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6EF" w:rsidRPr="00A35486"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22"/>
          <w:tab w:val="left" w:pos="2880"/>
          <w:tab w:val="left" w:pos="3027"/>
          <w:tab w:val="left" w:pos="3531"/>
          <w:tab w:val="left" w:pos="3600"/>
          <w:tab w:val="left" w:pos="4035"/>
          <w:tab w:val="left" w:pos="4320"/>
          <w:tab w:val="left" w:pos="4540"/>
          <w:tab w:val="left" w:pos="5040"/>
          <w:tab w:val="left" w:pos="5550"/>
          <w:tab w:val="left" w:pos="5760"/>
          <w:tab w:val="left" w:pos="6054"/>
        </w:tabs>
        <w:jc w:val="center"/>
        <w:rPr>
          <w:rFonts w:ascii="Arial Narrow" w:hAnsi="Arial Narrow" w:cs="Arial"/>
          <w:b/>
          <w:sz w:val="36"/>
          <w:szCs w:val="36"/>
          <w:u w:val="single"/>
          <w:lang w:val="es-ES_tradnl"/>
        </w:rPr>
      </w:pPr>
      <w:bookmarkStart w:id="0" w:name="_GoBack"/>
      <w:r w:rsidRPr="00A35486">
        <w:rPr>
          <w:rFonts w:ascii="Arial Narrow" w:hAnsi="Arial Narrow" w:cs="Arial"/>
          <w:b/>
          <w:sz w:val="36"/>
          <w:szCs w:val="36"/>
          <w:u w:val="single"/>
          <w:lang w:val="es-ES_tradnl"/>
        </w:rPr>
        <w:t xml:space="preserve">ACUERDO Nº  </w:t>
      </w:r>
      <w:r w:rsidR="0068254B" w:rsidRPr="00A35486">
        <w:rPr>
          <w:rFonts w:ascii="Arial Narrow" w:hAnsi="Arial Narrow" w:cs="Arial"/>
          <w:b/>
          <w:sz w:val="36"/>
          <w:szCs w:val="36"/>
          <w:u w:val="single"/>
          <w:lang w:val="es-ES_tradnl"/>
        </w:rPr>
        <w:t>3</w:t>
      </w:r>
      <w:r w:rsidRPr="00A35486">
        <w:rPr>
          <w:rFonts w:ascii="Arial Narrow" w:hAnsi="Arial Narrow" w:cs="Arial"/>
          <w:b/>
          <w:sz w:val="36"/>
          <w:szCs w:val="36"/>
          <w:u w:val="single"/>
          <w:lang w:val="es-ES_tradnl"/>
        </w:rPr>
        <w:t>.</w:t>
      </w:r>
    </w:p>
    <w:bookmarkEnd w:id="0"/>
    <w:p w:rsidR="009516EF" w:rsidRPr="00685FF8"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lang w:val="es-ES_tradnl"/>
        </w:rPr>
      </w:pPr>
    </w:p>
    <w:p w:rsidR="009516EF" w:rsidRPr="00685FF8"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sz w:val="28"/>
          <w:szCs w:val="28"/>
          <w:lang w:val="es-ES_tradnl"/>
        </w:rPr>
      </w:pPr>
      <w:r w:rsidRPr="00685FF8">
        <w:rPr>
          <w:rFonts w:ascii="Arial Narrow" w:hAnsi="Arial Narrow" w:cs="Arial"/>
          <w:sz w:val="28"/>
          <w:szCs w:val="28"/>
          <w:lang w:val="es-ES_tradnl"/>
        </w:rPr>
        <w:t>Por medio del cual se aprueba y</w:t>
      </w:r>
    </w:p>
    <w:p w:rsidR="009516EF" w:rsidRPr="00685FF8"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sz w:val="28"/>
          <w:szCs w:val="28"/>
          <w:u w:val="single"/>
          <w:lang w:val="es-ES_tradnl"/>
        </w:rPr>
      </w:pPr>
      <w:r w:rsidRPr="00685FF8">
        <w:rPr>
          <w:rFonts w:ascii="Arial Narrow" w:hAnsi="Arial Narrow" w:cs="Arial"/>
          <w:b/>
          <w:sz w:val="28"/>
          <w:szCs w:val="28"/>
          <w:u w:val="single"/>
          <w:lang w:val="es-ES_tradnl"/>
        </w:rPr>
        <w:t xml:space="preserve"> ADOPTA EL CÓDIGO DISCIPLINARIO del CLUB DEPORTIVO</w:t>
      </w:r>
      <w:r w:rsidRPr="00685FF8">
        <w:rPr>
          <w:rFonts w:ascii="Arial Narrow" w:hAnsi="Arial Narrow" w:cs="Arial"/>
          <w:b/>
          <w:color w:val="FF6600"/>
          <w:sz w:val="28"/>
          <w:szCs w:val="28"/>
          <w:u w:val="single"/>
          <w:lang w:val="es-ES_tradnl"/>
        </w:rPr>
        <w:t xml:space="preserve"> XXXX</w:t>
      </w:r>
    </w:p>
    <w:p w:rsidR="009516EF" w:rsidRPr="00685FF8"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lang w:val="es-ES_tradnl"/>
        </w:rPr>
      </w:pPr>
      <w:r w:rsidRPr="00685FF8">
        <w:rPr>
          <w:rFonts w:ascii="Arial Narrow" w:hAnsi="Arial Narrow" w:cs="Arial"/>
          <w:lang w:val="es-ES_tradnl"/>
        </w:rPr>
        <w:t xml:space="preserve">La Asamblea General del Club en uso de sus facultades legales y estatutarias y </w:t>
      </w:r>
    </w:p>
    <w:p w:rsidR="009516EF" w:rsidRPr="00685FF8" w:rsidRDefault="009516EF" w:rsidP="00685FF8">
      <w:pPr>
        <w:tabs>
          <w:tab w:val="left" w:pos="-1440"/>
          <w:tab w:val="left" w:pos="-720"/>
          <w:tab w:val="left" w:pos="0"/>
          <w:tab w:val="left" w:pos="510"/>
          <w:tab w:val="left" w:pos="720"/>
          <w:tab w:val="left" w:pos="1020"/>
          <w:tab w:val="left" w:pos="1440"/>
          <w:tab w:val="left" w:pos="1531"/>
          <w:tab w:val="left" w:pos="2041"/>
          <w:tab w:val="left" w:pos="2160"/>
          <w:tab w:val="left" w:pos="2551"/>
          <w:tab w:val="left" w:pos="2880"/>
          <w:tab w:val="left" w:pos="3061"/>
          <w:tab w:val="left" w:pos="3571"/>
          <w:tab w:val="left" w:pos="3600"/>
          <w:tab w:val="left" w:pos="4081"/>
          <w:tab w:val="left" w:pos="4320"/>
          <w:tab w:val="left" w:pos="4592"/>
          <w:tab w:val="left" w:pos="5040"/>
          <w:tab w:val="left" w:pos="5102"/>
          <w:tab w:val="left" w:pos="5612"/>
        </w:tabs>
        <w:jc w:val="center"/>
        <w:rPr>
          <w:rFonts w:ascii="Arial Narrow" w:hAnsi="Arial Narrow" w:cs="Arial"/>
          <w:b/>
          <w:lang w:val="es-ES_tradnl"/>
        </w:rPr>
      </w:pPr>
    </w:p>
    <w:p w:rsidR="006A70F6" w:rsidRPr="00685FF8" w:rsidRDefault="006A70F6" w:rsidP="00685FF8">
      <w:pPr>
        <w:pStyle w:val="Textoindependiente"/>
        <w:tabs>
          <w:tab w:val="left" w:pos="2340"/>
        </w:tabs>
        <w:rPr>
          <w:rFonts w:ascii="Arial Narrow" w:hAnsi="Arial Narrow" w:cs="Arial"/>
          <w:bCs/>
          <w:i w:val="0"/>
          <w:color w:val="auto"/>
          <w:szCs w:val="24"/>
          <w:lang w:val="es-MX"/>
        </w:rPr>
      </w:pPr>
    </w:p>
    <w:p w:rsidR="006A70F6" w:rsidRPr="00685FF8" w:rsidRDefault="006A70F6" w:rsidP="00685FF8">
      <w:pPr>
        <w:pStyle w:val="Textoindependiente"/>
        <w:tabs>
          <w:tab w:val="left" w:pos="2340"/>
        </w:tabs>
        <w:jc w:val="center"/>
        <w:rPr>
          <w:rFonts w:ascii="Arial Narrow" w:hAnsi="Arial Narrow" w:cs="Arial"/>
          <w:b/>
          <w:i w:val="0"/>
          <w:color w:val="auto"/>
          <w:szCs w:val="24"/>
          <w:lang w:val="es-MX"/>
        </w:rPr>
      </w:pPr>
      <w:r w:rsidRPr="00685FF8">
        <w:rPr>
          <w:rFonts w:ascii="Arial Narrow" w:hAnsi="Arial Narrow" w:cs="Arial"/>
          <w:b/>
          <w:i w:val="0"/>
          <w:color w:val="auto"/>
          <w:szCs w:val="24"/>
          <w:lang w:val="es-MX"/>
        </w:rPr>
        <w:t>CONSIDERANDO:</w:t>
      </w:r>
    </w:p>
    <w:p w:rsidR="006A70F6" w:rsidRPr="00685FF8" w:rsidRDefault="006A70F6" w:rsidP="00685FF8">
      <w:pPr>
        <w:pStyle w:val="Textoindependiente"/>
        <w:tabs>
          <w:tab w:val="left" w:pos="2340"/>
        </w:tabs>
        <w:rPr>
          <w:rFonts w:ascii="Arial Narrow" w:hAnsi="Arial Narrow" w:cs="Arial"/>
          <w:bCs/>
          <w:i w:val="0"/>
          <w:color w:val="auto"/>
          <w:szCs w:val="24"/>
          <w:lang w:val="es-MX"/>
        </w:rPr>
      </w:pPr>
    </w:p>
    <w:p w:rsidR="006A70F6" w:rsidRPr="00685FF8" w:rsidRDefault="006A70F6" w:rsidP="00685FF8">
      <w:pPr>
        <w:pStyle w:val="Textoindependiente"/>
        <w:tabs>
          <w:tab w:val="left" w:pos="2340"/>
        </w:tabs>
        <w:rPr>
          <w:rFonts w:ascii="Arial Narrow" w:hAnsi="Arial Narrow" w:cs="Arial"/>
          <w:bCs/>
          <w:i w:val="0"/>
          <w:color w:val="auto"/>
          <w:szCs w:val="24"/>
          <w:lang w:val="es-MX"/>
        </w:rPr>
      </w:pPr>
      <w:r w:rsidRPr="00685FF8">
        <w:rPr>
          <w:rFonts w:ascii="Arial Narrow" w:hAnsi="Arial Narrow" w:cs="Arial"/>
          <w:bCs/>
          <w:i w:val="0"/>
          <w:color w:val="auto"/>
          <w:szCs w:val="24"/>
          <w:lang w:val="es-MX"/>
        </w:rPr>
        <w:t>Que se hace neces</w:t>
      </w:r>
      <w:r w:rsidR="006B0993" w:rsidRPr="00685FF8">
        <w:rPr>
          <w:rFonts w:ascii="Arial Narrow" w:hAnsi="Arial Narrow" w:cs="Arial"/>
          <w:bCs/>
          <w:i w:val="0"/>
          <w:color w:val="auto"/>
          <w:szCs w:val="24"/>
          <w:lang w:val="es-MX"/>
        </w:rPr>
        <w:t xml:space="preserve">ario </w:t>
      </w:r>
      <w:r w:rsidR="00F618F3" w:rsidRPr="00685FF8">
        <w:rPr>
          <w:rFonts w:ascii="Arial Narrow" w:hAnsi="Arial Narrow" w:cs="Arial"/>
          <w:bCs/>
          <w:i w:val="0"/>
          <w:color w:val="auto"/>
          <w:szCs w:val="24"/>
          <w:lang w:val="es-MX"/>
        </w:rPr>
        <w:t>ADOPTAR  e</w:t>
      </w:r>
      <w:r w:rsidR="00CF0A82" w:rsidRPr="00685FF8">
        <w:rPr>
          <w:rFonts w:ascii="Arial Narrow" w:hAnsi="Arial Narrow" w:cs="Arial"/>
          <w:bCs/>
          <w:i w:val="0"/>
          <w:color w:val="auto"/>
          <w:szCs w:val="24"/>
          <w:lang w:val="es-MX"/>
        </w:rPr>
        <w:t>l</w:t>
      </w:r>
      <w:r w:rsidR="00B93801" w:rsidRPr="00685FF8">
        <w:rPr>
          <w:rFonts w:ascii="Arial Narrow" w:hAnsi="Arial Narrow" w:cs="Arial"/>
          <w:bCs/>
          <w:i w:val="0"/>
          <w:color w:val="auto"/>
          <w:szCs w:val="24"/>
          <w:lang w:val="es-MX"/>
        </w:rPr>
        <w:t xml:space="preserve"> Código disciplinario del</w:t>
      </w:r>
      <w:r w:rsidR="00CF0A82" w:rsidRPr="00685FF8">
        <w:rPr>
          <w:rFonts w:ascii="Arial Narrow" w:hAnsi="Arial Narrow" w:cs="Arial"/>
          <w:bCs/>
          <w:i w:val="0"/>
          <w:color w:val="auto"/>
          <w:szCs w:val="24"/>
          <w:lang w:val="es-MX"/>
        </w:rPr>
        <w:t xml:space="preserve"> CLUB DEPORTIVO </w:t>
      </w:r>
      <w:r w:rsidR="00E63741" w:rsidRPr="00685FF8">
        <w:rPr>
          <w:rFonts w:ascii="Arial Narrow" w:hAnsi="Arial Narrow" w:cs="Arial"/>
          <w:bCs/>
          <w:i w:val="0"/>
          <w:color w:val="FF0000"/>
          <w:szCs w:val="24"/>
          <w:lang w:val="es-MX"/>
        </w:rPr>
        <w:t>TIGREXXXX</w:t>
      </w:r>
      <w:r w:rsidR="00CF0A82" w:rsidRPr="00685FF8">
        <w:rPr>
          <w:rFonts w:ascii="Arial Narrow" w:hAnsi="Arial Narrow" w:cs="Arial"/>
          <w:bCs/>
          <w:i w:val="0"/>
          <w:color w:val="auto"/>
          <w:szCs w:val="24"/>
          <w:lang w:val="es-MX"/>
        </w:rPr>
        <w:t>, para adaptarlo a la nueva legislación vigente y así establecer</w:t>
      </w:r>
      <w:r w:rsidRPr="00685FF8">
        <w:rPr>
          <w:rFonts w:ascii="Arial Narrow" w:hAnsi="Arial Narrow" w:cs="Arial"/>
          <w:bCs/>
          <w:i w:val="0"/>
          <w:color w:val="auto"/>
          <w:szCs w:val="24"/>
          <w:lang w:val="es-MX"/>
        </w:rPr>
        <w:t xml:space="preserve"> las normas disciplinarias y </w:t>
      </w:r>
      <w:r w:rsidR="00CF0A82" w:rsidRPr="00685FF8">
        <w:rPr>
          <w:rFonts w:ascii="Arial Narrow" w:hAnsi="Arial Narrow" w:cs="Arial"/>
          <w:bCs/>
          <w:i w:val="0"/>
          <w:color w:val="auto"/>
          <w:szCs w:val="24"/>
          <w:lang w:val="es-MX"/>
        </w:rPr>
        <w:t>los</w:t>
      </w:r>
      <w:r w:rsidRPr="00685FF8">
        <w:rPr>
          <w:rFonts w:ascii="Arial Narrow" w:hAnsi="Arial Narrow" w:cs="Arial"/>
          <w:bCs/>
          <w:i w:val="0"/>
          <w:color w:val="auto"/>
          <w:szCs w:val="24"/>
          <w:lang w:val="es-MX"/>
        </w:rPr>
        <w:t xml:space="preserve"> procedimientos que se aplicará a los afiliados del Club.</w:t>
      </w:r>
    </w:p>
    <w:p w:rsidR="006A70F6" w:rsidRPr="00685FF8" w:rsidRDefault="006A70F6" w:rsidP="00685FF8">
      <w:pPr>
        <w:pStyle w:val="Textoindependiente"/>
        <w:tabs>
          <w:tab w:val="left" w:pos="2340"/>
        </w:tabs>
        <w:rPr>
          <w:rFonts w:ascii="Arial Narrow" w:hAnsi="Arial Narrow" w:cs="Arial"/>
          <w:b/>
          <w:i w:val="0"/>
          <w:color w:val="auto"/>
          <w:szCs w:val="24"/>
          <w:lang w:val="es-MX"/>
        </w:rPr>
      </w:pPr>
    </w:p>
    <w:p w:rsidR="006A70F6" w:rsidRPr="00685FF8" w:rsidRDefault="006A70F6" w:rsidP="00685FF8">
      <w:pPr>
        <w:pStyle w:val="Textoindependiente"/>
        <w:tabs>
          <w:tab w:val="left" w:pos="2340"/>
        </w:tabs>
        <w:rPr>
          <w:rFonts w:ascii="Arial Narrow" w:hAnsi="Arial Narrow" w:cs="Arial"/>
          <w:bCs/>
          <w:i w:val="0"/>
          <w:color w:val="auto"/>
          <w:szCs w:val="24"/>
          <w:lang w:val="es-MX"/>
        </w:rPr>
      </w:pPr>
      <w:r w:rsidRPr="00685FF8">
        <w:rPr>
          <w:rFonts w:ascii="Arial Narrow" w:hAnsi="Arial Narrow" w:cs="Arial"/>
          <w:bCs/>
          <w:i w:val="0"/>
          <w:color w:val="auto"/>
          <w:szCs w:val="24"/>
          <w:lang w:val="es-MX"/>
        </w:rPr>
        <w:t xml:space="preserve">Que </w:t>
      </w:r>
      <w:r w:rsidRPr="00685FF8">
        <w:rPr>
          <w:rFonts w:ascii="Arial Narrow" w:hAnsi="Arial Narrow" w:cs="Arial"/>
          <w:bCs/>
          <w:i w:val="0"/>
          <w:color w:val="auto"/>
          <w:szCs w:val="24"/>
        </w:rPr>
        <w:t xml:space="preserve">en cumplimiento del Decreto Ley 2845 de 1984 y su Reglamentario 1421 de 1985 y la Ley 49 de 1993 </w:t>
      </w:r>
      <w:r w:rsidRPr="00685FF8">
        <w:rPr>
          <w:rFonts w:ascii="Arial Narrow" w:hAnsi="Arial Narrow" w:cs="Arial"/>
          <w:bCs/>
          <w:i w:val="0"/>
          <w:color w:val="auto"/>
          <w:szCs w:val="24"/>
          <w:lang w:val="es-MX"/>
        </w:rPr>
        <w:t>consagran los códigos disciplinarios internos de los organismos deportivos.</w:t>
      </w:r>
    </w:p>
    <w:p w:rsidR="006A70F6" w:rsidRPr="00685FF8" w:rsidRDefault="006A70F6" w:rsidP="00685FF8">
      <w:pPr>
        <w:pStyle w:val="Textoindependiente"/>
        <w:tabs>
          <w:tab w:val="left" w:pos="2340"/>
        </w:tabs>
        <w:rPr>
          <w:rFonts w:ascii="Arial Narrow" w:hAnsi="Arial Narrow" w:cs="Arial"/>
          <w:bCs/>
          <w:i w:val="0"/>
          <w:color w:val="auto"/>
          <w:szCs w:val="24"/>
          <w:lang w:val="es-MX"/>
        </w:rPr>
      </w:pPr>
    </w:p>
    <w:p w:rsidR="006A70F6" w:rsidRPr="00685FF8" w:rsidRDefault="006A70F6" w:rsidP="00685FF8">
      <w:pPr>
        <w:pStyle w:val="Textoindependiente"/>
        <w:tabs>
          <w:tab w:val="left" w:pos="2340"/>
        </w:tabs>
        <w:rPr>
          <w:rFonts w:ascii="Arial Narrow" w:hAnsi="Arial Narrow" w:cs="Arial"/>
          <w:bCs/>
          <w:i w:val="0"/>
          <w:color w:val="auto"/>
          <w:szCs w:val="24"/>
          <w:lang w:val="es-MX"/>
        </w:rPr>
      </w:pPr>
      <w:r w:rsidRPr="00685FF8">
        <w:rPr>
          <w:rFonts w:ascii="Arial Narrow" w:hAnsi="Arial Narrow" w:cs="Arial"/>
          <w:bCs/>
          <w:i w:val="0"/>
          <w:color w:val="auto"/>
          <w:szCs w:val="24"/>
          <w:lang w:val="es-MX"/>
        </w:rPr>
        <w:t>Que es deber de este órgano de dirección promulgar las normas que rigen las actividades del Club.</w:t>
      </w:r>
      <w:r w:rsidR="00CD3B3D" w:rsidRPr="00685FF8">
        <w:rPr>
          <w:rFonts w:ascii="Arial Narrow" w:hAnsi="Arial Narrow" w:cs="Arial"/>
          <w:bCs/>
          <w:i w:val="0"/>
          <w:color w:val="auto"/>
          <w:szCs w:val="24"/>
          <w:lang w:val="es-MX"/>
        </w:rPr>
        <w:t xml:space="preserve"> </w:t>
      </w:r>
    </w:p>
    <w:p w:rsidR="006A70F6" w:rsidRPr="00685FF8" w:rsidRDefault="006A70F6" w:rsidP="00685FF8">
      <w:pPr>
        <w:pStyle w:val="Textoindependiente"/>
        <w:tabs>
          <w:tab w:val="left" w:pos="2340"/>
        </w:tabs>
        <w:rPr>
          <w:rFonts w:ascii="Arial Narrow" w:hAnsi="Arial Narrow" w:cs="Arial"/>
          <w:i w:val="0"/>
          <w:color w:val="auto"/>
          <w:szCs w:val="24"/>
          <w:lang w:val="es-MX"/>
        </w:rPr>
      </w:pPr>
    </w:p>
    <w:p w:rsidR="006A70F6" w:rsidRPr="00685FF8" w:rsidRDefault="006A70F6" w:rsidP="00685FF8">
      <w:pPr>
        <w:pStyle w:val="Textoindependiente"/>
        <w:tabs>
          <w:tab w:val="left" w:pos="2340"/>
        </w:tabs>
        <w:rPr>
          <w:rFonts w:ascii="Arial Narrow" w:hAnsi="Arial Narrow" w:cs="Arial"/>
          <w:i w:val="0"/>
          <w:color w:val="auto"/>
          <w:szCs w:val="24"/>
          <w:lang w:val="es-MX"/>
        </w:rPr>
      </w:pPr>
      <w:r w:rsidRPr="00685FF8">
        <w:rPr>
          <w:rFonts w:ascii="Arial Narrow" w:hAnsi="Arial Narrow" w:cs="Arial"/>
          <w:i w:val="0"/>
          <w:color w:val="auto"/>
          <w:szCs w:val="24"/>
          <w:lang w:val="es-MX"/>
        </w:rPr>
        <w:t>En merito a lo expuesto</w:t>
      </w:r>
    </w:p>
    <w:p w:rsidR="006A70F6" w:rsidRPr="00685FF8" w:rsidRDefault="006A70F6" w:rsidP="00685FF8">
      <w:pPr>
        <w:pStyle w:val="Textoindependiente"/>
        <w:tabs>
          <w:tab w:val="left" w:pos="2340"/>
        </w:tabs>
        <w:rPr>
          <w:rFonts w:ascii="Arial Narrow" w:hAnsi="Arial Narrow" w:cs="Arial"/>
          <w:i w:val="0"/>
          <w:color w:val="auto"/>
          <w:szCs w:val="24"/>
          <w:lang w:val="es-MX"/>
        </w:rPr>
      </w:pPr>
    </w:p>
    <w:p w:rsidR="006A70F6" w:rsidRPr="00685FF8" w:rsidRDefault="006A70F6" w:rsidP="00685FF8">
      <w:pPr>
        <w:pStyle w:val="Textoindependiente"/>
        <w:tabs>
          <w:tab w:val="left" w:pos="2340"/>
        </w:tabs>
        <w:jc w:val="center"/>
        <w:rPr>
          <w:rFonts w:ascii="Arial Narrow" w:hAnsi="Arial Narrow" w:cs="Arial"/>
          <w:b/>
          <w:i w:val="0"/>
          <w:color w:val="auto"/>
          <w:sz w:val="28"/>
          <w:szCs w:val="28"/>
          <w:lang w:val="es-MX"/>
        </w:rPr>
      </w:pPr>
      <w:r w:rsidRPr="00685FF8">
        <w:rPr>
          <w:rFonts w:ascii="Arial Narrow" w:hAnsi="Arial Narrow" w:cs="Arial"/>
          <w:b/>
          <w:i w:val="0"/>
          <w:color w:val="auto"/>
          <w:sz w:val="28"/>
          <w:szCs w:val="28"/>
          <w:lang w:val="es-MX"/>
        </w:rPr>
        <w:t>ACUERDA:</w:t>
      </w:r>
    </w:p>
    <w:p w:rsidR="006A70F6" w:rsidRPr="00685FF8" w:rsidRDefault="006A70F6" w:rsidP="00685FF8">
      <w:pPr>
        <w:pStyle w:val="Textoindependiente"/>
        <w:tabs>
          <w:tab w:val="left" w:pos="2340"/>
        </w:tabs>
        <w:rPr>
          <w:rFonts w:ascii="Arial Narrow" w:hAnsi="Arial Narrow" w:cs="Arial"/>
          <w:b/>
          <w:i w:val="0"/>
          <w:color w:val="auto"/>
          <w:szCs w:val="24"/>
          <w:lang w:val="es-MX"/>
        </w:rPr>
      </w:pPr>
    </w:p>
    <w:p w:rsidR="006A70F6" w:rsidRPr="00685FF8" w:rsidRDefault="006A70F6" w:rsidP="00685FF8">
      <w:pPr>
        <w:pStyle w:val="Textoindependiente"/>
        <w:tabs>
          <w:tab w:val="left" w:pos="2340"/>
        </w:tabs>
        <w:rPr>
          <w:rFonts w:ascii="Arial Narrow" w:hAnsi="Arial Narrow" w:cs="Arial"/>
          <w:bCs/>
          <w:i w:val="0"/>
          <w:color w:val="auto"/>
          <w:szCs w:val="24"/>
          <w:lang w:val="es-MX"/>
        </w:rPr>
      </w:pPr>
      <w:r w:rsidRPr="00685FF8">
        <w:rPr>
          <w:rFonts w:ascii="Arial Narrow" w:hAnsi="Arial Narrow" w:cs="Arial"/>
          <w:bCs/>
          <w:i w:val="0"/>
          <w:color w:val="auto"/>
          <w:szCs w:val="24"/>
          <w:lang w:val="es-MX"/>
        </w:rPr>
        <w:t>Adoptar el siguiente</w:t>
      </w:r>
    </w:p>
    <w:p w:rsidR="006A70F6" w:rsidRPr="00685FF8" w:rsidRDefault="006A70F6" w:rsidP="00685FF8">
      <w:pPr>
        <w:pStyle w:val="Textoindependiente"/>
        <w:tabs>
          <w:tab w:val="left" w:pos="2340"/>
        </w:tabs>
        <w:jc w:val="center"/>
        <w:rPr>
          <w:rFonts w:ascii="Arial Narrow" w:hAnsi="Arial Narrow" w:cs="Arial"/>
          <w:b/>
          <w:i w:val="0"/>
          <w:color w:val="auto"/>
          <w:szCs w:val="24"/>
        </w:rPr>
      </w:pPr>
      <w:r w:rsidRPr="00685FF8">
        <w:rPr>
          <w:rFonts w:ascii="Arial Narrow" w:hAnsi="Arial Narrow" w:cs="Arial"/>
          <w:b/>
          <w:i w:val="0"/>
          <w:color w:val="auto"/>
          <w:sz w:val="28"/>
          <w:szCs w:val="28"/>
        </w:rPr>
        <w:t>CODIGO DISCIPLINARIO</w:t>
      </w:r>
      <w:r w:rsidRPr="00685FF8">
        <w:rPr>
          <w:rFonts w:ascii="Arial Narrow" w:hAnsi="Arial Narrow" w:cs="Arial"/>
          <w:b/>
          <w:i w:val="0"/>
          <w:color w:val="auto"/>
          <w:szCs w:val="24"/>
        </w:rPr>
        <w:t>:</w:t>
      </w:r>
    </w:p>
    <w:p w:rsidR="00CF0A82" w:rsidRPr="00685FF8" w:rsidRDefault="00CF0A82" w:rsidP="00685FF8">
      <w:pPr>
        <w:pStyle w:val="Subttulo"/>
        <w:tabs>
          <w:tab w:val="left" w:pos="1440"/>
          <w:tab w:val="left" w:pos="2160"/>
          <w:tab w:val="left" w:pos="2340"/>
        </w:tabs>
        <w:rPr>
          <w:rFonts w:ascii="Arial Narrow" w:hAnsi="Arial Narrow" w:cs="Arial"/>
          <w:sz w:val="24"/>
          <w:szCs w:val="24"/>
        </w:rPr>
      </w:pPr>
    </w:p>
    <w:p w:rsidR="00685FF8" w:rsidRPr="0046038A" w:rsidRDefault="00685FF8" w:rsidP="0046038A">
      <w:pPr>
        <w:pStyle w:val="Subttulo"/>
        <w:tabs>
          <w:tab w:val="left" w:pos="1440"/>
          <w:tab w:val="left" w:pos="2160"/>
          <w:tab w:val="left" w:pos="2340"/>
        </w:tabs>
        <w:rPr>
          <w:rFonts w:ascii="Arial Narrow" w:hAnsi="Arial Narrow" w:cs="Arial"/>
          <w:sz w:val="24"/>
          <w:szCs w:val="24"/>
        </w:rPr>
      </w:pPr>
    </w:p>
    <w:p w:rsidR="00685FF8" w:rsidRDefault="00685FF8" w:rsidP="00685FF8">
      <w:pPr>
        <w:pStyle w:val="Subttulo"/>
        <w:tabs>
          <w:tab w:val="left" w:pos="1440"/>
          <w:tab w:val="left" w:pos="2160"/>
          <w:tab w:val="left" w:pos="2340"/>
        </w:tabs>
        <w:rPr>
          <w:rFonts w:ascii="Arial" w:hAnsi="Arial" w:cs="Arial"/>
          <w:i/>
          <w:sz w:val="22"/>
        </w:rPr>
      </w:pPr>
      <w:r>
        <w:rPr>
          <w:rFonts w:ascii="Arial" w:hAnsi="Arial" w:cs="Arial"/>
          <w:i/>
          <w:sz w:val="22"/>
        </w:rPr>
        <w:t>CAPITULO  I</w:t>
      </w:r>
    </w:p>
    <w:p w:rsidR="00685FF8" w:rsidRDefault="00685FF8" w:rsidP="00685FF8">
      <w:pPr>
        <w:pStyle w:val="Subttulo"/>
        <w:tabs>
          <w:tab w:val="left" w:pos="1440"/>
          <w:tab w:val="left" w:pos="2160"/>
          <w:tab w:val="left" w:pos="2340"/>
        </w:tabs>
        <w:rPr>
          <w:rFonts w:ascii="Arial" w:hAnsi="Arial" w:cs="Arial"/>
          <w:i/>
          <w:sz w:val="22"/>
        </w:rPr>
      </w:pPr>
    </w:p>
    <w:p w:rsidR="00685FF8" w:rsidRDefault="00685FF8" w:rsidP="00685FF8">
      <w:pPr>
        <w:pStyle w:val="Subttulo"/>
        <w:tabs>
          <w:tab w:val="left" w:pos="1440"/>
          <w:tab w:val="left" w:pos="2160"/>
          <w:tab w:val="left" w:pos="2340"/>
        </w:tabs>
        <w:rPr>
          <w:rFonts w:ascii="Arial" w:hAnsi="Arial" w:cs="Arial"/>
          <w:i/>
          <w:sz w:val="22"/>
        </w:rPr>
      </w:pPr>
      <w:r>
        <w:rPr>
          <w:rFonts w:ascii="Arial" w:hAnsi="Arial" w:cs="Arial"/>
          <w:i/>
          <w:sz w:val="22"/>
        </w:rPr>
        <w:t>DISPOSICIONES GENERALES</w:t>
      </w:r>
    </w:p>
    <w:p w:rsidR="00685FF8" w:rsidRDefault="00685FF8" w:rsidP="00685FF8">
      <w:pPr>
        <w:pStyle w:val="Subttulo"/>
        <w:tabs>
          <w:tab w:val="left" w:pos="1440"/>
          <w:tab w:val="left" w:pos="2160"/>
          <w:tab w:val="left" w:pos="2340"/>
        </w:tabs>
        <w:jc w:val="both"/>
        <w:rPr>
          <w:rFonts w:ascii="Arial" w:hAnsi="Arial" w:cs="Arial"/>
          <w:i/>
          <w:sz w:val="22"/>
        </w:rPr>
      </w:pPr>
    </w:p>
    <w:p w:rsidR="0046038A" w:rsidRPr="00E03A62" w:rsidRDefault="0046038A" w:rsidP="00393790">
      <w:pPr>
        <w:pStyle w:val="Subttulo"/>
        <w:tabs>
          <w:tab w:val="left" w:pos="0"/>
          <w:tab w:val="left" w:pos="1440"/>
          <w:tab w:val="left" w:pos="2340"/>
        </w:tabs>
        <w:jc w:val="both"/>
        <w:rPr>
          <w:rFonts w:ascii="Arial Narrow" w:hAnsi="Arial Narrow" w:cs="Arial"/>
          <w:sz w:val="24"/>
          <w:szCs w:val="24"/>
        </w:rPr>
      </w:pPr>
      <w:r w:rsidRPr="00E03A62">
        <w:rPr>
          <w:rFonts w:ascii="Arial Narrow" w:hAnsi="Arial Narrow" w:cs="Arial"/>
          <w:sz w:val="24"/>
          <w:szCs w:val="24"/>
        </w:rPr>
        <w:t>ARTÍ</w:t>
      </w:r>
      <w:r w:rsidR="00685FF8" w:rsidRPr="00E03A62">
        <w:rPr>
          <w:rFonts w:ascii="Arial Narrow" w:hAnsi="Arial Narrow" w:cs="Arial"/>
          <w:sz w:val="24"/>
          <w:szCs w:val="24"/>
        </w:rPr>
        <w:t>CULO 1</w:t>
      </w:r>
      <w:r w:rsidRPr="00E03A62">
        <w:rPr>
          <w:rFonts w:ascii="Arial Narrow" w:hAnsi="Arial Narrow" w:cs="Arial"/>
          <w:sz w:val="24"/>
          <w:szCs w:val="24"/>
        </w:rPr>
        <w:t>: DEFI</w:t>
      </w:r>
      <w:r w:rsidR="00E03A62" w:rsidRPr="00E03A62">
        <w:rPr>
          <w:rFonts w:ascii="Arial Narrow" w:hAnsi="Arial Narrow" w:cs="Arial"/>
          <w:sz w:val="24"/>
          <w:szCs w:val="24"/>
        </w:rPr>
        <w:t>N</w:t>
      </w:r>
      <w:r w:rsidRPr="00E03A62">
        <w:rPr>
          <w:rFonts w:ascii="Arial Narrow" w:hAnsi="Arial Narrow" w:cs="Arial"/>
          <w:sz w:val="24"/>
          <w:szCs w:val="24"/>
        </w:rPr>
        <w:t>ICION:</w:t>
      </w:r>
    </w:p>
    <w:p w:rsidR="0046038A" w:rsidRPr="00E03A62" w:rsidRDefault="00685FF8" w:rsidP="00393790">
      <w:pPr>
        <w:pStyle w:val="Subttulo"/>
        <w:tabs>
          <w:tab w:val="left" w:pos="0"/>
          <w:tab w:val="left" w:pos="144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El presente Código de Disciplina y Castigo que regirá las Actividades Desarrolladas por los afiliados y sancionará </w:t>
      </w:r>
      <w:r w:rsidRPr="00E03A62">
        <w:rPr>
          <w:rFonts w:ascii="Arial Narrow" w:hAnsi="Arial Narrow" w:cs="Arial"/>
          <w:b w:val="0"/>
          <w:bCs/>
          <w:sz w:val="24"/>
          <w:szCs w:val="24"/>
          <w:lang w:val="es-ES"/>
        </w:rPr>
        <w:t>las conductas  que atenten o violen la ética, los principios, el decoro, reglamento o normas aplicables al CLUB DEPORTIVO</w:t>
      </w:r>
      <w:r w:rsidRPr="00E03A62">
        <w:rPr>
          <w:rFonts w:ascii="Arial Narrow" w:hAnsi="Arial Narrow" w:cs="Arial"/>
          <w:b w:val="0"/>
          <w:bCs/>
          <w:color w:val="FF0000"/>
          <w:sz w:val="24"/>
          <w:szCs w:val="24"/>
          <w:lang w:val="es-ES"/>
        </w:rPr>
        <w:t xml:space="preserve"> TIGREXXXX</w:t>
      </w:r>
      <w:r w:rsidR="0046038A" w:rsidRPr="00E03A62">
        <w:rPr>
          <w:rFonts w:ascii="Arial Narrow" w:hAnsi="Arial Narrow" w:cs="Arial"/>
          <w:b w:val="0"/>
          <w:bCs/>
          <w:color w:val="FF0000"/>
          <w:sz w:val="24"/>
          <w:szCs w:val="24"/>
          <w:lang w:val="es-ES"/>
        </w:rPr>
        <w:t>.</w:t>
      </w:r>
    </w:p>
    <w:p w:rsidR="00685FF8" w:rsidRPr="00E03A62" w:rsidRDefault="00685FF8" w:rsidP="00E03A62">
      <w:pPr>
        <w:pStyle w:val="Textoindependiente"/>
        <w:tabs>
          <w:tab w:val="clear" w:pos="2160"/>
          <w:tab w:val="left" w:pos="2340"/>
        </w:tabs>
        <w:ind w:hanging="2124"/>
        <w:rPr>
          <w:rFonts w:ascii="Arial Narrow" w:hAnsi="Arial Narrow" w:cs="Arial"/>
          <w:i w:val="0"/>
          <w:color w:val="auto"/>
          <w:szCs w:val="24"/>
          <w:lang w:val="es-MX"/>
        </w:rPr>
      </w:pPr>
    </w:p>
    <w:p w:rsidR="00685FF8" w:rsidRPr="00E03A62" w:rsidRDefault="0046038A" w:rsidP="00E03A62">
      <w:pPr>
        <w:pStyle w:val="Textoindependiente"/>
        <w:tabs>
          <w:tab w:val="clear" w:pos="2160"/>
          <w:tab w:val="left" w:pos="2340"/>
        </w:tabs>
        <w:ind w:left="1416" w:hanging="1416"/>
        <w:rPr>
          <w:rFonts w:ascii="Arial Narrow" w:hAnsi="Arial Narrow" w:cs="Arial"/>
          <w:i w:val="0"/>
          <w:color w:val="auto"/>
          <w:szCs w:val="24"/>
        </w:rPr>
      </w:pPr>
      <w:r w:rsidRPr="00E03A62">
        <w:rPr>
          <w:rFonts w:ascii="Arial Narrow" w:hAnsi="Arial Narrow" w:cs="Arial"/>
          <w:b/>
          <w:i w:val="0"/>
          <w:color w:val="auto"/>
          <w:szCs w:val="24"/>
        </w:rPr>
        <w:t>ARTÍCULO 2:</w:t>
      </w:r>
      <w:r w:rsidRPr="00E03A62">
        <w:rPr>
          <w:rFonts w:ascii="Arial Narrow" w:hAnsi="Arial Narrow" w:cs="Arial"/>
          <w:b/>
          <w:i w:val="0"/>
          <w:color w:val="auto"/>
          <w:szCs w:val="24"/>
        </w:rPr>
        <w:tab/>
      </w:r>
      <w:r w:rsidRPr="00E03A62">
        <w:rPr>
          <w:rFonts w:ascii="Arial Narrow" w:hAnsi="Arial Narrow" w:cs="Arial"/>
          <w:b/>
          <w:i w:val="0"/>
          <w:color w:val="auto"/>
          <w:szCs w:val="24"/>
        </w:rPr>
        <w:tab/>
      </w:r>
      <w:r w:rsidR="00685FF8" w:rsidRPr="00E03A62">
        <w:rPr>
          <w:rFonts w:ascii="Arial Narrow" w:hAnsi="Arial Narrow" w:cs="Arial"/>
          <w:b/>
          <w:bCs/>
          <w:i w:val="0"/>
          <w:color w:val="auto"/>
          <w:szCs w:val="24"/>
        </w:rPr>
        <w:t>ESTRUCTURA DE LOS ORGANISMOS DE MATERIA DISCIPLINARIA</w:t>
      </w:r>
      <w:r w:rsidRPr="00E03A62">
        <w:rPr>
          <w:rFonts w:ascii="Arial Narrow" w:hAnsi="Arial Narrow" w:cs="Arial"/>
          <w:b/>
          <w:bCs/>
          <w:i w:val="0"/>
          <w:color w:val="auto"/>
          <w:szCs w:val="24"/>
        </w:rPr>
        <w:t xml:space="preserve"> </w:t>
      </w:r>
      <w:r w:rsidR="00685FF8" w:rsidRPr="00E03A62">
        <w:rPr>
          <w:rFonts w:ascii="Arial Narrow" w:hAnsi="Arial Narrow" w:cs="Arial"/>
          <w:b/>
          <w:bCs/>
          <w:i w:val="0"/>
          <w:color w:val="auto"/>
          <w:szCs w:val="24"/>
        </w:rPr>
        <w:t>Y SU COMPETENCIA</w:t>
      </w:r>
    </w:p>
    <w:p w:rsidR="00685FF8" w:rsidRPr="00E03A62" w:rsidRDefault="00685FF8" w:rsidP="00393790">
      <w:pPr>
        <w:pStyle w:val="Subttulo"/>
        <w:tabs>
          <w:tab w:val="left" w:pos="0"/>
          <w:tab w:val="left" w:pos="1440"/>
          <w:tab w:val="left" w:pos="2340"/>
        </w:tabs>
        <w:jc w:val="both"/>
        <w:rPr>
          <w:rFonts w:ascii="Arial Narrow" w:hAnsi="Arial Narrow" w:cs="Arial"/>
          <w:b w:val="0"/>
          <w:bCs/>
          <w:iCs/>
          <w:sz w:val="24"/>
          <w:szCs w:val="24"/>
        </w:rPr>
      </w:pPr>
      <w:r w:rsidRPr="00E03A62">
        <w:rPr>
          <w:rFonts w:ascii="Arial Narrow" w:hAnsi="Arial Narrow" w:cs="Arial"/>
          <w:b w:val="0"/>
          <w:bCs/>
          <w:iCs/>
          <w:sz w:val="24"/>
          <w:szCs w:val="24"/>
        </w:rPr>
        <w:t xml:space="preserve">La COMISION DISCIPLINARIA del CLUB DEPORTIVO </w:t>
      </w:r>
      <w:r w:rsidRPr="00E03A62">
        <w:rPr>
          <w:rFonts w:ascii="Arial Narrow" w:hAnsi="Arial Narrow" w:cs="Arial"/>
          <w:b w:val="0"/>
          <w:bCs/>
          <w:iCs/>
          <w:color w:val="FF0000"/>
          <w:sz w:val="24"/>
          <w:szCs w:val="24"/>
        </w:rPr>
        <w:t>TIGREXXXX</w:t>
      </w:r>
      <w:r w:rsidRPr="00E03A62">
        <w:rPr>
          <w:rFonts w:ascii="Arial Narrow" w:hAnsi="Arial Narrow" w:cs="Arial"/>
          <w:b w:val="0"/>
          <w:bCs/>
          <w:iCs/>
          <w:sz w:val="24"/>
          <w:szCs w:val="24"/>
        </w:rPr>
        <w:t xml:space="preserve">  reconoce los siguientes organismos superiores:</w:t>
      </w:r>
    </w:p>
    <w:p w:rsidR="00685FF8" w:rsidRPr="00E03A62" w:rsidRDefault="00685FF8" w:rsidP="00E03A62">
      <w:pPr>
        <w:pStyle w:val="Textoindependiente"/>
        <w:tabs>
          <w:tab w:val="left" w:pos="2340"/>
        </w:tabs>
        <w:ind w:left="4248"/>
        <w:rPr>
          <w:rFonts w:ascii="Arial Narrow" w:hAnsi="Arial Narrow" w:cs="Arial"/>
          <w:i w:val="0"/>
          <w:color w:val="auto"/>
          <w:szCs w:val="24"/>
          <w:lang w:val="es-MX"/>
        </w:rPr>
      </w:pPr>
    </w:p>
    <w:p w:rsidR="00685FF8" w:rsidRPr="00E03A62" w:rsidRDefault="00685FF8" w:rsidP="00E03A62">
      <w:pPr>
        <w:pStyle w:val="Textoindependiente"/>
        <w:widowControl/>
        <w:numPr>
          <w:ilvl w:val="0"/>
          <w:numId w:val="12"/>
        </w:numPr>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rPr>
      </w:pPr>
      <w:r w:rsidRPr="00E03A62">
        <w:rPr>
          <w:rFonts w:ascii="Arial Narrow" w:hAnsi="Arial Narrow" w:cs="Arial"/>
          <w:i w:val="0"/>
          <w:color w:val="auto"/>
          <w:szCs w:val="24"/>
        </w:rPr>
        <w:t xml:space="preserve">LA COMISION DISCIPLINARIA DE </w:t>
      </w:r>
      <w:r w:rsidRPr="00E03A62">
        <w:rPr>
          <w:rFonts w:ascii="Arial Narrow" w:hAnsi="Arial Narrow" w:cs="Arial"/>
          <w:i w:val="0"/>
          <w:color w:val="FF0000"/>
          <w:szCs w:val="24"/>
        </w:rPr>
        <w:t xml:space="preserve">LA FEDERACION COLOMBIANA  </w:t>
      </w:r>
      <w:r w:rsidRPr="00E03A62">
        <w:rPr>
          <w:rFonts w:ascii="Arial Narrow" w:hAnsi="Arial Narrow" w:cs="Arial"/>
          <w:i w:val="0"/>
          <w:color w:val="FF0000"/>
          <w:szCs w:val="24"/>
          <w:highlight w:val="yellow"/>
        </w:rPr>
        <w:t>XXXXXXX</w:t>
      </w:r>
      <w:r w:rsidR="0046038A" w:rsidRPr="00E03A62">
        <w:rPr>
          <w:rFonts w:ascii="Arial Narrow" w:hAnsi="Arial Narrow" w:cs="Arial"/>
          <w:i w:val="0"/>
          <w:color w:val="FF0000"/>
          <w:szCs w:val="24"/>
          <w:highlight w:val="yellow"/>
        </w:rPr>
        <w:t xml:space="preserve"> </w:t>
      </w:r>
      <w:r w:rsidRPr="00E03A62">
        <w:rPr>
          <w:rFonts w:ascii="Arial Narrow" w:hAnsi="Arial Narrow" w:cs="Arial"/>
          <w:i w:val="0"/>
          <w:color w:val="FF0000"/>
          <w:szCs w:val="24"/>
          <w:highlight w:val="yellow"/>
        </w:rPr>
        <w:t>XXXXXXXXXXXXXXXXXXXXXXXXXXXXXXXXXX</w:t>
      </w:r>
    </w:p>
    <w:p w:rsidR="00685FF8" w:rsidRPr="00E03A62" w:rsidRDefault="00685FF8" w:rsidP="00E03A62">
      <w:pPr>
        <w:pStyle w:val="Textoindependiente"/>
        <w:widowControl/>
        <w:numPr>
          <w:ilvl w:val="0"/>
          <w:numId w:val="12"/>
        </w:numPr>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rPr>
      </w:pPr>
      <w:r w:rsidRPr="00E03A62">
        <w:rPr>
          <w:rFonts w:ascii="Arial Narrow" w:hAnsi="Arial Narrow" w:cs="Arial"/>
          <w:i w:val="0"/>
          <w:color w:val="auto"/>
          <w:szCs w:val="24"/>
        </w:rPr>
        <w:t xml:space="preserve">LA COMISION DISCIPLINARIA DE </w:t>
      </w:r>
      <w:r w:rsidRPr="00E03A62">
        <w:rPr>
          <w:rFonts w:ascii="Arial Narrow" w:hAnsi="Arial Narrow" w:cs="Arial"/>
          <w:i w:val="0"/>
          <w:color w:val="FF0000"/>
          <w:szCs w:val="24"/>
        </w:rPr>
        <w:t xml:space="preserve">LA LIGA SANTANDEREANA DE </w:t>
      </w:r>
      <w:r w:rsidRPr="00E03A62">
        <w:rPr>
          <w:rFonts w:ascii="Arial Narrow" w:hAnsi="Arial Narrow" w:cs="Arial"/>
          <w:i w:val="0"/>
          <w:color w:val="FF0000"/>
          <w:szCs w:val="24"/>
          <w:highlight w:val="yellow"/>
        </w:rPr>
        <w:t>XXXXXXX</w:t>
      </w:r>
      <w:r w:rsidR="0046038A" w:rsidRPr="00E03A62">
        <w:rPr>
          <w:rFonts w:ascii="Arial Narrow" w:hAnsi="Arial Narrow" w:cs="Arial"/>
          <w:i w:val="0"/>
          <w:color w:val="FF0000"/>
          <w:szCs w:val="24"/>
          <w:highlight w:val="yellow"/>
        </w:rPr>
        <w:t xml:space="preserve"> </w:t>
      </w:r>
      <w:r w:rsidRPr="00E03A62">
        <w:rPr>
          <w:rFonts w:ascii="Arial Narrow" w:hAnsi="Arial Narrow" w:cs="Arial"/>
          <w:i w:val="0"/>
          <w:color w:val="FF0000"/>
          <w:szCs w:val="24"/>
          <w:highlight w:val="yellow"/>
        </w:rPr>
        <w:t>XXXXXXXXXXXXXXXXXXXXXXXXXXXXXXXXXX</w:t>
      </w:r>
      <w:r w:rsidRPr="00E03A62">
        <w:rPr>
          <w:rFonts w:ascii="Arial Narrow" w:hAnsi="Arial Narrow" w:cs="Arial"/>
          <w:i w:val="0"/>
          <w:color w:val="FF0000"/>
          <w:szCs w:val="24"/>
        </w:rPr>
        <w:t xml:space="preserve"> </w:t>
      </w:r>
    </w:p>
    <w:p w:rsidR="00685FF8" w:rsidRPr="00E03A62" w:rsidRDefault="00685FF8"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rPr>
      </w:pPr>
    </w:p>
    <w:p w:rsidR="00685FF8" w:rsidRPr="00E03A62" w:rsidRDefault="0046038A" w:rsidP="00E03A62">
      <w:pPr>
        <w:pStyle w:val="Textoindependiente"/>
        <w:tabs>
          <w:tab w:val="left" w:pos="2340"/>
        </w:tabs>
        <w:rPr>
          <w:rFonts w:ascii="Arial Narrow" w:hAnsi="Arial Narrow" w:cs="Arial"/>
          <w:i w:val="0"/>
          <w:color w:val="auto"/>
          <w:szCs w:val="24"/>
        </w:rPr>
      </w:pPr>
      <w:r w:rsidRPr="00E03A62">
        <w:rPr>
          <w:rFonts w:ascii="Arial Narrow" w:hAnsi="Arial Narrow" w:cs="Arial"/>
          <w:b/>
          <w:i w:val="0"/>
          <w:color w:val="auto"/>
          <w:szCs w:val="24"/>
        </w:rPr>
        <w:t xml:space="preserve">ARTÍCULO 3: </w:t>
      </w:r>
      <w:r w:rsidR="00685FF8" w:rsidRPr="00E03A62">
        <w:rPr>
          <w:rFonts w:ascii="Arial Narrow" w:hAnsi="Arial Narrow" w:cs="Arial"/>
          <w:b/>
          <w:bCs/>
          <w:i w:val="0"/>
          <w:color w:val="auto"/>
          <w:szCs w:val="24"/>
        </w:rPr>
        <w:t>INCOMPATIBILIDADES</w:t>
      </w:r>
      <w:r w:rsidRPr="00E03A62">
        <w:rPr>
          <w:rFonts w:ascii="Arial Narrow" w:hAnsi="Arial Narrow" w:cs="Arial"/>
          <w:b/>
          <w:bCs/>
          <w:i w:val="0"/>
          <w:color w:val="auto"/>
          <w:szCs w:val="24"/>
        </w:rPr>
        <w:t>:</w:t>
      </w:r>
    </w:p>
    <w:p w:rsidR="00685FF8" w:rsidRPr="00E03A62" w:rsidRDefault="00685FF8" w:rsidP="00E03A62">
      <w:pPr>
        <w:pStyle w:val="Textoindependiente"/>
        <w:tabs>
          <w:tab w:val="left" w:pos="2340"/>
        </w:tabs>
        <w:rPr>
          <w:rFonts w:ascii="Arial Narrow" w:hAnsi="Arial Narrow" w:cs="Arial"/>
          <w:i w:val="0"/>
          <w:color w:val="auto"/>
          <w:szCs w:val="24"/>
        </w:rPr>
      </w:pPr>
      <w:r w:rsidRPr="00E03A62">
        <w:rPr>
          <w:rFonts w:ascii="Arial Narrow" w:hAnsi="Arial Narrow" w:cs="Arial"/>
          <w:i w:val="0"/>
          <w:color w:val="auto"/>
          <w:szCs w:val="24"/>
        </w:rPr>
        <w:t>No pueden ser miembros del LA COMISION DISCIPLINARIA:</w:t>
      </w:r>
    </w:p>
    <w:p w:rsidR="00685FF8" w:rsidRPr="00E03A62" w:rsidRDefault="00685FF8" w:rsidP="00E03A62">
      <w:pPr>
        <w:pStyle w:val="Textoindependiente"/>
        <w:widowControl/>
        <w:numPr>
          <w:ilvl w:val="0"/>
          <w:numId w:val="13"/>
        </w:numPr>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Quienes pertenezcan a Organismos Deportivos de la Liga, Federación, ni los integrantes de los Órganos de Administración y Control del Club, Liga o Federación</w:t>
      </w:r>
    </w:p>
    <w:p w:rsidR="00685FF8" w:rsidRPr="00E03A62" w:rsidRDefault="00685FF8" w:rsidP="00E03A62">
      <w:pPr>
        <w:pStyle w:val="Textoindependiente"/>
        <w:widowControl/>
        <w:numPr>
          <w:ilvl w:val="0"/>
          <w:numId w:val="13"/>
        </w:numPr>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Quienes estén actualmente cumpliendo una o varias sanciones impuestas por algún LA COMISION DISCIPLINARIA.</w:t>
      </w:r>
    </w:p>
    <w:p w:rsidR="00685FF8" w:rsidRPr="00E03A62" w:rsidRDefault="00685FF8" w:rsidP="00E03A62">
      <w:pPr>
        <w:pStyle w:val="Textoindependiente"/>
        <w:tabs>
          <w:tab w:val="left" w:pos="2340"/>
        </w:tabs>
        <w:rPr>
          <w:rFonts w:ascii="Arial Narrow" w:hAnsi="Arial Narrow" w:cs="Arial"/>
          <w:i w:val="0"/>
          <w:color w:val="auto"/>
          <w:szCs w:val="24"/>
        </w:rPr>
      </w:pPr>
    </w:p>
    <w:p w:rsidR="0046038A" w:rsidRPr="00E03A62" w:rsidRDefault="0046038A" w:rsidP="00E03A62">
      <w:pPr>
        <w:pStyle w:val="Textoindependiente"/>
        <w:tabs>
          <w:tab w:val="clear" w:pos="2160"/>
          <w:tab w:val="left" w:pos="2340"/>
        </w:tabs>
        <w:rPr>
          <w:rFonts w:ascii="Arial Narrow" w:hAnsi="Arial Narrow" w:cs="Arial"/>
          <w:b/>
          <w:i w:val="0"/>
          <w:color w:val="auto"/>
          <w:szCs w:val="24"/>
        </w:rPr>
      </w:pPr>
      <w:r w:rsidRPr="00E03A62">
        <w:rPr>
          <w:rFonts w:ascii="Arial Narrow" w:hAnsi="Arial Narrow" w:cs="Arial"/>
          <w:b/>
          <w:i w:val="0"/>
          <w:color w:val="auto"/>
          <w:szCs w:val="24"/>
        </w:rPr>
        <w:t>ARTÍCULO</w:t>
      </w:r>
      <w:r w:rsidR="00685FF8" w:rsidRPr="00E03A62">
        <w:rPr>
          <w:rFonts w:ascii="Arial Narrow" w:hAnsi="Arial Narrow" w:cs="Arial"/>
          <w:b/>
          <w:i w:val="0"/>
          <w:color w:val="auto"/>
          <w:szCs w:val="24"/>
        </w:rPr>
        <w:t xml:space="preserve"> 4</w:t>
      </w:r>
      <w:r w:rsidRPr="00E03A62">
        <w:rPr>
          <w:rFonts w:ascii="Arial Narrow" w:hAnsi="Arial Narrow" w:cs="Arial"/>
          <w:b/>
          <w:i w:val="0"/>
          <w:color w:val="auto"/>
          <w:szCs w:val="24"/>
        </w:rPr>
        <w:t>: OBJETIVO:</w:t>
      </w:r>
    </w:p>
    <w:p w:rsidR="00685FF8" w:rsidRPr="00E03A62" w:rsidRDefault="0046038A" w:rsidP="00E03A62">
      <w:pPr>
        <w:pStyle w:val="Textoindependiente"/>
        <w:tabs>
          <w:tab w:val="clear" w:pos="2160"/>
          <w:tab w:val="left" w:pos="2340"/>
        </w:tabs>
        <w:rPr>
          <w:rFonts w:ascii="Arial Narrow" w:hAnsi="Arial Narrow" w:cs="Arial"/>
          <w:i w:val="0"/>
          <w:color w:val="auto"/>
          <w:szCs w:val="24"/>
        </w:rPr>
      </w:pPr>
      <w:r w:rsidRPr="00E03A62">
        <w:rPr>
          <w:rFonts w:ascii="Arial Narrow" w:hAnsi="Arial Narrow" w:cs="Arial"/>
          <w:i w:val="0"/>
          <w:color w:val="auto"/>
          <w:szCs w:val="24"/>
        </w:rPr>
        <w:t>E</w:t>
      </w:r>
      <w:r w:rsidR="00685FF8" w:rsidRPr="00E03A62">
        <w:rPr>
          <w:rFonts w:ascii="Arial Narrow" w:hAnsi="Arial Narrow" w:cs="Arial"/>
          <w:i w:val="0"/>
          <w:color w:val="auto"/>
          <w:szCs w:val="24"/>
        </w:rPr>
        <w:t xml:space="preserve">l régimen disciplinario previsto en este Código, tiene por objetivo preservar la ética, los principios, el decoro y la disciplina que rigen la actividad deportiva y a la vez asegurar el cumplimiento de las reglas de </w:t>
      </w:r>
      <w:r w:rsidR="00685FF8" w:rsidRPr="00E03A62">
        <w:rPr>
          <w:rFonts w:ascii="Arial Narrow" w:hAnsi="Arial Narrow" w:cs="Arial"/>
          <w:i w:val="0"/>
          <w:color w:val="auto"/>
          <w:szCs w:val="24"/>
        </w:rPr>
        <w:lastRenderedPageBreak/>
        <w:t>juego o competición y las normas deportivas generales.</w:t>
      </w:r>
    </w:p>
    <w:p w:rsidR="00E03A62" w:rsidRPr="00E03A62" w:rsidRDefault="00E03A62" w:rsidP="00E03A62">
      <w:pPr>
        <w:pStyle w:val="Textoindependiente"/>
        <w:tabs>
          <w:tab w:val="clear" w:pos="2160"/>
          <w:tab w:val="left" w:pos="2340"/>
        </w:tabs>
        <w:rPr>
          <w:rFonts w:ascii="Arial Narrow" w:hAnsi="Arial Narrow" w:cs="Arial"/>
          <w:i w:val="0"/>
          <w:color w:val="auto"/>
          <w:szCs w:val="24"/>
        </w:rPr>
      </w:pPr>
    </w:p>
    <w:p w:rsidR="00685FF8" w:rsidRPr="00E03A62" w:rsidRDefault="00685FF8" w:rsidP="00E03A62">
      <w:pPr>
        <w:pStyle w:val="Subttulo"/>
        <w:tabs>
          <w:tab w:val="left" w:pos="1440"/>
          <w:tab w:val="left" w:pos="2160"/>
          <w:tab w:val="left" w:pos="2340"/>
        </w:tabs>
        <w:rPr>
          <w:rFonts w:ascii="Arial Narrow" w:hAnsi="Arial Narrow" w:cs="Arial"/>
          <w:sz w:val="24"/>
          <w:szCs w:val="24"/>
        </w:rPr>
      </w:pPr>
      <w:r w:rsidRPr="00E03A62">
        <w:rPr>
          <w:rFonts w:ascii="Arial Narrow" w:hAnsi="Arial Narrow" w:cs="Arial"/>
          <w:sz w:val="24"/>
          <w:szCs w:val="24"/>
        </w:rPr>
        <w:t>CAPITULO – II</w:t>
      </w:r>
    </w:p>
    <w:p w:rsidR="00685FF8" w:rsidRPr="00E03A62" w:rsidRDefault="00685FF8" w:rsidP="00E03A62">
      <w:pPr>
        <w:pStyle w:val="Subttulo"/>
        <w:tabs>
          <w:tab w:val="left" w:pos="1440"/>
          <w:tab w:val="left" w:pos="2160"/>
          <w:tab w:val="left" w:pos="2340"/>
        </w:tabs>
        <w:rPr>
          <w:rFonts w:ascii="Arial Narrow" w:hAnsi="Arial Narrow" w:cs="Arial"/>
          <w:sz w:val="24"/>
          <w:szCs w:val="24"/>
        </w:rPr>
      </w:pPr>
      <w:r w:rsidRPr="00E03A62">
        <w:rPr>
          <w:rFonts w:ascii="Arial Narrow" w:hAnsi="Arial Narrow" w:cs="Arial"/>
          <w:sz w:val="24"/>
          <w:szCs w:val="24"/>
        </w:rPr>
        <w:t>CALIFICACION DE LA FALTA Y SU PENALIDAD</w:t>
      </w:r>
    </w:p>
    <w:p w:rsidR="0046038A" w:rsidRPr="00E03A62" w:rsidRDefault="0046038A" w:rsidP="00E03A62">
      <w:pPr>
        <w:pStyle w:val="Textoindependiente"/>
        <w:tabs>
          <w:tab w:val="clear" w:pos="2160"/>
          <w:tab w:val="left" w:pos="2340"/>
        </w:tabs>
        <w:ind w:hanging="2124"/>
        <w:rPr>
          <w:rFonts w:ascii="Arial Narrow" w:hAnsi="Arial Narrow" w:cs="Arial"/>
          <w:i w:val="0"/>
          <w:color w:val="auto"/>
          <w:szCs w:val="24"/>
        </w:rPr>
      </w:pPr>
    </w:p>
    <w:p w:rsidR="00E03A62" w:rsidRPr="00E03A62" w:rsidRDefault="00E03A62" w:rsidP="00E03A62">
      <w:pPr>
        <w:pStyle w:val="Textoindependiente"/>
        <w:tabs>
          <w:tab w:val="clear" w:pos="2160"/>
          <w:tab w:val="left" w:pos="2340"/>
        </w:tabs>
        <w:rPr>
          <w:rFonts w:ascii="Arial Narrow" w:hAnsi="Arial Narrow" w:cs="Arial"/>
          <w:b/>
          <w:i w:val="0"/>
          <w:color w:val="auto"/>
          <w:szCs w:val="24"/>
        </w:rPr>
      </w:pPr>
      <w:r w:rsidRPr="00E03A62">
        <w:rPr>
          <w:rFonts w:ascii="Arial Narrow" w:hAnsi="Arial Narrow" w:cs="Arial"/>
          <w:b/>
          <w:i w:val="0"/>
          <w:color w:val="auto"/>
          <w:szCs w:val="24"/>
        </w:rPr>
        <w:t>ARTÍCULO</w:t>
      </w:r>
      <w:r w:rsidR="0046038A" w:rsidRPr="00E03A62">
        <w:rPr>
          <w:rFonts w:ascii="Arial Narrow" w:hAnsi="Arial Narrow" w:cs="Arial"/>
          <w:b/>
          <w:i w:val="0"/>
          <w:color w:val="auto"/>
          <w:szCs w:val="24"/>
        </w:rPr>
        <w:t xml:space="preserve"> </w:t>
      </w:r>
      <w:r w:rsidRPr="00E03A62">
        <w:rPr>
          <w:rFonts w:ascii="Arial Narrow" w:hAnsi="Arial Narrow" w:cs="Arial"/>
          <w:b/>
          <w:i w:val="0"/>
          <w:color w:val="auto"/>
          <w:szCs w:val="24"/>
        </w:rPr>
        <w:t xml:space="preserve">5: </w:t>
      </w:r>
      <w:r w:rsidRPr="00E03A62">
        <w:rPr>
          <w:rFonts w:ascii="Arial Narrow" w:hAnsi="Arial Narrow" w:cs="Arial"/>
          <w:b/>
          <w:i w:val="0"/>
          <w:color w:val="auto"/>
          <w:szCs w:val="24"/>
        </w:rPr>
        <w:tab/>
        <w:t>CALIFICACIÓN DE LAS FALTAS:</w:t>
      </w:r>
    </w:p>
    <w:p w:rsidR="0046038A" w:rsidRPr="00E03A62" w:rsidRDefault="0046038A" w:rsidP="00E03A62">
      <w:pPr>
        <w:pStyle w:val="Textoindependiente"/>
        <w:tabs>
          <w:tab w:val="clear" w:pos="2160"/>
          <w:tab w:val="left" w:pos="2340"/>
        </w:tabs>
        <w:rPr>
          <w:rFonts w:ascii="Arial Narrow" w:hAnsi="Arial Narrow" w:cs="Arial"/>
          <w:i w:val="0"/>
          <w:color w:val="auto"/>
          <w:szCs w:val="24"/>
        </w:rPr>
      </w:pPr>
      <w:r w:rsidRPr="00E03A62">
        <w:rPr>
          <w:rFonts w:ascii="Arial Narrow" w:hAnsi="Arial Narrow" w:cs="Arial"/>
          <w:i w:val="0"/>
          <w:color w:val="auto"/>
          <w:szCs w:val="24"/>
        </w:rPr>
        <w:t>Las faltas disciplinarias ocurridas fuera de competencia o juego, se Califican como leves, graves y muy graves, teniendo en cuenta su naturaleza y efectos, las modalidades o circunstancias del hecho, los motivos determinantes, los antecedentes del infractor y las circunstancias de atenuación o agravación y de acuerdo con la gravedad se aplicará la sanción con base en los mínimos y máximos aquí establecidos.</w:t>
      </w:r>
    </w:p>
    <w:p w:rsidR="0046038A" w:rsidRPr="00E03A62" w:rsidRDefault="0046038A" w:rsidP="00E03A62">
      <w:pPr>
        <w:pStyle w:val="Textoindependiente"/>
        <w:tabs>
          <w:tab w:val="clear" w:pos="2160"/>
          <w:tab w:val="left" w:pos="2340"/>
        </w:tabs>
        <w:rPr>
          <w:rFonts w:ascii="Arial Narrow" w:hAnsi="Arial Narrow" w:cs="Arial"/>
          <w:i w:val="0"/>
          <w:color w:val="auto"/>
          <w:szCs w:val="24"/>
        </w:rPr>
      </w:pPr>
    </w:p>
    <w:p w:rsidR="0046038A" w:rsidRPr="00E03A62" w:rsidRDefault="0046038A" w:rsidP="00E03A62">
      <w:pPr>
        <w:pStyle w:val="Textoindependiente"/>
        <w:tabs>
          <w:tab w:val="clear" w:pos="2160"/>
          <w:tab w:val="left" w:pos="2340"/>
        </w:tabs>
        <w:rPr>
          <w:rFonts w:ascii="Arial Narrow" w:hAnsi="Arial Narrow" w:cs="Arial"/>
          <w:i w:val="0"/>
          <w:szCs w:val="24"/>
        </w:rPr>
      </w:pPr>
      <w:r w:rsidRPr="00E03A62">
        <w:rPr>
          <w:rFonts w:ascii="Arial Narrow" w:hAnsi="Arial Narrow" w:cs="Arial"/>
          <w:b/>
          <w:i w:val="0"/>
          <w:color w:val="auto"/>
          <w:szCs w:val="24"/>
        </w:rPr>
        <w:t>ARTÍCULO</w:t>
      </w:r>
      <w:r w:rsidR="00E03A62" w:rsidRPr="00E03A62">
        <w:rPr>
          <w:rFonts w:ascii="Arial Narrow" w:hAnsi="Arial Narrow" w:cs="Arial"/>
          <w:b/>
          <w:i w:val="0"/>
          <w:color w:val="auto"/>
          <w:szCs w:val="24"/>
        </w:rPr>
        <w:t xml:space="preserve"> 6</w:t>
      </w:r>
      <w:r w:rsidRPr="00E03A62">
        <w:rPr>
          <w:rFonts w:ascii="Arial Narrow" w:hAnsi="Arial Narrow" w:cs="Arial"/>
          <w:b/>
          <w:i w:val="0"/>
          <w:color w:val="auto"/>
          <w:szCs w:val="24"/>
        </w:rPr>
        <w:t>:</w:t>
      </w:r>
      <w:r w:rsidR="00E03A62" w:rsidRPr="00E03A62">
        <w:rPr>
          <w:rFonts w:ascii="Arial Narrow" w:hAnsi="Arial Narrow" w:cs="Arial"/>
          <w:b/>
          <w:i w:val="0"/>
          <w:color w:val="auto"/>
          <w:szCs w:val="24"/>
        </w:rPr>
        <w:t xml:space="preserve"> </w:t>
      </w:r>
      <w:r w:rsidRPr="00E03A62">
        <w:rPr>
          <w:rFonts w:ascii="Arial Narrow" w:hAnsi="Arial Narrow" w:cs="Arial"/>
          <w:b/>
          <w:i w:val="0"/>
          <w:color w:val="auto"/>
          <w:szCs w:val="24"/>
        </w:rPr>
        <w:t>FALTAS DE JUEGO O COMPETENCIA:</w:t>
      </w:r>
      <w:r w:rsidRPr="00E03A62">
        <w:rPr>
          <w:rFonts w:ascii="Arial Narrow" w:hAnsi="Arial Narrow" w:cs="Arial"/>
          <w:b/>
          <w:i w:val="0"/>
          <w:color w:val="auto"/>
          <w:szCs w:val="24"/>
        </w:rPr>
        <w:tab/>
      </w:r>
      <w:r w:rsidRPr="00E03A62">
        <w:rPr>
          <w:rFonts w:ascii="Arial Narrow" w:hAnsi="Arial Narrow" w:cs="Arial"/>
          <w:b/>
          <w:i w:val="0"/>
          <w:color w:val="auto"/>
          <w:szCs w:val="24"/>
        </w:rPr>
        <w:tab/>
      </w:r>
    </w:p>
    <w:p w:rsidR="0046038A" w:rsidRDefault="0046038A" w:rsidP="00E03A62">
      <w:pPr>
        <w:pStyle w:val="Textoindependiente"/>
        <w:tabs>
          <w:tab w:val="clear" w:pos="2160"/>
          <w:tab w:val="left" w:pos="2340"/>
        </w:tabs>
        <w:rPr>
          <w:rFonts w:ascii="Arial Narrow" w:hAnsi="Arial Narrow" w:cs="Arial"/>
          <w:i w:val="0"/>
          <w:color w:val="auto"/>
          <w:szCs w:val="24"/>
        </w:rPr>
      </w:pPr>
      <w:r w:rsidRPr="00E03A62">
        <w:rPr>
          <w:rFonts w:ascii="Arial Narrow" w:hAnsi="Arial Narrow" w:cs="Arial"/>
          <w:i w:val="0"/>
          <w:color w:val="auto"/>
          <w:szCs w:val="24"/>
        </w:rPr>
        <w:t>Las faltas cometidas en desarrollo de juego o competencia, como estén señaladas en los Reglamentos específicos, corresponde sancionarlas a las Autoridades Disciplinarias de cada evento.</w:t>
      </w:r>
    </w:p>
    <w:p w:rsidR="00EB55D7" w:rsidRDefault="00EB55D7" w:rsidP="00E03A62">
      <w:pPr>
        <w:pStyle w:val="Textoindependiente"/>
        <w:tabs>
          <w:tab w:val="clear" w:pos="2160"/>
          <w:tab w:val="left" w:pos="2340"/>
        </w:tabs>
        <w:rPr>
          <w:rFonts w:ascii="Arial Narrow" w:hAnsi="Arial Narrow" w:cs="Arial"/>
          <w:i w:val="0"/>
          <w:color w:val="auto"/>
          <w:szCs w:val="24"/>
        </w:rPr>
      </w:pPr>
    </w:p>
    <w:p w:rsidR="00EB55D7" w:rsidRDefault="00EB55D7" w:rsidP="00EB55D7">
      <w:pPr>
        <w:jc w:val="both"/>
        <w:rPr>
          <w:rFonts w:ascii="Arial Narrow" w:hAnsi="Arial Narrow" w:cs="Arial"/>
          <w:color w:val="0000FF"/>
          <w:sz w:val="32"/>
          <w:szCs w:val="32"/>
          <w:highlight w:val="green"/>
        </w:rPr>
      </w:pPr>
      <w:r>
        <w:rPr>
          <w:rFonts w:ascii="Arial Narrow" w:hAnsi="Arial Narrow" w:cs="Arial"/>
          <w:color w:val="0000FF"/>
          <w:sz w:val="32"/>
          <w:szCs w:val="32"/>
          <w:highlight w:val="green"/>
        </w:rPr>
        <w:t xml:space="preserve">NOTA: A CONTINUACION </w:t>
      </w:r>
      <w:r w:rsidRPr="00B33F46">
        <w:rPr>
          <w:rFonts w:ascii="Arial Narrow" w:hAnsi="Arial Narrow" w:cs="Arial"/>
          <w:color w:val="0000FF"/>
          <w:sz w:val="32"/>
          <w:szCs w:val="32"/>
          <w:highlight w:val="green"/>
        </w:rPr>
        <w:t xml:space="preserve">cada club DEBE REDACTAR y tener su propio </w:t>
      </w:r>
      <w:r>
        <w:rPr>
          <w:rFonts w:ascii="Arial Narrow" w:hAnsi="Arial Narrow" w:cs="Arial"/>
          <w:color w:val="0000FF"/>
          <w:sz w:val="32"/>
          <w:szCs w:val="32"/>
          <w:highlight w:val="green"/>
        </w:rPr>
        <w:t>REGLAMENTO INTERNO dependiendo de la disciplina deportiva que practiquen</w:t>
      </w:r>
      <w:r w:rsidRPr="00B33F46">
        <w:rPr>
          <w:rFonts w:ascii="Arial Narrow" w:hAnsi="Arial Narrow" w:cs="Arial"/>
          <w:color w:val="0000FF"/>
          <w:sz w:val="32"/>
          <w:szCs w:val="32"/>
          <w:highlight w:val="green"/>
        </w:rPr>
        <w:t xml:space="preserve">. </w:t>
      </w:r>
    </w:p>
    <w:p w:rsidR="00EB55D7" w:rsidRDefault="00EB55D7" w:rsidP="00EB55D7">
      <w:pPr>
        <w:jc w:val="both"/>
        <w:rPr>
          <w:rFonts w:ascii="Arial Narrow" w:hAnsi="Arial Narrow" w:cs="Arial"/>
          <w:color w:val="0000FF"/>
          <w:sz w:val="32"/>
          <w:szCs w:val="32"/>
          <w:highlight w:val="green"/>
        </w:rPr>
      </w:pPr>
      <w:r w:rsidRPr="00B33F46">
        <w:rPr>
          <w:rFonts w:ascii="Arial Narrow" w:hAnsi="Arial Narrow" w:cs="Arial"/>
          <w:color w:val="0000FF"/>
          <w:sz w:val="32"/>
          <w:szCs w:val="32"/>
          <w:highlight w:val="green"/>
        </w:rPr>
        <w:t xml:space="preserve">SE LES RECOMIENDA QUE LO REDACTEN </w:t>
      </w:r>
      <w:r>
        <w:rPr>
          <w:rFonts w:ascii="Arial Narrow" w:hAnsi="Arial Narrow" w:cs="Arial"/>
          <w:color w:val="0000FF"/>
          <w:sz w:val="32"/>
          <w:szCs w:val="32"/>
          <w:highlight w:val="green"/>
        </w:rPr>
        <w:t>con fundamento en</w:t>
      </w:r>
      <w:r w:rsidRPr="00B33F46">
        <w:rPr>
          <w:rFonts w:ascii="Arial Narrow" w:hAnsi="Arial Narrow" w:cs="Arial"/>
          <w:color w:val="0000FF"/>
          <w:sz w:val="32"/>
          <w:szCs w:val="32"/>
          <w:highlight w:val="green"/>
        </w:rPr>
        <w:t xml:space="preserve"> el reglamento interno vigente expedido</w:t>
      </w:r>
      <w:r w:rsidRPr="00B33F46">
        <w:rPr>
          <w:rFonts w:ascii="Arial Narrow" w:hAnsi="Arial Narrow" w:cs="Arial"/>
          <w:color w:val="0000FF"/>
          <w:sz w:val="32"/>
          <w:szCs w:val="32"/>
          <w:highlight w:val="green"/>
        </w:rPr>
        <w:tab/>
        <w:t>por la LIGA SANTANDEREANA DE XXXXXXXX  y/o en su efecto el de la FEDERACION COLOMBIANA DE XXXXXXX</w:t>
      </w:r>
      <w:r>
        <w:rPr>
          <w:rFonts w:ascii="Arial Narrow" w:hAnsi="Arial Narrow" w:cs="Arial"/>
          <w:color w:val="0000FF"/>
          <w:sz w:val="32"/>
          <w:szCs w:val="32"/>
          <w:highlight w:val="green"/>
        </w:rPr>
        <w:t>.</w:t>
      </w:r>
    </w:p>
    <w:p w:rsidR="00EB55D7" w:rsidRPr="00B33F46" w:rsidRDefault="00EB55D7" w:rsidP="00EB55D7">
      <w:pPr>
        <w:jc w:val="both"/>
        <w:rPr>
          <w:rFonts w:ascii="Arial Narrow" w:hAnsi="Arial Narrow" w:cs="Arial"/>
          <w:b/>
          <w:bCs/>
          <w:sz w:val="32"/>
          <w:szCs w:val="32"/>
          <w:lang w:val="es-ES_tradnl"/>
        </w:rPr>
      </w:pPr>
      <w:r>
        <w:rPr>
          <w:rFonts w:ascii="Arial Narrow" w:hAnsi="Arial Narrow" w:cs="Arial"/>
          <w:color w:val="0000FF"/>
          <w:sz w:val="32"/>
          <w:szCs w:val="32"/>
          <w:highlight w:val="green"/>
        </w:rPr>
        <w:t>LOS SIGUIENTES ARTICULOS ESTAN A MODO DE EJEMPLO PERO PUEDEN SER MODIFICADOS SEGÚN LOS REQUERIMIENTOS DEL CLUB</w:t>
      </w:r>
      <w:r>
        <w:rPr>
          <w:rFonts w:ascii="Arial Narrow" w:hAnsi="Arial Narrow" w:cs="Arial"/>
          <w:color w:val="0000FF"/>
          <w:sz w:val="32"/>
          <w:szCs w:val="32"/>
        </w:rPr>
        <w:t>.</w:t>
      </w:r>
    </w:p>
    <w:p w:rsidR="0046038A" w:rsidRPr="00E03A62" w:rsidRDefault="0046038A" w:rsidP="00E03A62">
      <w:pPr>
        <w:pStyle w:val="Textoindependiente"/>
        <w:tabs>
          <w:tab w:val="clear" w:pos="2160"/>
          <w:tab w:val="left" w:pos="2340"/>
        </w:tabs>
        <w:ind w:hanging="2124"/>
        <w:rPr>
          <w:rFonts w:ascii="Arial Narrow" w:hAnsi="Arial Narrow" w:cs="Arial"/>
          <w:i w:val="0"/>
          <w:color w:val="auto"/>
          <w:szCs w:val="24"/>
        </w:rPr>
      </w:pPr>
    </w:p>
    <w:p w:rsidR="0046038A" w:rsidRPr="00E03A62" w:rsidRDefault="00EB55D7" w:rsidP="00E03A62">
      <w:pPr>
        <w:pStyle w:val="Textoindependiente"/>
        <w:tabs>
          <w:tab w:val="clear" w:pos="2160"/>
          <w:tab w:val="left" w:pos="2340"/>
        </w:tabs>
        <w:ind w:left="2124" w:hanging="2124"/>
        <w:rPr>
          <w:rFonts w:ascii="Arial Narrow" w:hAnsi="Arial Narrow" w:cs="Arial"/>
          <w:i w:val="0"/>
          <w:color w:val="auto"/>
          <w:szCs w:val="24"/>
        </w:rPr>
      </w:pPr>
      <w:r w:rsidRPr="00E03A62">
        <w:rPr>
          <w:rFonts w:ascii="Arial Narrow" w:hAnsi="Arial Narrow" w:cs="Arial"/>
          <w:b/>
          <w:i w:val="0"/>
          <w:color w:val="auto"/>
          <w:szCs w:val="24"/>
        </w:rPr>
        <w:t>ARTÍCULO</w:t>
      </w:r>
      <w:r>
        <w:rPr>
          <w:rFonts w:ascii="Arial Narrow" w:hAnsi="Arial Narrow" w:cs="Arial"/>
          <w:b/>
          <w:i w:val="0"/>
          <w:color w:val="auto"/>
          <w:szCs w:val="24"/>
        </w:rPr>
        <w:t xml:space="preserve"> 7:</w:t>
      </w:r>
      <w:r w:rsidR="0046038A" w:rsidRPr="00E03A62">
        <w:rPr>
          <w:rFonts w:ascii="Arial Narrow" w:hAnsi="Arial Narrow" w:cs="Arial"/>
          <w:b/>
          <w:i w:val="0"/>
          <w:color w:val="auto"/>
          <w:szCs w:val="24"/>
        </w:rPr>
        <w:tab/>
      </w:r>
      <w:r w:rsidR="0046038A" w:rsidRPr="00E03A62">
        <w:rPr>
          <w:rFonts w:ascii="Arial Narrow" w:hAnsi="Arial Narrow" w:cs="Arial"/>
          <w:b/>
          <w:i w:val="0"/>
          <w:color w:val="auto"/>
          <w:szCs w:val="24"/>
        </w:rPr>
        <w:tab/>
      </w:r>
      <w:r w:rsidR="0046038A" w:rsidRPr="00E03A62">
        <w:rPr>
          <w:rFonts w:ascii="Arial Narrow" w:hAnsi="Arial Narrow" w:cs="Arial"/>
          <w:b/>
          <w:bCs/>
          <w:i w:val="0"/>
          <w:color w:val="auto"/>
          <w:szCs w:val="24"/>
        </w:rPr>
        <w:t>FALTAS LEVES Y SUS SANCIONES</w:t>
      </w:r>
      <w:r w:rsidR="0046038A" w:rsidRPr="00E03A62">
        <w:rPr>
          <w:rFonts w:ascii="Arial Narrow" w:hAnsi="Arial Narrow" w:cs="Arial"/>
          <w:i w:val="0"/>
          <w:color w:val="auto"/>
          <w:szCs w:val="24"/>
        </w:rPr>
        <w:t>:</w:t>
      </w:r>
      <w:r w:rsidR="00E03A62" w:rsidRPr="00E03A62">
        <w:rPr>
          <w:rFonts w:ascii="Arial Narrow" w:hAnsi="Arial Narrow" w:cs="Arial"/>
          <w:i w:val="0"/>
          <w:color w:val="auto"/>
          <w:szCs w:val="24"/>
        </w:rPr>
        <w:t xml:space="preserve"> </w:t>
      </w:r>
    </w:p>
    <w:p w:rsidR="00E03A62" w:rsidRPr="008F34C7" w:rsidRDefault="008F34C7" w:rsidP="00E03A62">
      <w:pPr>
        <w:pStyle w:val="Textoindependiente"/>
        <w:tabs>
          <w:tab w:val="clear" w:pos="2160"/>
          <w:tab w:val="left" w:pos="2340"/>
        </w:tabs>
        <w:ind w:left="2124" w:hanging="2124"/>
        <w:rPr>
          <w:rFonts w:ascii="Arial Narrow" w:hAnsi="Arial Narrow" w:cs="Arial"/>
          <w:i w:val="0"/>
          <w:color w:val="auto"/>
          <w:szCs w:val="24"/>
        </w:rPr>
      </w:pPr>
      <w:r>
        <w:rPr>
          <w:rFonts w:ascii="Arial Narrow" w:hAnsi="Arial Narrow" w:cs="Arial"/>
          <w:i w:val="0"/>
          <w:color w:val="auto"/>
          <w:szCs w:val="24"/>
        </w:rPr>
        <w:t>S</w:t>
      </w:r>
      <w:r w:rsidRPr="008F34C7">
        <w:rPr>
          <w:rFonts w:ascii="Arial Narrow" w:hAnsi="Arial Narrow" w:cs="Arial"/>
          <w:bCs/>
          <w:i w:val="0"/>
          <w:color w:val="auto"/>
          <w:szCs w:val="24"/>
        </w:rPr>
        <w:t>e consideran faltas leves y sus sanciones serán</w:t>
      </w:r>
      <w:r w:rsidRPr="008F34C7">
        <w:rPr>
          <w:rFonts w:ascii="Arial Narrow" w:hAnsi="Arial Narrow" w:cs="Arial"/>
          <w:i w:val="0"/>
          <w:color w:val="auto"/>
          <w:szCs w:val="24"/>
        </w:rPr>
        <w:t>:</w:t>
      </w:r>
    </w:p>
    <w:p w:rsidR="00E03A62" w:rsidRPr="00E03A62" w:rsidRDefault="00E03A62" w:rsidP="00E03A62">
      <w:pPr>
        <w:pStyle w:val="Textoindependiente"/>
        <w:numPr>
          <w:ilvl w:val="0"/>
          <w:numId w:val="3"/>
        </w:numPr>
        <w:tabs>
          <w:tab w:val="num" w:pos="504"/>
          <w:tab w:val="left" w:pos="720"/>
          <w:tab w:val="left" w:pos="2340"/>
        </w:tabs>
        <w:ind w:left="504"/>
        <w:rPr>
          <w:rFonts w:ascii="Arial Narrow" w:hAnsi="Arial Narrow" w:cs="Arial"/>
          <w:i w:val="0"/>
          <w:color w:val="auto"/>
          <w:szCs w:val="24"/>
        </w:rPr>
      </w:pPr>
      <w:r w:rsidRPr="00E03A62">
        <w:rPr>
          <w:rFonts w:ascii="Arial Narrow" w:hAnsi="Arial Narrow" w:cs="Arial"/>
          <w:i w:val="0"/>
          <w:color w:val="auto"/>
          <w:szCs w:val="24"/>
        </w:rPr>
        <w:t xml:space="preserve">Las manifestaciones verbales, que vayan en perjuicio moral de persona natural o jurídica de la actividad deportiva: </w:t>
      </w:r>
      <w:r w:rsidRPr="008F34C7">
        <w:rPr>
          <w:rFonts w:ascii="Arial Narrow" w:hAnsi="Arial Narrow" w:cs="Arial"/>
          <w:i w:val="0"/>
          <w:color w:val="FF0000"/>
          <w:szCs w:val="24"/>
          <w:highlight w:val="yellow"/>
        </w:rPr>
        <w:t>SUSPENSIÓN DE TRES (3) MESES A UN (1) AÑO.</w:t>
      </w:r>
    </w:p>
    <w:p w:rsidR="00E03A62" w:rsidRPr="00E03A62" w:rsidRDefault="00E03A62" w:rsidP="00E03A62">
      <w:pPr>
        <w:pStyle w:val="Textoindependiente"/>
        <w:numPr>
          <w:ilvl w:val="0"/>
          <w:numId w:val="3"/>
        </w:numPr>
        <w:tabs>
          <w:tab w:val="num" w:pos="504"/>
          <w:tab w:val="left" w:pos="720"/>
          <w:tab w:val="left" w:pos="2340"/>
        </w:tabs>
        <w:ind w:left="504"/>
        <w:rPr>
          <w:rFonts w:ascii="Arial Narrow" w:hAnsi="Arial Narrow" w:cs="Arial"/>
          <w:i w:val="0"/>
          <w:color w:val="auto"/>
          <w:szCs w:val="24"/>
        </w:rPr>
      </w:pPr>
      <w:r w:rsidRPr="00E03A62">
        <w:rPr>
          <w:rFonts w:ascii="Arial Narrow" w:hAnsi="Arial Narrow" w:cs="Arial"/>
          <w:i w:val="0"/>
          <w:color w:val="auto"/>
          <w:szCs w:val="24"/>
        </w:rPr>
        <w:t xml:space="preserve">La crítica, protesta o reclamación indebida, a las decisiones proferidas por el Club, en cada uno de los respectivos casos: </w:t>
      </w:r>
      <w:r w:rsidRPr="008F34C7">
        <w:rPr>
          <w:rFonts w:ascii="Arial Narrow" w:hAnsi="Arial Narrow" w:cs="Arial"/>
          <w:i w:val="0"/>
          <w:color w:val="FF0000"/>
          <w:szCs w:val="24"/>
          <w:highlight w:val="yellow"/>
        </w:rPr>
        <w:t>SUSPENSIÓN DE CUATRO (4) A OCHO (8) MESES.</w:t>
      </w:r>
    </w:p>
    <w:p w:rsidR="00E03A62" w:rsidRPr="00E03A62" w:rsidRDefault="00E03A62" w:rsidP="00E03A62">
      <w:pPr>
        <w:pStyle w:val="Textoindependiente"/>
        <w:numPr>
          <w:ilvl w:val="0"/>
          <w:numId w:val="3"/>
        </w:numPr>
        <w:tabs>
          <w:tab w:val="num" w:pos="504"/>
          <w:tab w:val="left" w:pos="720"/>
          <w:tab w:val="left" w:pos="2340"/>
        </w:tabs>
        <w:ind w:left="504"/>
        <w:rPr>
          <w:rFonts w:ascii="Arial Narrow" w:hAnsi="Arial Narrow" w:cs="Arial"/>
          <w:i w:val="0"/>
          <w:color w:val="auto"/>
          <w:szCs w:val="24"/>
        </w:rPr>
      </w:pPr>
      <w:r w:rsidRPr="00E03A62">
        <w:rPr>
          <w:rFonts w:ascii="Arial Narrow" w:hAnsi="Arial Narrow" w:cs="Arial"/>
          <w:i w:val="0"/>
          <w:color w:val="auto"/>
          <w:szCs w:val="24"/>
        </w:rPr>
        <w:t xml:space="preserve">Los actos que denoten intención de perjudicar moral o físicamente a persona natural o jurídica de la actividad deportiva: </w:t>
      </w:r>
      <w:r w:rsidRPr="008F34C7">
        <w:rPr>
          <w:rFonts w:ascii="Arial Narrow" w:hAnsi="Arial Narrow" w:cs="Arial"/>
          <w:i w:val="0"/>
          <w:color w:val="FF0000"/>
          <w:szCs w:val="24"/>
          <w:highlight w:val="yellow"/>
        </w:rPr>
        <w:t>SUSPENSIÓN DE SEIS (6) MESES A DIEZ (10) MESES.</w:t>
      </w:r>
    </w:p>
    <w:p w:rsidR="00E03A62" w:rsidRPr="00E03A62" w:rsidRDefault="00E03A62" w:rsidP="00E03A62">
      <w:pPr>
        <w:pStyle w:val="Textoindependiente"/>
        <w:numPr>
          <w:ilvl w:val="0"/>
          <w:numId w:val="3"/>
        </w:numPr>
        <w:tabs>
          <w:tab w:val="num" w:pos="504"/>
          <w:tab w:val="left" w:pos="720"/>
          <w:tab w:val="left" w:pos="2340"/>
        </w:tabs>
        <w:ind w:left="504"/>
        <w:rPr>
          <w:rFonts w:ascii="Arial Narrow" w:hAnsi="Arial Narrow" w:cs="Arial"/>
          <w:i w:val="0"/>
          <w:color w:val="auto"/>
          <w:szCs w:val="24"/>
        </w:rPr>
      </w:pPr>
      <w:r w:rsidRPr="00E03A62">
        <w:rPr>
          <w:rFonts w:ascii="Arial Narrow" w:hAnsi="Arial Narrow" w:cs="Arial"/>
          <w:i w:val="0"/>
          <w:color w:val="auto"/>
          <w:szCs w:val="24"/>
        </w:rPr>
        <w:t xml:space="preserve">Las declaraciones que se hagan a los medios de comunicación (radio, prensa, televisión, etc.), que, a juicio del Club, en cada caso perjudiquen el buen nombre y/o el normal desarrollo de las diferentes actividades y/o programas deportivos: </w:t>
      </w:r>
      <w:r w:rsidRPr="008F34C7">
        <w:rPr>
          <w:rFonts w:ascii="Arial Narrow" w:hAnsi="Arial Narrow" w:cs="Arial"/>
          <w:i w:val="0"/>
          <w:color w:val="FF0000"/>
          <w:szCs w:val="24"/>
          <w:highlight w:val="yellow"/>
        </w:rPr>
        <w:t>SUSPENSIÓN DE CUATRO (4) A OCHO (8) MESES.</w:t>
      </w:r>
    </w:p>
    <w:p w:rsidR="00E03A62" w:rsidRPr="00E03A62" w:rsidRDefault="00E03A62" w:rsidP="00E03A62">
      <w:pPr>
        <w:pStyle w:val="Textoindependiente"/>
        <w:tabs>
          <w:tab w:val="left" w:pos="2340"/>
        </w:tabs>
        <w:ind w:left="2130"/>
        <w:rPr>
          <w:rFonts w:ascii="Arial Narrow" w:hAnsi="Arial Narrow" w:cs="Arial"/>
          <w:i w:val="0"/>
          <w:color w:val="auto"/>
          <w:szCs w:val="24"/>
        </w:rPr>
      </w:pPr>
    </w:p>
    <w:p w:rsidR="00E03A62" w:rsidRPr="00E03A62" w:rsidRDefault="00EB55D7" w:rsidP="00E03A62">
      <w:pPr>
        <w:pStyle w:val="Textoindependiente"/>
        <w:tabs>
          <w:tab w:val="left" w:pos="2340"/>
        </w:tabs>
        <w:ind w:left="2124" w:hanging="2124"/>
        <w:rPr>
          <w:rFonts w:ascii="Arial Narrow" w:hAnsi="Arial Narrow" w:cs="Arial"/>
          <w:i w:val="0"/>
          <w:color w:val="auto"/>
          <w:szCs w:val="24"/>
        </w:rPr>
      </w:pPr>
      <w:r w:rsidRPr="00E03A62">
        <w:rPr>
          <w:rFonts w:ascii="Arial Narrow" w:hAnsi="Arial Narrow" w:cs="Arial"/>
          <w:b/>
          <w:i w:val="0"/>
          <w:color w:val="auto"/>
          <w:szCs w:val="24"/>
        </w:rPr>
        <w:t>ARTÍCULO</w:t>
      </w:r>
      <w:r w:rsidR="00E03A62" w:rsidRPr="00E03A62">
        <w:rPr>
          <w:rFonts w:ascii="Arial Narrow" w:hAnsi="Arial Narrow" w:cs="Arial"/>
          <w:b/>
          <w:i w:val="0"/>
          <w:color w:val="auto"/>
          <w:szCs w:val="24"/>
        </w:rPr>
        <w:t xml:space="preserve"> 8</w:t>
      </w:r>
      <w:r>
        <w:rPr>
          <w:rFonts w:ascii="Arial Narrow" w:hAnsi="Arial Narrow" w:cs="Arial"/>
          <w:b/>
          <w:i w:val="0"/>
          <w:color w:val="auto"/>
          <w:szCs w:val="24"/>
        </w:rPr>
        <w:t>:</w:t>
      </w:r>
      <w:r w:rsidR="00E03A62" w:rsidRPr="00E03A62">
        <w:rPr>
          <w:rFonts w:ascii="Arial Narrow" w:hAnsi="Arial Narrow" w:cs="Arial"/>
          <w:b/>
          <w:i w:val="0"/>
          <w:color w:val="auto"/>
          <w:szCs w:val="24"/>
        </w:rPr>
        <w:t xml:space="preserve">    </w:t>
      </w:r>
      <w:r w:rsidR="00E03A62" w:rsidRPr="00E03A62">
        <w:rPr>
          <w:rFonts w:ascii="Arial Narrow" w:hAnsi="Arial Narrow" w:cs="Arial"/>
          <w:b/>
          <w:bCs/>
          <w:i w:val="0"/>
          <w:color w:val="auto"/>
          <w:szCs w:val="24"/>
        </w:rPr>
        <w:t>SE CONSIDERAN FALTAS GRAVES Y SUS SANCIONES SERÁN:</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Guardar silencio o cohonestar cualquier hecho que vaya en contra del Club, en cada caso respectivo: </w:t>
      </w:r>
      <w:r w:rsidRPr="008F34C7">
        <w:rPr>
          <w:rFonts w:ascii="Arial Narrow" w:hAnsi="Arial Narrow" w:cs="Arial"/>
          <w:i w:val="0"/>
          <w:color w:val="FF0000"/>
          <w:szCs w:val="24"/>
          <w:highlight w:val="yellow"/>
        </w:rPr>
        <w:t>SUSPENSIÓN DE SEIS (6) MESES A DOS (2) AÑOS.</w:t>
      </w:r>
    </w:p>
    <w:p w:rsidR="00E03A62" w:rsidRPr="008F34C7"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El desacato, desobediencia y/o renuncia al cumplimiento de las disposiciones legales. Estatuarias y/o reglamentarias que rigen la Disciplina deportiva desarrolladas por el Club: </w:t>
      </w:r>
      <w:r w:rsidRPr="008F34C7">
        <w:rPr>
          <w:rFonts w:ascii="Arial Narrow" w:hAnsi="Arial Narrow" w:cs="Arial"/>
          <w:i w:val="0"/>
          <w:color w:val="FF0000"/>
          <w:szCs w:val="24"/>
          <w:highlight w:val="yellow"/>
        </w:rPr>
        <w:t>SUSPENSIÓN DE SEIS (6) MESES A DOS (2) AÑOS.</w:t>
      </w:r>
    </w:p>
    <w:p w:rsidR="00E03A62" w:rsidRPr="008F34C7"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Hacer uso indebido y sin autorización del nombre o símbolo del Club: </w:t>
      </w:r>
      <w:r w:rsidRPr="008F34C7">
        <w:rPr>
          <w:rFonts w:ascii="Arial Narrow" w:hAnsi="Arial Narrow" w:cs="Arial"/>
          <w:i w:val="0"/>
          <w:color w:val="FF0000"/>
          <w:szCs w:val="24"/>
          <w:highlight w:val="yellow"/>
        </w:rPr>
        <w:t>SUSPENSIÓN DE UNO (1) A DOS (2) AÑOS.</w:t>
      </w:r>
    </w:p>
    <w:p w:rsidR="00E03A62" w:rsidRPr="008F34C7"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Hacer declaraciones a medios de comunicación que perjudiquen la imagen del Club y lanzar acusaciones de índole penal contra personas de Clubes, sin plenas pruebas: </w:t>
      </w:r>
      <w:r w:rsidRPr="008F34C7">
        <w:rPr>
          <w:rFonts w:ascii="Arial Narrow" w:hAnsi="Arial Narrow" w:cs="Arial"/>
          <w:i w:val="0"/>
          <w:color w:val="FF0000"/>
          <w:szCs w:val="24"/>
          <w:highlight w:val="yellow"/>
        </w:rPr>
        <w:t>SUSPENSIÓN DE UNO (1) A DOS (2)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Agredir de hecho a un dirigente, deportista, personal técnico, medico, personal de juzgamiento: </w:t>
      </w:r>
      <w:r w:rsidRPr="008F34C7">
        <w:rPr>
          <w:rFonts w:ascii="Arial Narrow" w:hAnsi="Arial Narrow" w:cs="Arial"/>
          <w:i w:val="0"/>
          <w:color w:val="FF0000"/>
          <w:szCs w:val="24"/>
          <w:highlight w:val="yellow"/>
        </w:rPr>
        <w:t>SUSPENSIÓN DE UNO (1) A TRES (3)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Retirarse de un evento o negarse a competir en él, sin justa causa comprobada o coaccionar a otro que lo haga: </w:t>
      </w:r>
      <w:r w:rsidRPr="008F34C7">
        <w:rPr>
          <w:rFonts w:ascii="Arial Narrow" w:hAnsi="Arial Narrow" w:cs="Arial"/>
          <w:i w:val="0"/>
          <w:color w:val="FF0000"/>
          <w:szCs w:val="24"/>
          <w:highlight w:val="yellow"/>
        </w:rPr>
        <w:t>SUSPENSIÓN DE UNO (1) A TRES (3) AÑOS.</w:t>
      </w:r>
    </w:p>
    <w:p w:rsidR="00E03A62" w:rsidRPr="008F34C7"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Violar normas legales, estatuarias y reglamentarias: </w:t>
      </w:r>
      <w:r w:rsidRPr="008F34C7">
        <w:rPr>
          <w:rFonts w:ascii="Arial Narrow" w:hAnsi="Arial Narrow" w:cs="Arial"/>
          <w:i w:val="0"/>
          <w:color w:val="FF0000"/>
          <w:szCs w:val="24"/>
          <w:highlight w:val="yellow"/>
        </w:rPr>
        <w:t>SUSPENSIÓN DE UNO (1) A TRES (3)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lastRenderedPageBreak/>
        <w:t xml:space="preserve">El uso indebido de bienes muebles e inmuebles de propiedad o que tenga bajo su administración el Club: </w:t>
      </w:r>
      <w:r w:rsidRPr="008F34C7">
        <w:rPr>
          <w:rFonts w:ascii="Arial Narrow" w:hAnsi="Arial Narrow" w:cs="Arial"/>
          <w:i w:val="0"/>
          <w:color w:val="FF0000"/>
          <w:szCs w:val="24"/>
          <w:highlight w:val="yellow"/>
        </w:rPr>
        <w:t>SUSPENSIÓN DE UNO (1) A TRES (3)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Flagrante desacato a la autoridad: </w:t>
      </w:r>
      <w:r w:rsidRPr="008F34C7">
        <w:rPr>
          <w:rFonts w:ascii="Arial Narrow" w:hAnsi="Arial Narrow" w:cs="Arial"/>
          <w:i w:val="0"/>
          <w:color w:val="FF0000"/>
          <w:szCs w:val="24"/>
          <w:highlight w:val="yellow"/>
        </w:rPr>
        <w:t>SUSPENSIÓN DE UNO (1) A CUATRO (4)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El incumplimiento reiterado de ordenes e instrucciones emanadas de órganos deportivos competentes: </w:t>
      </w:r>
      <w:r w:rsidRPr="008F34C7">
        <w:rPr>
          <w:rFonts w:ascii="Arial Narrow" w:hAnsi="Arial Narrow" w:cs="Arial"/>
          <w:i w:val="0"/>
          <w:color w:val="FF0000"/>
          <w:szCs w:val="24"/>
          <w:highlight w:val="yellow"/>
        </w:rPr>
        <w:t>SUSPENSIÓN DE UNO (1) A CUATRO (4) AÑOS.</w:t>
      </w:r>
    </w:p>
    <w:p w:rsidR="00E03A62" w:rsidRPr="008F34C7"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Los actos notorios y públicos que atenten a la dignidad y decoro deportivos</w:t>
      </w:r>
      <w:r w:rsidRPr="008F34C7">
        <w:rPr>
          <w:rFonts w:ascii="Arial Narrow" w:hAnsi="Arial Narrow" w:cs="Arial"/>
          <w:i w:val="0"/>
          <w:color w:val="FF0000"/>
          <w:szCs w:val="24"/>
          <w:highlight w:val="yellow"/>
        </w:rPr>
        <w:t>: SUSPENSIÓN DE UNO (1) A CUATRO (4) AÑOS.</w:t>
      </w:r>
    </w:p>
    <w:p w:rsidR="00E03A62" w:rsidRPr="00E03A62" w:rsidRDefault="00E03A62" w:rsidP="00E03A62">
      <w:pPr>
        <w:pStyle w:val="Textoindependiente"/>
        <w:widowControl/>
        <w:numPr>
          <w:ilvl w:val="0"/>
          <w:numId w:val="4"/>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El ejercicio de actividades públicas o privadas declaradas incompatibles con la actividad o función deportiva desempeñada: </w:t>
      </w:r>
      <w:r w:rsidRPr="008F34C7">
        <w:rPr>
          <w:rFonts w:ascii="Arial Narrow" w:hAnsi="Arial Narrow" w:cs="Arial"/>
          <w:i w:val="0"/>
          <w:color w:val="FF0000"/>
          <w:szCs w:val="24"/>
          <w:highlight w:val="yellow"/>
        </w:rPr>
        <w:t>SUSPENSIÓN DE UNO (1) A CUATRO (4) AÑOS.</w:t>
      </w:r>
    </w:p>
    <w:p w:rsidR="00E03A62" w:rsidRPr="00E03A62" w:rsidRDefault="00E03A62"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p>
    <w:p w:rsidR="00E03A62" w:rsidRPr="00E03A62" w:rsidRDefault="00E03A62"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b/>
          <w:i w:val="0"/>
          <w:color w:val="auto"/>
          <w:szCs w:val="24"/>
        </w:rPr>
        <w:t>PARÁGRAFO:</w:t>
      </w:r>
      <w:r w:rsidRPr="00E03A62">
        <w:rPr>
          <w:rFonts w:ascii="Arial Narrow" w:hAnsi="Arial Narrow" w:cs="Arial"/>
          <w:i w:val="0"/>
          <w:color w:val="auto"/>
          <w:szCs w:val="24"/>
        </w:rPr>
        <w:t xml:space="preserve"> Las anteriores conductas pueden dar lugar a la sanción de multa que será como mínimo medio (1/2) salario mínimo mensual vigente hasta dos (2) salarios mínimos legales vigentes como máximo.</w:t>
      </w:r>
    </w:p>
    <w:p w:rsidR="00E03A62" w:rsidRPr="00E03A62" w:rsidRDefault="00E03A62" w:rsidP="00E03A62">
      <w:pPr>
        <w:pStyle w:val="Textoindependiente"/>
        <w:tabs>
          <w:tab w:val="left" w:pos="2340"/>
        </w:tabs>
        <w:ind w:left="2130"/>
        <w:rPr>
          <w:rFonts w:ascii="Arial Narrow" w:hAnsi="Arial Narrow" w:cs="Arial"/>
          <w:i w:val="0"/>
          <w:color w:val="auto"/>
          <w:szCs w:val="24"/>
        </w:rPr>
      </w:pPr>
    </w:p>
    <w:p w:rsidR="00E03A62" w:rsidRPr="00E03A62" w:rsidRDefault="00EB55D7" w:rsidP="00E03A62">
      <w:pPr>
        <w:pStyle w:val="Textoindependiente"/>
        <w:tabs>
          <w:tab w:val="clear" w:pos="2160"/>
          <w:tab w:val="left" w:pos="2340"/>
        </w:tabs>
        <w:ind w:left="2124" w:hanging="2124"/>
        <w:rPr>
          <w:rFonts w:ascii="Arial Narrow" w:hAnsi="Arial Narrow" w:cs="Arial"/>
          <w:i w:val="0"/>
          <w:color w:val="auto"/>
          <w:szCs w:val="24"/>
        </w:rPr>
      </w:pPr>
      <w:r w:rsidRPr="00E03A62">
        <w:rPr>
          <w:rFonts w:ascii="Arial Narrow" w:hAnsi="Arial Narrow" w:cs="Arial"/>
          <w:b/>
          <w:i w:val="0"/>
          <w:color w:val="auto"/>
          <w:szCs w:val="24"/>
        </w:rPr>
        <w:t>ARTÍCULO</w:t>
      </w:r>
      <w:r w:rsidR="00E03A62" w:rsidRPr="00E03A62">
        <w:rPr>
          <w:rFonts w:ascii="Arial Narrow" w:hAnsi="Arial Narrow" w:cs="Arial"/>
          <w:b/>
          <w:bCs/>
          <w:i w:val="0"/>
          <w:color w:val="auto"/>
          <w:szCs w:val="24"/>
        </w:rPr>
        <w:t xml:space="preserve"> 9</w:t>
      </w:r>
      <w:r>
        <w:rPr>
          <w:rFonts w:ascii="Arial Narrow" w:hAnsi="Arial Narrow" w:cs="Arial"/>
          <w:b/>
          <w:bCs/>
          <w:i w:val="0"/>
          <w:color w:val="auto"/>
          <w:szCs w:val="24"/>
        </w:rPr>
        <w:t>:</w:t>
      </w:r>
      <w:r w:rsidR="00E03A62" w:rsidRPr="00E03A62">
        <w:rPr>
          <w:rFonts w:ascii="Arial Narrow" w:hAnsi="Arial Narrow" w:cs="Arial"/>
          <w:b/>
          <w:bCs/>
          <w:i w:val="0"/>
          <w:color w:val="auto"/>
          <w:szCs w:val="24"/>
        </w:rPr>
        <w:t xml:space="preserve"> SE CONSIDERAN FALTAS MUY GRAVES Y SUS SANCIONES SERÁN:</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Falsedad en cualquier documentación, bien sea deportiva o administrativa</w:t>
      </w:r>
      <w:r w:rsidRPr="008F34C7">
        <w:rPr>
          <w:rFonts w:ascii="Arial Narrow" w:hAnsi="Arial Narrow" w:cs="Arial"/>
          <w:i w:val="0"/>
          <w:color w:val="FF0000"/>
          <w:szCs w:val="24"/>
          <w:highlight w:val="yellow"/>
        </w:rPr>
        <w:t>: SUSPENSIÓN DE UNO (1) A CINCO (5) AÑOS</w:t>
      </w:r>
      <w:r w:rsidRPr="008F34C7">
        <w:rPr>
          <w:rFonts w:ascii="Arial Narrow" w:hAnsi="Arial Narrow" w:cs="Arial"/>
          <w:i w:val="0"/>
          <w:color w:val="FF0000"/>
          <w:szCs w:val="24"/>
        </w:rPr>
        <w:t xml:space="preserve"> </w:t>
      </w:r>
      <w:r w:rsidRPr="00E03A62">
        <w:rPr>
          <w:rFonts w:ascii="Arial Narrow" w:hAnsi="Arial Narrow" w:cs="Arial"/>
          <w:i w:val="0"/>
          <w:color w:val="auto"/>
          <w:szCs w:val="24"/>
        </w:rPr>
        <w:t>sin perjuicio de la responsabilidad civil o penal a que haya lugar.</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El doble registro ante autoridad deportiva competente para cualquier actividad programada: </w:t>
      </w:r>
      <w:r w:rsidRPr="008F34C7">
        <w:rPr>
          <w:rFonts w:ascii="Arial Narrow" w:hAnsi="Arial Narrow" w:cs="Arial"/>
          <w:i w:val="0"/>
          <w:color w:val="FF0000"/>
          <w:szCs w:val="24"/>
          <w:highlight w:val="yellow"/>
        </w:rPr>
        <w:t>SUSPENSIÓN DE UNO (1) A CINCO (5) AÑOS.</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El valerse de artimañas o de cualquier circunstancia o modalidad, para sustraer documentos de las oficinas de un Club: </w:t>
      </w:r>
      <w:r w:rsidRPr="008F34C7">
        <w:rPr>
          <w:rFonts w:ascii="Arial Narrow" w:hAnsi="Arial Narrow" w:cs="Arial"/>
          <w:i w:val="0"/>
          <w:color w:val="FF0000"/>
          <w:szCs w:val="24"/>
          <w:highlight w:val="yellow"/>
        </w:rPr>
        <w:t>SUSPENSIÓN DE UNO (1) A CINCO (5) AÑOS,</w:t>
      </w:r>
      <w:r w:rsidRPr="008F34C7">
        <w:rPr>
          <w:rFonts w:ascii="Arial Narrow" w:hAnsi="Arial Narrow" w:cs="Arial"/>
          <w:i w:val="0"/>
          <w:color w:val="FF0000"/>
          <w:szCs w:val="24"/>
        </w:rPr>
        <w:t xml:space="preserve"> </w:t>
      </w:r>
      <w:r w:rsidRPr="00E03A62">
        <w:rPr>
          <w:rFonts w:ascii="Arial Narrow" w:hAnsi="Arial Narrow" w:cs="Arial"/>
          <w:i w:val="0"/>
          <w:color w:val="auto"/>
          <w:szCs w:val="24"/>
        </w:rPr>
        <w:t>sin perjuicio de la responsabilidad civil o penal a que diere lugar.</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Contraer o suscribir contratos, convenios o cartas de intención sin tener expresa autorización para ello a nombre del Club: </w:t>
      </w:r>
      <w:r w:rsidRPr="008F34C7">
        <w:rPr>
          <w:rFonts w:ascii="Arial Narrow" w:hAnsi="Arial Narrow" w:cs="Arial"/>
          <w:i w:val="0"/>
          <w:color w:val="FF0000"/>
          <w:szCs w:val="24"/>
          <w:highlight w:val="yellow"/>
        </w:rPr>
        <w:t>SUSPENSIÓN DE UNO (1) A CINCO (5) AÑOS.</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Suplantar personas, directivos, deportistas, jueces, etc.: </w:t>
      </w:r>
      <w:r w:rsidRPr="008F34C7">
        <w:rPr>
          <w:rFonts w:ascii="Arial Narrow" w:hAnsi="Arial Narrow" w:cs="Arial"/>
          <w:i w:val="0"/>
          <w:color w:val="FF0000"/>
          <w:szCs w:val="24"/>
          <w:highlight w:val="yellow"/>
        </w:rPr>
        <w:t>SUSPENSIÓN DE UNO (1) A CINCO (5) AÑOS,</w:t>
      </w:r>
      <w:r w:rsidRPr="00E03A62">
        <w:rPr>
          <w:rFonts w:ascii="Arial Narrow" w:hAnsi="Arial Narrow" w:cs="Arial"/>
          <w:i w:val="0"/>
          <w:color w:val="auto"/>
          <w:szCs w:val="24"/>
        </w:rPr>
        <w:t xml:space="preserve"> sin perjuicio de la responsabilidad civil o penal a que diere lugar.</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Ponerse de acuerdo con los adversarios para facilitar la victoria o la derrota: </w:t>
      </w:r>
      <w:r w:rsidRPr="008F34C7">
        <w:rPr>
          <w:rFonts w:ascii="Arial Narrow" w:hAnsi="Arial Narrow" w:cs="Arial"/>
          <w:i w:val="0"/>
          <w:color w:val="FF0000"/>
          <w:szCs w:val="24"/>
          <w:highlight w:val="yellow"/>
        </w:rPr>
        <w:t>SUSPENSIÓN DE UNO (1) A CINCO (5) AÑOS</w:t>
      </w:r>
      <w:r w:rsidRPr="00E03A62">
        <w:rPr>
          <w:rFonts w:ascii="Arial Narrow" w:hAnsi="Arial Narrow" w:cs="Arial"/>
          <w:i w:val="0"/>
          <w:color w:val="auto"/>
          <w:szCs w:val="24"/>
        </w:rPr>
        <w:t>.</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promoción, incitación o utilización de sustancias y métodos prohibidos en el deporte, como el “Doping” así como la negativa a someterse a los controles exigidos por órganos y personas competentes o cualquier acción u omisión que impida o perturbe la correcta realización de dichos controles: </w:t>
      </w:r>
      <w:r w:rsidRPr="008F34C7">
        <w:rPr>
          <w:rFonts w:ascii="Arial Narrow" w:hAnsi="Arial Narrow" w:cs="Arial"/>
          <w:i w:val="0"/>
          <w:color w:val="FF0000"/>
          <w:szCs w:val="24"/>
          <w:highlight w:val="yellow"/>
        </w:rPr>
        <w:t>SUSPENSIÓN DE DOS (2) A CINCO (5) AÑOS</w:t>
      </w:r>
      <w:r w:rsidRPr="00E03A62">
        <w:rPr>
          <w:rFonts w:ascii="Arial Narrow" w:hAnsi="Arial Narrow" w:cs="Arial"/>
          <w:i w:val="0"/>
          <w:color w:val="auto"/>
          <w:szCs w:val="24"/>
        </w:rPr>
        <w:t>, sin perjuicio de la responsabilidad civil o penal a que diere lugar.</w:t>
      </w:r>
    </w:p>
    <w:p w:rsidR="00E03A62" w:rsidRPr="00E03A62"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promoción, incitación o utilización de la violencia en el deporte: </w:t>
      </w:r>
      <w:r w:rsidRPr="008F34C7">
        <w:rPr>
          <w:rFonts w:ascii="Arial Narrow" w:hAnsi="Arial Narrow" w:cs="Arial"/>
          <w:i w:val="0"/>
          <w:color w:val="FF0000"/>
          <w:szCs w:val="24"/>
          <w:highlight w:val="yellow"/>
        </w:rPr>
        <w:t>SUSPENSIÓN DE UNO (1) A CINCO (5) AÑOS</w:t>
      </w:r>
      <w:r w:rsidRPr="00E03A62">
        <w:rPr>
          <w:rFonts w:ascii="Arial Narrow" w:hAnsi="Arial Narrow" w:cs="Arial"/>
          <w:i w:val="0"/>
          <w:color w:val="auto"/>
          <w:szCs w:val="24"/>
        </w:rPr>
        <w:t>, sin perjuicio de la responsabilidad civil o penal a que diere lugar.</w:t>
      </w:r>
    </w:p>
    <w:p w:rsidR="00E03A62" w:rsidRPr="008F34C7"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La inasistencia no justificada a las convocatorias de las selecciones deportivas departamentales y del Club: </w:t>
      </w:r>
      <w:r w:rsidRPr="008F34C7">
        <w:rPr>
          <w:rFonts w:ascii="Arial Narrow" w:hAnsi="Arial Narrow" w:cs="Arial"/>
          <w:i w:val="0"/>
          <w:color w:val="FF0000"/>
          <w:szCs w:val="24"/>
          <w:highlight w:val="yellow"/>
        </w:rPr>
        <w:t>SUSPENSIÓN DE DOS (2) A CINCO (5) AÑOS.</w:t>
      </w:r>
    </w:p>
    <w:p w:rsidR="00E03A62" w:rsidRPr="00DF17A1"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Los abusos de autoridad: </w:t>
      </w:r>
      <w:r w:rsidRPr="00DF17A1">
        <w:rPr>
          <w:rFonts w:ascii="Arial Narrow" w:hAnsi="Arial Narrow" w:cs="Arial"/>
          <w:i w:val="0"/>
          <w:color w:val="FF0000"/>
          <w:szCs w:val="24"/>
          <w:highlight w:val="yellow"/>
        </w:rPr>
        <w:t>SUSPENSIÓN DE UNO (1) A CINCO (5) AÑOS.</w:t>
      </w:r>
    </w:p>
    <w:p w:rsidR="00E03A62" w:rsidRPr="00DF17A1"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Los quebrantamientos de sanciones impuestas: </w:t>
      </w:r>
      <w:r w:rsidRPr="00DF17A1">
        <w:rPr>
          <w:rFonts w:ascii="Arial Narrow" w:hAnsi="Arial Narrow" w:cs="Arial"/>
          <w:i w:val="0"/>
          <w:color w:val="FF0000"/>
          <w:szCs w:val="24"/>
          <w:highlight w:val="yellow"/>
        </w:rPr>
        <w:t>SUSPENSIÓN DE UNO (1) A CINCO (5) AÑOS.</w:t>
      </w:r>
    </w:p>
    <w:p w:rsidR="00E03A62" w:rsidRPr="00DF17A1"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Las actuaciones dirigidas a predeterminar mediante precio, intimidación o simples acuerdos, el resultado de una competición: </w:t>
      </w:r>
      <w:r w:rsidRPr="00DF17A1">
        <w:rPr>
          <w:rFonts w:ascii="Arial Narrow" w:hAnsi="Arial Narrow" w:cs="Arial"/>
          <w:i w:val="0"/>
          <w:color w:val="FF0000"/>
          <w:szCs w:val="24"/>
          <w:highlight w:val="yellow"/>
        </w:rPr>
        <w:t>SUSPENSIÓN DE UNO (1) A CINCO (5) AÑOS.</w:t>
      </w:r>
    </w:p>
    <w:p w:rsidR="00E03A62" w:rsidRPr="00DF17A1" w:rsidRDefault="00E03A62" w:rsidP="00E03A62">
      <w:pPr>
        <w:pStyle w:val="Textoindependiente"/>
        <w:widowControl/>
        <w:numPr>
          <w:ilvl w:val="0"/>
          <w:numId w:val="5"/>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FF0000"/>
          <w:szCs w:val="24"/>
          <w:highlight w:val="yellow"/>
        </w:rPr>
      </w:pPr>
      <w:r w:rsidRPr="00E03A62">
        <w:rPr>
          <w:rFonts w:ascii="Arial Narrow" w:hAnsi="Arial Narrow" w:cs="Arial"/>
          <w:i w:val="0"/>
          <w:color w:val="auto"/>
          <w:szCs w:val="24"/>
        </w:rPr>
        <w:t xml:space="preserve">Cohonestar cualquiera de las anteriores faltas: </w:t>
      </w:r>
      <w:r w:rsidRPr="00DF17A1">
        <w:rPr>
          <w:rFonts w:ascii="Arial Narrow" w:hAnsi="Arial Narrow" w:cs="Arial"/>
          <w:i w:val="0"/>
          <w:color w:val="FF0000"/>
          <w:szCs w:val="24"/>
          <w:highlight w:val="yellow"/>
        </w:rPr>
        <w:t>SUSPENSIÓN DE UNO (1) A CINCO (5) AÑOS.</w:t>
      </w:r>
    </w:p>
    <w:p w:rsidR="00E03A62" w:rsidRPr="00E03A62" w:rsidRDefault="00E03A62" w:rsidP="00E03A62">
      <w:pPr>
        <w:pStyle w:val="Textoindependiente"/>
        <w:tabs>
          <w:tab w:val="clear" w:pos="720"/>
          <w:tab w:val="left" w:pos="2340"/>
        </w:tabs>
        <w:ind w:left="360"/>
        <w:rPr>
          <w:rFonts w:ascii="Arial Narrow" w:hAnsi="Arial Narrow" w:cs="Arial"/>
          <w:i w:val="0"/>
          <w:color w:val="auto"/>
          <w:szCs w:val="24"/>
        </w:rPr>
      </w:pPr>
    </w:p>
    <w:p w:rsidR="00E03A62" w:rsidRPr="00E03A62" w:rsidRDefault="00E03A62" w:rsidP="00EB55D7">
      <w:pPr>
        <w:pStyle w:val="Textoindependiente"/>
        <w:tabs>
          <w:tab w:val="clear" w:pos="720"/>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Se consideran además de las anteriores infracciones muy graves la del presidente y demás miembros directivos de los órganos del Club, consistentes en: </w:t>
      </w:r>
    </w:p>
    <w:p w:rsidR="00E03A62" w:rsidRPr="00E03A62" w:rsidRDefault="00E03A62" w:rsidP="00E03A62">
      <w:pPr>
        <w:pStyle w:val="Textoindependiente"/>
        <w:tabs>
          <w:tab w:val="clear" w:pos="720"/>
          <w:tab w:val="left" w:pos="2340"/>
        </w:tabs>
        <w:ind w:left="360"/>
        <w:rPr>
          <w:rFonts w:ascii="Arial Narrow" w:hAnsi="Arial Narrow" w:cs="Arial"/>
          <w:i w:val="0"/>
          <w:color w:val="auto"/>
          <w:szCs w:val="24"/>
        </w:rPr>
      </w:pP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El incumplimiento de los acuerdos de la Asamblea general, así como de los reglamentos electorales y demás disposiciones estatuarias o reglamentarias, en supuestos manifiestamente muy graves: </w:t>
      </w:r>
      <w:r w:rsidRPr="00DF17A1">
        <w:rPr>
          <w:rFonts w:ascii="Arial Narrow" w:hAnsi="Arial Narrow" w:cs="Arial"/>
          <w:i w:val="0"/>
          <w:color w:val="FF0000"/>
          <w:szCs w:val="24"/>
          <w:highlight w:val="yellow"/>
        </w:rPr>
        <w:t>DESTITUCION DEL CARGO.</w:t>
      </w: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no convocatoria, en los plazos o condiciones legales, de forma sistemática y reiterada, de los órganos colegiados del Club: </w:t>
      </w:r>
      <w:r w:rsidRPr="00DF17A1">
        <w:rPr>
          <w:rFonts w:ascii="Arial Narrow" w:hAnsi="Arial Narrow" w:cs="Arial"/>
          <w:i w:val="0"/>
          <w:color w:val="FF0000"/>
          <w:szCs w:val="24"/>
          <w:highlight w:val="yellow"/>
        </w:rPr>
        <w:t>DESTITUCION DEL CARGO</w:t>
      </w:r>
      <w:r w:rsidRPr="00E03A62">
        <w:rPr>
          <w:rFonts w:ascii="Arial Narrow" w:hAnsi="Arial Narrow" w:cs="Arial"/>
          <w:i w:val="0"/>
          <w:color w:val="auto"/>
          <w:szCs w:val="24"/>
        </w:rPr>
        <w:t>.</w:t>
      </w: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no ejecución de las resoluciones </w:t>
      </w:r>
      <w:r w:rsidRPr="00E03A62">
        <w:rPr>
          <w:rFonts w:ascii="Arial Narrow" w:hAnsi="Arial Narrow" w:cs="Arial"/>
          <w:b/>
          <w:i w:val="0"/>
          <w:color w:val="auto"/>
          <w:szCs w:val="24"/>
        </w:rPr>
        <w:t>DE LA COMISION DISCIPLINARIA</w:t>
      </w:r>
      <w:r w:rsidRPr="00E03A62">
        <w:rPr>
          <w:rFonts w:ascii="Arial Narrow" w:hAnsi="Arial Narrow" w:cs="Arial"/>
          <w:i w:val="0"/>
          <w:color w:val="auto"/>
          <w:szCs w:val="24"/>
        </w:rPr>
        <w:t xml:space="preserve"> </w:t>
      </w:r>
      <w:r w:rsidRPr="00E03A62">
        <w:rPr>
          <w:rFonts w:ascii="Arial Narrow" w:hAnsi="Arial Narrow" w:cs="Arial"/>
          <w:b/>
          <w:i w:val="0"/>
          <w:color w:val="auto"/>
          <w:szCs w:val="24"/>
        </w:rPr>
        <w:t>DE LA FEDERACION</w:t>
      </w:r>
      <w:r w:rsidRPr="00E03A62">
        <w:rPr>
          <w:rFonts w:ascii="Arial Narrow" w:hAnsi="Arial Narrow" w:cs="Arial"/>
          <w:i w:val="0"/>
          <w:color w:val="auto"/>
          <w:szCs w:val="24"/>
        </w:rPr>
        <w:t xml:space="preserve">: </w:t>
      </w:r>
      <w:r w:rsidRPr="00EB55D7">
        <w:rPr>
          <w:rFonts w:ascii="Arial Narrow" w:hAnsi="Arial Narrow" w:cs="Arial"/>
          <w:i w:val="0"/>
          <w:color w:val="FF0000"/>
          <w:szCs w:val="24"/>
          <w:highlight w:val="yellow"/>
        </w:rPr>
        <w:t>DESTITUCION DEL CARGO.</w:t>
      </w: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incorrecta utilización de los fondos privados o recursos y aportes de fondos públicos: </w:t>
      </w:r>
      <w:r w:rsidRPr="00EB55D7">
        <w:rPr>
          <w:rFonts w:ascii="Arial Narrow" w:hAnsi="Arial Narrow" w:cs="Arial"/>
          <w:i w:val="0"/>
          <w:color w:val="FF0000"/>
          <w:szCs w:val="24"/>
          <w:highlight w:val="yellow"/>
        </w:rPr>
        <w:t>DESTITUCION DEL CARGO.</w:t>
      </w: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lastRenderedPageBreak/>
        <w:t xml:space="preserve">El compromiso de gastos del presupuesto del Club, sin la debida y reglamentaria aprobación: </w:t>
      </w:r>
      <w:r w:rsidRPr="00EB55D7">
        <w:rPr>
          <w:rFonts w:ascii="Arial Narrow" w:hAnsi="Arial Narrow" w:cs="Arial"/>
          <w:i w:val="0"/>
          <w:color w:val="FF0000"/>
          <w:szCs w:val="24"/>
          <w:highlight w:val="yellow"/>
        </w:rPr>
        <w:t>DESTITUCION DEL CARGO.</w:t>
      </w:r>
    </w:p>
    <w:p w:rsidR="00E03A62" w:rsidRPr="00E03A62" w:rsidRDefault="00E03A62" w:rsidP="00E03A62">
      <w:pPr>
        <w:pStyle w:val="Textoindependiente"/>
        <w:widowControl/>
        <w:numPr>
          <w:ilvl w:val="0"/>
          <w:numId w:val="11"/>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 xml:space="preserve">La organización de actividades o competiciones deportivas oficiales de carácter internacional, sin la debida y reglamentaria aprobación: </w:t>
      </w:r>
      <w:r w:rsidRPr="00EB55D7">
        <w:rPr>
          <w:rFonts w:ascii="Arial Narrow" w:hAnsi="Arial Narrow" w:cs="Arial"/>
          <w:i w:val="0"/>
          <w:color w:val="FF0000"/>
          <w:szCs w:val="24"/>
          <w:highlight w:val="yellow"/>
        </w:rPr>
        <w:t>DESTITUCION DEL CARGO.</w:t>
      </w:r>
    </w:p>
    <w:p w:rsidR="00E03A62" w:rsidRPr="00E03A62" w:rsidRDefault="00E03A62"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p>
    <w:p w:rsidR="00E03A62" w:rsidRPr="00E03A62" w:rsidRDefault="00E03A62"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b/>
          <w:i w:val="0"/>
          <w:color w:val="auto"/>
          <w:szCs w:val="24"/>
        </w:rPr>
      </w:pPr>
      <w:r w:rsidRPr="00E03A62">
        <w:rPr>
          <w:rFonts w:ascii="Arial Narrow" w:hAnsi="Arial Narrow" w:cs="Arial"/>
          <w:b/>
          <w:i w:val="0"/>
          <w:color w:val="auto"/>
          <w:szCs w:val="24"/>
        </w:rPr>
        <w:t>PARÁGRAFO</w:t>
      </w:r>
      <w:r w:rsidRPr="00E03A62">
        <w:rPr>
          <w:rFonts w:ascii="Arial Narrow" w:hAnsi="Arial Narrow" w:cs="Arial"/>
          <w:i w:val="0"/>
          <w:color w:val="auto"/>
          <w:szCs w:val="24"/>
        </w:rPr>
        <w:t>:</w:t>
      </w:r>
      <w:r w:rsidRPr="00E03A62">
        <w:rPr>
          <w:rFonts w:ascii="Arial Narrow" w:hAnsi="Arial Narrow" w:cs="Arial"/>
          <w:i w:val="0"/>
          <w:color w:val="auto"/>
          <w:szCs w:val="24"/>
        </w:rPr>
        <w:tab/>
        <w:t xml:space="preserve"> Las anteriores conductas pueden dar lugar a la sanción de multa que oscilará entre</w:t>
      </w:r>
      <w:r w:rsidRPr="00E03A62">
        <w:rPr>
          <w:rFonts w:ascii="Arial Narrow" w:hAnsi="Arial Narrow" w:cs="Arial"/>
          <w:i w:val="0"/>
          <w:color w:val="FF6600"/>
          <w:szCs w:val="24"/>
        </w:rPr>
        <w:t xml:space="preserve"> </w:t>
      </w:r>
      <w:r w:rsidRPr="00EB55D7">
        <w:rPr>
          <w:rFonts w:ascii="Arial Narrow" w:hAnsi="Arial Narrow" w:cs="Arial"/>
          <w:b/>
          <w:i w:val="0"/>
          <w:color w:val="FF0000"/>
          <w:szCs w:val="24"/>
          <w:highlight w:val="yellow"/>
        </w:rPr>
        <w:t>UN (1) SALARIO MINIMO LEGAL VIGENTE y CINCO (5) SALARIOS MINIMOS LEGALES VIGENTES.</w:t>
      </w:r>
    </w:p>
    <w:p w:rsidR="00E03A62" w:rsidRPr="00E03A62" w:rsidRDefault="00E03A62" w:rsidP="00E03A62">
      <w:pPr>
        <w:pStyle w:val="Textoindependiente"/>
        <w:widowControl/>
        <w:tabs>
          <w:tab w:val="clear" w:pos="-1440"/>
          <w:tab w:val="clear" w:pos="-720"/>
          <w:tab w:val="clear" w:pos="0"/>
          <w:tab w:val="clear" w:pos="504"/>
          <w:tab w:val="clear" w:pos="720"/>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b/>
          <w:i w:val="0"/>
          <w:color w:val="auto"/>
          <w:szCs w:val="24"/>
        </w:rPr>
      </w:pPr>
    </w:p>
    <w:p w:rsidR="00EB55D7" w:rsidRDefault="00EB55D7" w:rsidP="00E03A62">
      <w:pPr>
        <w:pStyle w:val="Textoindependiente"/>
        <w:tabs>
          <w:tab w:val="left" w:pos="2340"/>
        </w:tabs>
        <w:rPr>
          <w:rFonts w:ascii="Arial Narrow" w:hAnsi="Arial Narrow" w:cs="Arial"/>
          <w:b/>
          <w:i w:val="0"/>
          <w:color w:val="auto"/>
          <w:szCs w:val="24"/>
        </w:rPr>
      </w:pPr>
      <w:r w:rsidRPr="00E03A62">
        <w:rPr>
          <w:rFonts w:ascii="Arial Narrow" w:hAnsi="Arial Narrow" w:cs="Arial"/>
          <w:b/>
          <w:i w:val="0"/>
          <w:color w:val="auto"/>
          <w:szCs w:val="24"/>
        </w:rPr>
        <w:t>ARTÍCULO</w:t>
      </w:r>
      <w:r w:rsidR="00E03A62" w:rsidRPr="00E03A62">
        <w:rPr>
          <w:rFonts w:ascii="Arial Narrow" w:hAnsi="Arial Narrow" w:cs="Arial"/>
          <w:b/>
          <w:i w:val="0"/>
          <w:color w:val="auto"/>
          <w:szCs w:val="24"/>
        </w:rPr>
        <w:t xml:space="preserve"> 10</w:t>
      </w:r>
      <w:r>
        <w:rPr>
          <w:rFonts w:ascii="Arial Narrow" w:hAnsi="Arial Narrow" w:cs="Arial"/>
          <w:b/>
          <w:i w:val="0"/>
          <w:color w:val="auto"/>
          <w:szCs w:val="24"/>
        </w:rPr>
        <w:t>:</w:t>
      </w:r>
      <w:r w:rsidR="00E03A62" w:rsidRPr="00E03A62">
        <w:rPr>
          <w:rFonts w:ascii="Arial Narrow" w:hAnsi="Arial Narrow" w:cs="Arial"/>
          <w:b/>
          <w:i w:val="0"/>
          <w:color w:val="auto"/>
          <w:szCs w:val="24"/>
        </w:rPr>
        <w:t xml:space="preserve"> SUSPENSION DE LA AFILIACION: </w:t>
      </w:r>
    </w:p>
    <w:p w:rsidR="00E03A62" w:rsidRPr="00E03A62" w:rsidRDefault="00E03A62" w:rsidP="00E03A62">
      <w:pPr>
        <w:pStyle w:val="Textoindependiente"/>
        <w:tabs>
          <w:tab w:val="left" w:pos="2340"/>
        </w:tabs>
        <w:rPr>
          <w:rFonts w:ascii="Arial Narrow" w:hAnsi="Arial Narrow" w:cs="Arial"/>
          <w:i w:val="0"/>
          <w:color w:val="auto"/>
          <w:szCs w:val="24"/>
        </w:rPr>
      </w:pPr>
      <w:r w:rsidRPr="00E03A62">
        <w:rPr>
          <w:rFonts w:ascii="Arial Narrow" w:hAnsi="Arial Narrow" w:cs="Arial"/>
          <w:i w:val="0"/>
          <w:color w:val="auto"/>
          <w:szCs w:val="24"/>
        </w:rPr>
        <w:t>Los afiliados podrán ser sancionados con la suspensión de sus derechos de afiliación, además de las expresadas en los estatutos, el reglamento interno, por una o más de las siguientes causales:</w:t>
      </w:r>
    </w:p>
    <w:p w:rsidR="00E03A62" w:rsidRPr="00E03A62" w:rsidRDefault="00E03A62" w:rsidP="00E03A62">
      <w:pPr>
        <w:pStyle w:val="Textoindependiente"/>
        <w:widowControl/>
        <w:numPr>
          <w:ilvl w:val="0"/>
          <w:numId w:val="6"/>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Por incumplimiento en el pago oportuno de sus compromisos económicos para con el Club, Liga o Federación, en cuyos casos se produce automáticamente y no es del conocimiento del LA COMISION DISCIPLINARIA correspondiente.</w:t>
      </w:r>
    </w:p>
    <w:p w:rsidR="00E03A62" w:rsidRPr="00E03A62" w:rsidRDefault="00E03A62" w:rsidP="00E03A62">
      <w:pPr>
        <w:pStyle w:val="Textoindependiente"/>
        <w:widowControl/>
        <w:numPr>
          <w:ilvl w:val="0"/>
          <w:numId w:val="6"/>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Por no participar, sin justa causa, en las competiciones o eventos deportivos programados u organizados por el Club o Liga.</w:t>
      </w:r>
    </w:p>
    <w:p w:rsidR="00E03A62" w:rsidRPr="00E03A62" w:rsidRDefault="00E03A62" w:rsidP="00E03A62">
      <w:pPr>
        <w:pStyle w:val="Textoindependiente"/>
        <w:widowControl/>
        <w:numPr>
          <w:ilvl w:val="0"/>
          <w:numId w:val="6"/>
        </w:numPr>
        <w:tabs>
          <w:tab w:val="clear" w:pos="-1440"/>
          <w:tab w:val="clear" w:pos="-720"/>
          <w:tab w:val="clear" w:pos="0"/>
          <w:tab w:val="clear" w:pos="504"/>
          <w:tab w:val="clear" w:pos="1009"/>
          <w:tab w:val="clear" w:pos="1513"/>
          <w:tab w:val="clear" w:pos="2018"/>
          <w:tab w:val="clear" w:pos="2522"/>
          <w:tab w:val="clear" w:pos="2880"/>
          <w:tab w:val="clear" w:pos="3027"/>
          <w:tab w:val="clear" w:pos="3531"/>
          <w:tab w:val="clear" w:pos="3600"/>
          <w:tab w:val="clear" w:pos="4035"/>
          <w:tab w:val="clear" w:pos="4320"/>
          <w:tab w:val="clear" w:pos="4540"/>
          <w:tab w:val="clear" w:pos="5044"/>
          <w:tab w:val="clear" w:pos="5550"/>
          <w:tab w:val="clear" w:pos="5760"/>
          <w:tab w:val="clear" w:pos="6054"/>
          <w:tab w:val="left" w:pos="2340"/>
        </w:tabs>
        <w:rPr>
          <w:rFonts w:ascii="Arial Narrow" w:hAnsi="Arial Narrow" w:cs="Arial"/>
          <w:i w:val="0"/>
          <w:color w:val="auto"/>
          <w:szCs w:val="24"/>
        </w:rPr>
      </w:pPr>
      <w:r w:rsidRPr="00E03A62">
        <w:rPr>
          <w:rFonts w:ascii="Arial Narrow" w:hAnsi="Arial Narrow" w:cs="Arial"/>
          <w:i w:val="0"/>
          <w:color w:val="auto"/>
          <w:szCs w:val="24"/>
        </w:rPr>
        <w:t>Por reiterada violación a las disposiciones legales, estatuarias o reglamentarias.</w:t>
      </w:r>
    </w:p>
    <w:p w:rsidR="00E03A62" w:rsidRPr="00E03A62" w:rsidRDefault="00E03A62" w:rsidP="00E03A62">
      <w:pPr>
        <w:pStyle w:val="Textoindependiente"/>
        <w:tabs>
          <w:tab w:val="left" w:pos="2340"/>
        </w:tabs>
        <w:rPr>
          <w:rFonts w:ascii="Arial Narrow" w:hAnsi="Arial Narrow" w:cs="Arial"/>
          <w:i w:val="0"/>
          <w:color w:val="auto"/>
          <w:szCs w:val="24"/>
        </w:rPr>
      </w:pPr>
    </w:p>
    <w:p w:rsidR="00E03A62" w:rsidRPr="00EB55D7" w:rsidRDefault="00EB55D7" w:rsidP="00E03A62">
      <w:pPr>
        <w:pStyle w:val="Subttulo"/>
        <w:tabs>
          <w:tab w:val="left" w:pos="1440"/>
          <w:tab w:val="left" w:pos="2160"/>
          <w:tab w:val="left" w:pos="2340"/>
        </w:tabs>
        <w:ind w:left="2124" w:hanging="2124"/>
        <w:jc w:val="both"/>
        <w:rPr>
          <w:rFonts w:ascii="Arial Narrow" w:hAnsi="Arial Narrow" w:cs="Arial"/>
          <w:sz w:val="24"/>
          <w:szCs w:val="24"/>
        </w:rPr>
      </w:pPr>
      <w:r w:rsidRPr="00EB55D7">
        <w:rPr>
          <w:rFonts w:ascii="Arial Narrow" w:hAnsi="Arial Narrow" w:cs="Arial"/>
          <w:sz w:val="24"/>
          <w:szCs w:val="24"/>
        </w:rPr>
        <w:t>ARTÍCULO</w:t>
      </w:r>
      <w:r w:rsidR="00E03A62" w:rsidRPr="00EB55D7">
        <w:rPr>
          <w:rFonts w:ascii="Arial Narrow" w:hAnsi="Arial Narrow" w:cs="Arial"/>
          <w:sz w:val="24"/>
          <w:szCs w:val="24"/>
        </w:rPr>
        <w:t xml:space="preserve"> 11</w:t>
      </w:r>
      <w:r w:rsidR="00F81C5D">
        <w:rPr>
          <w:rFonts w:ascii="Arial Narrow" w:hAnsi="Arial Narrow" w:cs="Arial"/>
          <w:sz w:val="24"/>
          <w:szCs w:val="24"/>
        </w:rPr>
        <w:t>:</w:t>
      </w:r>
      <w:r w:rsidR="00E03A62" w:rsidRPr="00EB55D7">
        <w:rPr>
          <w:rFonts w:ascii="Arial Narrow" w:hAnsi="Arial Narrow" w:cs="Arial"/>
          <w:sz w:val="24"/>
          <w:szCs w:val="24"/>
        </w:rPr>
        <w:t xml:space="preserve"> AUTORIDAD DE COMPETENCIA</w:t>
      </w:r>
      <w:r w:rsidRPr="00EB55D7">
        <w:rPr>
          <w:rFonts w:ascii="Arial Narrow" w:hAnsi="Arial Narrow" w:cs="Arial"/>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Salvo el incumplimiento con el pago, en cuyo caso es automática, y no requiere conocimiento del LA COMISION DISCIPLINARIA; igualmente cuando hay vencimiento, suspensión o revocatoria del reconocimiento deportivo; desafiliación acordada voluntariamente por la Asamblea del organismo interesado, que es resuelta por el Órgano de Administración del organismo superior; en los demás casos las sanciones de suspensión o perdida de afiliación, serán impuestas por el LA COMISION DISCIPLINARIA respectivo, previa investigación.</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B55D7" w:rsidRDefault="00EB55D7" w:rsidP="00E03A62">
      <w:pPr>
        <w:pStyle w:val="Subttulo"/>
        <w:tabs>
          <w:tab w:val="left" w:pos="1440"/>
          <w:tab w:val="left" w:pos="2160"/>
          <w:tab w:val="left" w:pos="2340"/>
        </w:tabs>
        <w:jc w:val="both"/>
        <w:rPr>
          <w:rFonts w:ascii="Arial Narrow" w:hAnsi="Arial Narrow" w:cs="Arial"/>
          <w:sz w:val="24"/>
          <w:szCs w:val="24"/>
        </w:rPr>
      </w:pPr>
      <w:r w:rsidRPr="00EB55D7">
        <w:rPr>
          <w:rFonts w:ascii="Arial Narrow" w:hAnsi="Arial Narrow" w:cs="Arial"/>
          <w:sz w:val="24"/>
          <w:szCs w:val="24"/>
        </w:rPr>
        <w:t>ARTÍCULO</w:t>
      </w:r>
      <w:r w:rsidR="00F81C5D">
        <w:rPr>
          <w:rFonts w:ascii="Arial Narrow" w:hAnsi="Arial Narrow" w:cs="Arial"/>
          <w:sz w:val="24"/>
          <w:szCs w:val="24"/>
        </w:rPr>
        <w:t xml:space="preserve"> 12:</w:t>
      </w:r>
      <w:r w:rsidR="00E03A62" w:rsidRPr="00E03A62">
        <w:rPr>
          <w:rFonts w:ascii="Arial Narrow" w:hAnsi="Arial Narrow" w:cs="Arial"/>
          <w:sz w:val="24"/>
          <w:szCs w:val="24"/>
        </w:rPr>
        <w:t xml:space="preserve"> </w:t>
      </w:r>
      <w:r>
        <w:rPr>
          <w:rFonts w:ascii="Arial Narrow" w:hAnsi="Arial Narrow" w:cs="Arial"/>
          <w:sz w:val="24"/>
          <w:szCs w:val="24"/>
        </w:rPr>
        <w:t>EXCEPCIONES:</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Las sanciones establecidas en los artículos 7, 8, 9, 10 son impuestas únicamente por </w:t>
      </w:r>
      <w:r w:rsidRPr="00E03A62">
        <w:rPr>
          <w:rFonts w:ascii="Arial Narrow" w:hAnsi="Arial Narrow" w:cs="Arial"/>
          <w:sz w:val="24"/>
          <w:szCs w:val="24"/>
        </w:rPr>
        <w:t>LA COMISION DISCIPLINARIA</w:t>
      </w:r>
      <w:r w:rsidRPr="00E03A62">
        <w:rPr>
          <w:rFonts w:ascii="Arial Narrow" w:hAnsi="Arial Narrow" w:cs="Arial"/>
          <w:b w:val="0"/>
          <w:sz w:val="24"/>
          <w:szCs w:val="24"/>
        </w:rPr>
        <w:t xml:space="preserve"> correspondiente y no por las Autoridades Disciplinarias del evento, previo cumplimiento del procedimiento consagrado en el presente Código.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Toda suspensión se entiende para toda actividad deportiva en el ámbito regional, nacional y/o internacional por el término estipulado.</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F81C5D" w:rsidRDefault="00F81C5D" w:rsidP="00E03A62">
      <w:pPr>
        <w:pStyle w:val="Subttulo"/>
        <w:tabs>
          <w:tab w:val="left" w:pos="0"/>
          <w:tab w:val="left" w:pos="1440"/>
          <w:tab w:val="left" w:pos="2340"/>
        </w:tabs>
        <w:jc w:val="both"/>
        <w:rPr>
          <w:rFonts w:ascii="Arial Narrow" w:hAnsi="Arial Narrow" w:cs="Arial"/>
          <w:sz w:val="24"/>
          <w:szCs w:val="24"/>
        </w:rPr>
      </w:pPr>
      <w:r w:rsidRPr="00EB55D7">
        <w:rPr>
          <w:rFonts w:ascii="Arial Narrow" w:hAnsi="Arial Narrow" w:cs="Arial"/>
          <w:sz w:val="24"/>
          <w:szCs w:val="24"/>
        </w:rPr>
        <w:t>ARTÍCULO</w:t>
      </w:r>
      <w:r w:rsidR="00E03A62" w:rsidRPr="00E03A62">
        <w:rPr>
          <w:rFonts w:ascii="Arial Narrow" w:hAnsi="Arial Narrow" w:cs="Arial"/>
          <w:sz w:val="24"/>
          <w:szCs w:val="24"/>
        </w:rPr>
        <w:t xml:space="preserve"> 13</w:t>
      </w:r>
      <w:r>
        <w:rPr>
          <w:rFonts w:ascii="Arial Narrow" w:hAnsi="Arial Narrow" w:cs="Arial"/>
          <w:sz w:val="24"/>
          <w:szCs w:val="24"/>
        </w:rPr>
        <w:t xml:space="preserve">: </w:t>
      </w:r>
      <w:r>
        <w:rPr>
          <w:rFonts w:ascii="Arial Narrow" w:hAnsi="Arial Narrow" w:cs="Arial"/>
          <w:sz w:val="24"/>
          <w:szCs w:val="24"/>
        </w:rPr>
        <w:tab/>
        <w:t>CUMPLIMIENTO:</w:t>
      </w: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El Órgano de Administración del Club, está en la obligación de hacer cumplir las providencias de </w:t>
      </w:r>
      <w:r w:rsidRPr="00E03A62">
        <w:rPr>
          <w:rFonts w:ascii="Arial Narrow" w:hAnsi="Arial Narrow" w:cs="Arial"/>
          <w:sz w:val="24"/>
          <w:szCs w:val="24"/>
        </w:rPr>
        <w:t>LA COMISION DISCIPLINARIA</w:t>
      </w:r>
      <w:r w:rsidRPr="00E03A62">
        <w:rPr>
          <w:rFonts w:ascii="Arial Narrow" w:hAnsi="Arial Narrow" w:cs="Arial"/>
          <w:b w:val="0"/>
          <w:sz w:val="24"/>
          <w:szCs w:val="24"/>
        </w:rPr>
        <w:t>, una vez ejecutoriadas.</w:t>
      </w: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p>
    <w:p w:rsidR="00F81C5D" w:rsidRDefault="00F81C5D" w:rsidP="00E03A62">
      <w:pPr>
        <w:pStyle w:val="Subttulo"/>
        <w:tabs>
          <w:tab w:val="left" w:pos="0"/>
          <w:tab w:val="left" w:pos="1440"/>
          <w:tab w:val="left" w:pos="2340"/>
        </w:tabs>
        <w:jc w:val="both"/>
        <w:rPr>
          <w:rFonts w:ascii="Arial Narrow" w:hAnsi="Arial Narrow" w:cs="Arial"/>
          <w:sz w:val="24"/>
          <w:szCs w:val="24"/>
        </w:rPr>
      </w:pPr>
      <w:r w:rsidRPr="00EB55D7">
        <w:rPr>
          <w:rFonts w:ascii="Arial Narrow" w:hAnsi="Arial Narrow" w:cs="Arial"/>
          <w:sz w:val="24"/>
          <w:szCs w:val="24"/>
        </w:rPr>
        <w:t>ARTÍCULO</w:t>
      </w:r>
      <w:r w:rsidR="00E03A62" w:rsidRPr="00E03A62">
        <w:rPr>
          <w:rFonts w:ascii="Arial Narrow" w:hAnsi="Arial Narrow" w:cs="Arial"/>
          <w:sz w:val="24"/>
          <w:szCs w:val="24"/>
        </w:rPr>
        <w:t xml:space="preserve"> 14. </w:t>
      </w:r>
      <w:r>
        <w:rPr>
          <w:rFonts w:ascii="Arial Narrow" w:hAnsi="Arial Narrow" w:cs="Arial"/>
          <w:sz w:val="24"/>
          <w:szCs w:val="24"/>
        </w:rPr>
        <w:t>INCUMPLIMIENTO:</w:t>
      </w: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r w:rsidRPr="00E03A62">
        <w:rPr>
          <w:rFonts w:ascii="Arial Narrow" w:hAnsi="Arial Narrow" w:cs="Arial"/>
          <w:b w:val="0"/>
          <w:sz w:val="24"/>
          <w:szCs w:val="24"/>
        </w:rPr>
        <w:t>La renuencia a acatar las providencias de LA COMISION DISCIPLINARIA, por parte de personas naturales y jurídicas, y la no disposición del Órgano de Administración a hacer cumplir tales providencias, serán puestas en conocimiento del Órgano Administrativo de la Liga, y a la Oficina de Inspección y Vigilancia del Ministerio del Deporte, para que ejerzan lo de su competencia de acuerdo con la ley 49 de 1993 y la normatividad vigente.</w:t>
      </w: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r w:rsidRPr="00E03A62">
        <w:rPr>
          <w:rFonts w:ascii="Arial Narrow" w:hAnsi="Arial Narrow" w:cs="Arial"/>
          <w:sz w:val="24"/>
          <w:szCs w:val="24"/>
        </w:rPr>
        <w:t>ARTÍCULO 15. SON CIRCUNSTANCIAS DE ATENUACIÓN LAS SIGUIENTES</w:t>
      </w:r>
      <w:r w:rsidRPr="00E03A62">
        <w:rPr>
          <w:rFonts w:ascii="Arial Narrow" w:hAnsi="Arial Narrow" w:cs="Arial"/>
          <w:b w:val="0"/>
          <w:sz w:val="24"/>
          <w:szCs w:val="24"/>
        </w:rPr>
        <w:t>:</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observado buena conducta anterior.</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obrado por motivos nobles o altruistas.</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confesado voluntariamente la Comisión de la infracción.</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El haberse arrepentido espontáneamente por la infracción cometida. </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procurado evitar espontáneamente los efectos nocivos de la infracción, antes de iniciarse la acción disciplinaria.</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sido inducido a cometer la infracción por un técnico, directivo, o personal científico.</w:t>
      </w:r>
    </w:p>
    <w:p w:rsidR="00E03A62" w:rsidRPr="00E03A62" w:rsidRDefault="00E03A62" w:rsidP="00E03A62">
      <w:pPr>
        <w:pStyle w:val="Subttulo"/>
        <w:numPr>
          <w:ilvl w:val="0"/>
          <w:numId w:val="7"/>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precedido, inmediatamente a la infracción, una provocación injusta y suficiente.</w:t>
      </w:r>
    </w:p>
    <w:p w:rsidR="00E03A62" w:rsidRPr="00E03A62" w:rsidRDefault="00E03A62" w:rsidP="00E03A62">
      <w:pPr>
        <w:pStyle w:val="Subttulo"/>
        <w:tabs>
          <w:tab w:val="num" w:pos="500"/>
          <w:tab w:val="left" w:pos="1440"/>
          <w:tab w:val="left" w:pos="2160"/>
          <w:tab w:val="left" w:pos="2340"/>
        </w:tabs>
        <w:ind w:left="600"/>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ind w:left="2124" w:hanging="2124"/>
        <w:jc w:val="both"/>
        <w:rPr>
          <w:rFonts w:ascii="Arial Narrow" w:hAnsi="Arial Narrow" w:cs="Arial"/>
          <w:b w:val="0"/>
          <w:sz w:val="24"/>
          <w:szCs w:val="24"/>
        </w:rPr>
      </w:pPr>
      <w:r w:rsidRPr="00E03A62">
        <w:rPr>
          <w:rFonts w:ascii="Arial Narrow" w:hAnsi="Arial Narrow" w:cs="Arial"/>
          <w:sz w:val="24"/>
          <w:szCs w:val="24"/>
        </w:rPr>
        <w:t>ARTÍCULO 16. SON CIRCUNSTANCIAS DE AGRAVACIÓN LAS SIGUIENTES</w:t>
      </w:r>
      <w:r w:rsidRPr="00E03A62">
        <w:rPr>
          <w:rFonts w:ascii="Arial Narrow" w:hAnsi="Arial Narrow" w:cs="Arial"/>
          <w:b w:val="0"/>
          <w:sz w:val="24"/>
          <w:szCs w:val="24"/>
        </w:rPr>
        <w:t>:</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lastRenderedPageBreak/>
        <w:t>El haber incurrido dentro de los tres (3) años anteriores a infracciones disciplinarias graves o muy graves que dieren lugar a la aplicación de alguna sanción.</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reincidir en la Comisión de infracciones leves, en los doce (12) meses inmediatamente anteriores.</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procedido por motivos innobles o fútiles.</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preparado ponderadamente la infracción.</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obrado con la complicidad de otra u otras personas.</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cometido la infracción para ejecutar u ocultar otra.</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haber intentado atribuir a otro u otros la responsabilidad de la infracción.</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Ser dirigente, director técnico, entrenador, juez, delegado.</w:t>
      </w:r>
    </w:p>
    <w:p w:rsidR="00E03A62" w:rsidRPr="00E03A62" w:rsidRDefault="00E03A62" w:rsidP="00E03A62">
      <w:pPr>
        <w:pStyle w:val="Subttulo"/>
        <w:numPr>
          <w:ilvl w:val="0"/>
          <w:numId w:val="8"/>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Tener autoridad sobre quien resulta ofendido.</w:t>
      </w:r>
    </w:p>
    <w:p w:rsidR="00E03A62" w:rsidRPr="00E03A62" w:rsidRDefault="00E03A62" w:rsidP="00E03A62">
      <w:pPr>
        <w:pStyle w:val="Subttulo"/>
        <w:tabs>
          <w:tab w:val="left" w:pos="1440"/>
          <w:tab w:val="left" w:pos="2160"/>
          <w:tab w:val="left" w:pos="2340"/>
        </w:tabs>
        <w:ind w:left="720"/>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ind w:left="720"/>
        <w:jc w:val="both"/>
        <w:rPr>
          <w:rFonts w:ascii="Arial Narrow" w:hAnsi="Arial Narrow" w:cs="Arial"/>
          <w:b w:val="0"/>
          <w:sz w:val="24"/>
          <w:szCs w:val="24"/>
        </w:rPr>
      </w:pPr>
    </w:p>
    <w:p w:rsidR="00E03A62" w:rsidRDefault="00F81C5D" w:rsidP="00E03A62">
      <w:pPr>
        <w:pStyle w:val="Textoindependiente"/>
        <w:tabs>
          <w:tab w:val="clear" w:pos="2160"/>
          <w:tab w:val="left" w:pos="2340"/>
        </w:tabs>
        <w:rPr>
          <w:rFonts w:ascii="Arial Narrow" w:hAnsi="Arial Narrow" w:cs="Arial"/>
          <w:b/>
          <w:bCs/>
          <w:i w:val="0"/>
          <w:color w:val="auto"/>
          <w:szCs w:val="24"/>
        </w:rPr>
      </w:pPr>
      <w:r w:rsidRPr="00F81C5D">
        <w:rPr>
          <w:rFonts w:ascii="Arial Narrow" w:hAnsi="Arial Narrow" w:cs="Arial"/>
          <w:b/>
          <w:i w:val="0"/>
          <w:color w:val="auto"/>
          <w:szCs w:val="24"/>
        </w:rPr>
        <w:t>ARTÍCULO</w:t>
      </w:r>
      <w:r w:rsidR="00E03A62" w:rsidRPr="00F81C5D">
        <w:rPr>
          <w:rFonts w:ascii="Arial Narrow" w:hAnsi="Arial Narrow" w:cs="Arial"/>
          <w:b/>
          <w:i w:val="0"/>
          <w:color w:val="auto"/>
          <w:szCs w:val="24"/>
        </w:rPr>
        <w:t xml:space="preserve"> 17</w:t>
      </w:r>
      <w:r w:rsidRPr="00F81C5D">
        <w:rPr>
          <w:rFonts w:ascii="Arial Narrow" w:hAnsi="Arial Narrow" w:cs="Arial"/>
          <w:b/>
          <w:i w:val="0"/>
          <w:color w:val="auto"/>
          <w:szCs w:val="24"/>
        </w:rPr>
        <w:t>:</w:t>
      </w:r>
      <w:r w:rsidRPr="00F81C5D">
        <w:rPr>
          <w:rFonts w:ascii="Arial Narrow" w:hAnsi="Arial Narrow" w:cs="Arial"/>
          <w:b/>
          <w:i w:val="0"/>
          <w:color w:val="auto"/>
          <w:szCs w:val="24"/>
        </w:rPr>
        <w:tab/>
      </w:r>
      <w:r w:rsidR="00E03A62" w:rsidRPr="00F81C5D">
        <w:rPr>
          <w:rFonts w:ascii="Arial Narrow" w:hAnsi="Arial Narrow" w:cs="Arial"/>
          <w:b/>
          <w:bCs/>
          <w:i w:val="0"/>
          <w:color w:val="auto"/>
          <w:szCs w:val="24"/>
        </w:rPr>
        <w:t>DENUNCIA</w:t>
      </w:r>
      <w:r w:rsidR="00E03A62" w:rsidRPr="00E03A62">
        <w:rPr>
          <w:rFonts w:ascii="Arial Narrow" w:hAnsi="Arial Narrow" w:cs="Arial"/>
          <w:b/>
          <w:bCs/>
          <w:i w:val="0"/>
          <w:color w:val="auto"/>
          <w:szCs w:val="24"/>
        </w:rPr>
        <w:t xml:space="preserve"> DE LAS INFRACCIONES DISCIPLINARIAS CONSTITUTIVAS DE DELITO</w:t>
      </w:r>
    </w:p>
    <w:p w:rsidR="00E03A62" w:rsidRPr="00E03A62" w:rsidRDefault="00E03A62" w:rsidP="00E03A62">
      <w:pPr>
        <w:pStyle w:val="Textoindependiente"/>
        <w:tabs>
          <w:tab w:val="left" w:pos="2340"/>
        </w:tabs>
        <w:rPr>
          <w:rFonts w:ascii="Arial Narrow" w:hAnsi="Arial Narrow" w:cs="Arial"/>
          <w:i w:val="0"/>
          <w:color w:val="auto"/>
          <w:szCs w:val="24"/>
        </w:rPr>
      </w:pPr>
      <w:r w:rsidRPr="00E03A62">
        <w:rPr>
          <w:rFonts w:ascii="Arial Narrow" w:hAnsi="Arial Narrow" w:cs="Arial"/>
          <w:i w:val="0"/>
          <w:color w:val="auto"/>
          <w:szCs w:val="24"/>
        </w:rPr>
        <w:t>Cuando en el curso de la investigación se establezca que la supuesta infracción deportiva revistiera el carácter del delito, el investigador deberá ponerlo en conocimiento de la autoridad competente, remitiéndole los elementos probatorios que correspondan.  En este caso el LA COMISION DISCIPLINARIA podrá acordar la suspensión del procedimiento según las circunstancias concurrentes hasta que recaiga la correspondiente decisión judicial.  En la circunstancia en que se acordare la suspensión del procedimiento, podrán adoptarse medidas cautelares mediante providencia notificada a todas las partes interesadas.</w:t>
      </w:r>
    </w:p>
    <w:p w:rsidR="00E03A62" w:rsidRPr="00E03A62" w:rsidRDefault="00E03A62" w:rsidP="00E03A62">
      <w:pPr>
        <w:pStyle w:val="Textoindependiente"/>
        <w:tabs>
          <w:tab w:val="left" w:pos="2340"/>
        </w:tabs>
        <w:ind w:left="2124"/>
        <w:rPr>
          <w:rFonts w:ascii="Arial Narrow" w:hAnsi="Arial Narrow" w:cs="Arial"/>
          <w:i w:val="0"/>
          <w:color w:val="auto"/>
          <w:szCs w:val="24"/>
        </w:rPr>
      </w:pPr>
    </w:p>
    <w:p w:rsidR="00F81C5D" w:rsidRDefault="00F81C5D" w:rsidP="00E03A62">
      <w:pPr>
        <w:pStyle w:val="Textoindependiente"/>
        <w:tabs>
          <w:tab w:val="left" w:pos="2340"/>
        </w:tabs>
        <w:rPr>
          <w:rFonts w:ascii="Arial Narrow" w:hAnsi="Arial Narrow" w:cs="Arial"/>
          <w:b/>
          <w:i w:val="0"/>
          <w:color w:val="auto"/>
          <w:szCs w:val="24"/>
        </w:rPr>
      </w:pPr>
      <w:r>
        <w:rPr>
          <w:rFonts w:ascii="Arial Narrow" w:hAnsi="Arial Narrow" w:cs="Arial"/>
          <w:b/>
          <w:i w:val="0"/>
          <w:color w:val="auto"/>
          <w:szCs w:val="24"/>
        </w:rPr>
        <w:t xml:space="preserve">ARTÍCULO 18: </w:t>
      </w:r>
      <w:r>
        <w:rPr>
          <w:rFonts w:ascii="Arial Narrow" w:hAnsi="Arial Narrow" w:cs="Arial"/>
          <w:b/>
          <w:i w:val="0"/>
          <w:color w:val="auto"/>
          <w:szCs w:val="24"/>
        </w:rPr>
        <w:tab/>
        <w:t>LOS JUECES O ARBITROS:</w:t>
      </w:r>
    </w:p>
    <w:p w:rsidR="00E03A62" w:rsidRPr="00E03A62" w:rsidRDefault="00E03A62" w:rsidP="00E03A62">
      <w:pPr>
        <w:pStyle w:val="Textoindependiente"/>
        <w:tabs>
          <w:tab w:val="left" w:pos="2340"/>
        </w:tabs>
        <w:rPr>
          <w:rFonts w:ascii="Arial Narrow" w:hAnsi="Arial Narrow" w:cs="Arial"/>
          <w:i w:val="0"/>
          <w:color w:val="auto"/>
          <w:szCs w:val="24"/>
        </w:rPr>
      </w:pPr>
      <w:r w:rsidRPr="00E03A62">
        <w:rPr>
          <w:rFonts w:ascii="Arial Narrow" w:hAnsi="Arial Narrow" w:cs="Arial"/>
          <w:i w:val="0"/>
          <w:color w:val="auto"/>
          <w:szCs w:val="24"/>
        </w:rPr>
        <w:t>Los jueces o árbitros ejercerán la potestad disciplinaria durante el Desarrollo de los encuentros o pruebas, de forma inmediata debiéndose prever, en este caso, un adecuado sistema posterior de reclamación.</w:t>
      </w:r>
    </w:p>
    <w:p w:rsidR="00E03A62" w:rsidRPr="00E03A62" w:rsidRDefault="00E03A62" w:rsidP="00E03A62">
      <w:pPr>
        <w:pStyle w:val="Textoindependiente"/>
        <w:tabs>
          <w:tab w:val="left" w:pos="2340"/>
        </w:tabs>
        <w:rPr>
          <w:rFonts w:ascii="Arial Narrow" w:hAnsi="Arial Narrow" w:cs="Arial"/>
          <w:i w:val="0"/>
          <w:color w:val="auto"/>
          <w:szCs w:val="24"/>
        </w:rPr>
      </w:pPr>
      <w:r w:rsidRPr="00E03A62">
        <w:rPr>
          <w:rFonts w:ascii="Arial Narrow" w:hAnsi="Arial Narrow" w:cs="Arial"/>
          <w:i w:val="0"/>
          <w:color w:val="auto"/>
          <w:szCs w:val="24"/>
        </w:rPr>
        <w:t>En competiciones deportivas internas o externas, cuya naturaleza requiera la intervención inmediata de los órganos disciplinarios para garantizar el normal desarrollo de las mismas, el comité organizador dispondrá del reglamento del torneo respectivo mediante el cual se resolverán los casos que se llegasen a presentar. Y preservar el derecho a reclamación de los interesados.</w:t>
      </w:r>
    </w:p>
    <w:p w:rsidR="00F81C5D" w:rsidRDefault="00F81C5D" w:rsidP="00F81C5D">
      <w:pPr>
        <w:pStyle w:val="Subttulo"/>
        <w:tabs>
          <w:tab w:val="left" w:pos="1440"/>
          <w:tab w:val="left" w:pos="2160"/>
          <w:tab w:val="left" w:pos="2340"/>
        </w:tabs>
        <w:jc w:val="both"/>
        <w:rPr>
          <w:rFonts w:ascii="Arial Narrow" w:hAnsi="Arial Narrow" w:cs="Arial"/>
          <w:b w:val="0"/>
          <w:snapToGrid w:val="0"/>
          <w:sz w:val="24"/>
          <w:szCs w:val="24"/>
          <w:lang w:val="es-ES_tradnl"/>
        </w:rPr>
      </w:pPr>
    </w:p>
    <w:p w:rsidR="00E03A62" w:rsidRPr="00E03A62" w:rsidRDefault="00F81C5D" w:rsidP="00F81C5D">
      <w:pPr>
        <w:pStyle w:val="Subttulo"/>
        <w:tabs>
          <w:tab w:val="left" w:pos="1440"/>
          <w:tab w:val="left" w:pos="2160"/>
          <w:tab w:val="left" w:pos="2340"/>
        </w:tabs>
        <w:jc w:val="both"/>
        <w:rPr>
          <w:rFonts w:ascii="Arial Narrow" w:hAnsi="Arial Narrow" w:cs="Arial"/>
          <w:b w:val="0"/>
          <w:sz w:val="24"/>
          <w:szCs w:val="24"/>
        </w:rPr>
      </w:pPr>
      <w:r>
        <w:rPr>
          <w:rFonts w:ascii="Arial Narrow" w:hAnsi="Arial Narrow" w:cs="Arial"/>
          <w:sz w:val="24"/>
          <w:szCs w:val="24"/>
        </w:rPr>
        <w:t xml:space="preserve">ARTÍCULO </w:t>
      </w:r>
      <w:r w:rsidR="00E03A62" w:rsidRPr="00E03A62">
        <w:rPr>
          <w:rFonts w:ascii="Arial Narrow" w:hAnsi="Arial Narrow" w:cs="Arial"/>
          <w:sz w:val="24"/>
          <w:szCs w:val="24"/>
        </w:rPr>
        <w:t>19</w:t>
      </w:r>
      <w:r>
        <w:rPr>
          <w:rFonts w:ascii="Arial Narrow" w:hAnsi="Arial Narrow" w:cs="Arial"/>
          <w:sz w:val="24"/>
          <w:szCs w:val="24"/>
        </w:rPr>
        <w:t xml:space="preserve">: </w:t>
      </w:r>
      <w:r w:rsidR="00E03A62" w:rsidRPr="00E03A62">
        <w:rPr>
          <w:rFonts w:ascii="Arial Narrow" w:hAnsi="Arial Narrow" w:cs="Arial"/>
          <w:sz w:val="24"/>
          <w:szCs w:val="24"/>
        </w:rPr>
        <w:t>DILIGENCIAS PRELIMINARES, ARCHIVO O APERTURA</w:t>
      </w:r>
      <w:r>
        <w:rPr>
          <w:rFonts w:ascii="Arial Narrow" w:hAnsi="Arial Narrow" w:cs="Arial"/>
          <w:sz w:val="24"/>
          <w:szCs w:val="24"/>
        </w:rPr>
        <w:t xml:space="preserve"> </w:t>
      </w:r>
      <w:r w:rsidR="00E03A62" w:rsidRPr="00E03A62">
        <w:rPr>
          <w:rFonts w:ascii="Arial Narrow" w:hAnsi="Arial Narrow" w:cs="Arial"/>
          <w:sz w:val="24"/>
          <w:szCs w:val="24"/>
        </w:rPr>
        <w:t>DE LA INVESTIGACION</w:t>
      </w:r>
      <w:r>
        <w:rPr>
          <w:rFonts w:ascii="Arial Narrow" w:hAnsi="Arial Narrow" w:cs="Arial"/>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Conocido el hecho por el LA COMISION DISCIPLINARIA, este podrá considerar la práctica de diligencias preliminares que estime conveniente, su archivo o apertura de la investigación.</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F81C5D" w:rsidP="00E03A62">
      <w:pPr>
        <w:pStyle w:val="Subttulo"/>
        <w:tabs>
          <w:tab w:val="left" w:pos="1440"/>
          <w:tab w:val="left" w:pos="2160"/>
          <w:tab w:val="left" w:pos="2340"/>
        </w:tabs>
        <w:jc w:val="both"/>
        <w:rPr>
          <w:rFonts w:ascii="Arial Narrow" w:hAnsi="Arial Narrow" w:cs="Arial"/>
          <w:b w:val="0"/>
          <w:sz w:val="24"/>
          <w:szCs w:val="24"/>
        </w:rPr>
      </w:pPr>
      <w:r>
        <w:rPr>
          <w:rFonts w:ascii="Arial Narrow" w:hAnsi="Arial Narrow" w:cs="Arial"/>
          <w:sz w:val="24"/>
          <w:szCs w:val="24"/>
        </w:rPr>
        <w:t>ARTÍ</w:t>
      </w:r>
      <w:r w:rsidR="00E03A62" w:rsidRPr="00E03A62">
        <w:rPr>
          <w:rFonts w:ascii="Arial Narrow" w:hAnsi="Arial Narrow" w:cs="Arial"/>
          <w:sz w:val="24"/>
          <w:szCs w:val="24"/>
        </w:rPr>
        <w:t>CULO 20</w:t>
      </w:r>
      <w:r>
        <w:rPr>
          <w:rFonts w:ascii="Arial Narrow" w:hAnsi="Arial Narrow" w:cs="Arial"/>
          <w:sz w:val="24"/>
          <w:szCs w:val="24"/>
        </w:rPr>
        <w:t>:</w:t>
      </w:r>
      <w:r w:rsidR="00E03A62" w:rsidRPr="00E03A62">
        <w:rPr>
          <w:rFonts w:ascii="Arial Narrow" w:hAnsi="Arial Narrow" w:cs="Arial"/>
          <w:sz w:val="24"/>
          <w:szCs w:val="24"/>
        </w:rPr>
        <w:t xml:space="preserve"> </w:t>
      </w:r>
      <w:r w:rsidR="00E03A62" w:rsidRPr="00E03A62">
        <w:rPr>
          <w:rFonts w:ascii="Arial Narrow" w:hAnsi="Arial Narrow" w:cs="Arial"/>
          <w:bCs/>
          <w:sz w:val="24"/>
          <w:szCs w:val="24"/>
        </w:rPr>
        <w:t>DE LAS DILIGENCIAS PRELIMINARES</w:t>
      </w:r>
      <w:r>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Recibido el informe, queja o demanda por el LA COMISION DISCIPLINARIA, dentro de los quince (15) días hábiles siguientes a su recibo podrá ordenar las diligencias preliminares con el fin de precisar si se ha infringido el Código Disciplinario.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ind w:left="2124" w:hanging="2124"/>
        <w:jc w:val="both"/>
        <w:rPr>
          <w:rFonts w:ascii="Arial Narrow" w:hAnsi="Arial Narrow" w:cs="Arial"/>
          <w:bCs/>
          <w:sz w:val="24"/>
          <w:szCs w:val="24"/>
        </w:rPr>
      </w:pPr>
      <w:r w:rsidRPr="00E03A62">
        <w:rPr>
          <w:rFonts w:ascii="Arial Narrow" w:hAnsi="Arial Narrow" w:cs="Arial"/>
          <w:bCs/>
          <w:sz w:val="24"/>
          <w:szCs w:val="24"/>
        </w:rPr>
        <w:t>ART</w:t>
      </w:r>
      <w:r w:rsidR="00F81C5D">
        <w:rPr>
          <w:rFonts w:ascii="Arial Narrow" w:hAnsi="Arial Narrow" w:cs="Arial"/>
          <w:bCs/>
          <w:sz w:val="24"/>
          <w:szCs w:val="24"/>
        </w:rPr>
        <w:t>Í</w:t>
      </w:r>
      <w:r w:rsidRPr="00E03A62">
        <w:rPr>
          <w:rFonts w:ascii="Arial Narrow" w:hAnsi="Arial Narrow" w:cs="Arial"/>
          <w:bCs/>
          <w:sz w:val="24"/>
          <w:szCs w:val="24"/>
        </w:rPr>
        <w:t>CULO 21</w:t>
      </w:r>
      <w:r w:rsidR="00F81C5D">
        <w:rPr>
          <w:rFonts w:ascii="Arial Narrow" w:hAnsi="Arial Narrow" w:cs="Arial"/>
          <w:bCs/>
          <w:sz w:val="24"/>
          <w:szCs w:val="24"/>
        </w:rPr>
        <w:t>:</w:t>
      </w:r>
      <w:r w:rsidRPr="00E03A62">
        <w:rPr>
          <w:rFonts w:ascii="Arial Narrow" w:hAnsi="Arial Narrow" w:cs="Arial"/>
          <w:bCs/>
          <w:sz w:val="24"/>
          <w:szCs w:val="24"/>
        </w:rPr>
        <w:t xml:space="preserve"> DEL ARCHIVO</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Si practicadas las diligencias preliminares se establece que no ha habido infracción al Código Disciplinario, se ordenará el archivo de lo actuado.  Contra esta providencia no procede recurso alguno.</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Pr="00E03A62" w:rsidRDefault="00F81C5D" w:rsidP="00E03A62">
      <w:pPr>
        <w:pStyle w:val="Subttulo"/>
        <w:tabs>
          <w:tab w:val="left" w:pos="1440"/>
          <w:tab w:val="left" w:pos="2160"/>
          <w:tab w:val="left" w:pos="2340"/>
        </w:tabs>
        <w:jc w:val="both"/>
        <w:rPr>
          <w:rFonts w:ascii="Arial Narrow" w:hAnsi="Arial Narrow" w:cs="Arial"/>
          <w:sz w:val="24"/>
          <w:szCs w:val="24"/>
        </w:rPr>
      </w:pPr>
      <w:r>
        <w:rPr>
          <w:rFonts w:ascii="Arial Narrow" w:hAnsi="Arial Narrow" w:cs="Arial"/>
          <w:sz w:val="24"/>
          <w:szCs w:val="24"/>
        </w:rPr>
        <w:t>ARTÍCULO 22:</w:t>
      </w:r>
      <w:r w:rsidR="00E03A62" w:rsidRPr="00E03A62">
        <w:rPr>
          <w:rFonts w:ascii="Arial Narrow" w:hAnsi="Arial Narrow" w:cs="Arial"/>
          <w:sz w:val="24"/>
          <w:szCs w:val="24"/>
        </w:rPr>
        <w:t xml:space="preserve"> APERTURA DE LA INVESTIGACIÓN</w:t>
      </w:r>
      <w:r>
        <w:rPr>
          <w:rFonts w:ascii="Arial Narrow" w:hAnsi="Arial Narrow" w:cs="Arial"/>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LA COMISION DISCIPLINARIA conocerá de oficio, o mediante queja, de las infracciones disciplinarias.</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Conocidas las infracciones por LA COMISION DISCIPLINARIA, este dispondrá de quince (15) días hábiles para dictar la providencia en la que se consignen los hechos u omisiones sobre lo que recaerá la investigación y las disposiciones del Código Disciplinario que se consideren infringidas.</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auto se notificará personalmente al presunto infractor dentro de los tres (3) días hábiles siguientes, con la advertencia de que no es susceptible de recurso alguno.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Si no pudiere cumplirse la notificación personal en la dirección registrada en el Club, se fijará un aviso en un lugar visible en la sede del Club o se podrá enviar por medio digital o red social, en donde se le prevendrá que si no se presenta dentro de los cinco (5) días hábiles siguientes al respectivo </w:t>
      </w:r>
      <w:r w:rsidR="00F81C5D">
        <w:rPr>
          <w:rFonts w:ascii="Arial Narrow" w:hAnsi="Arial Narrow" w:cs="Arial"/>
          <w:b w:val="0"/>
          <w:sz w:val="24"/>
          <w:szCs w:val="24"/>
        </w:rPr>
        <w:t>La Comisión Disciplinaria</w:t>
      </w:r>
      <w:r w:rsidRPr="00E03A62">
        <w:rPr>
          <w:rFonts w:ascii="Arial Narrow" w:hAnsi="Arial Narrow" w:cs="Arial"/>
          <w:b w:val="0"/>
          <w:sz w:val="24"/>
          <w:szCs w:val="24"/>
        </w:rPr>
        <w:t xml:space="preserve"> a recibir la notificación, se le designará un defensor de oficio.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lastRenderedPageBreak/>
        <w:t>Vencido el término señalado en el inciso anterior, sin que el investigado compareciere, se le designara un defensor de oficio, con quien se le adelantara el procedimiento.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sz w:val="24"/>
          <w:szCs w:val="24"/>
        </w:rPr>
        <w:t>PARAGRAFO</w:t>
      </w:r>
      <w:r w:rsidRPr="00E03A62">
        <w:rPr>
          <w:rFonts w:ascii="Arial Narrow" w:hAnsi="Arial Narrow" w:cs="Arial"/>
          <w:b w:val="0"/>
          <w:sz w:val="24"/>
          <w:szCs w:val="24"/>
        </w:rPr>
        <w:t xml:space="preserve">: </w:t>
      </w:r>
      <w:r w:rsidRPr="00E03A62">
        <w:rPr>
          <w:rFonts w:ascii="Arial Narrow" w:hAnsi="Arial Narrow" w:cs="Arial"/>
          <w:sz w:val="24"/>
          <w:szCs w:val="24"/>
        </w:rPr>
        <w:t xml:space="preserve">LA COMISION DISCIPLINARIA </w:t>
      </w:r>
      <w:r w:rsidRPr="00E03A62">
        <w:rPr>
          <w:rFonts w:ascii="Arial Narrow" w:hAnsi="Arial Narrow" w:cs="Arial"/>
          <w:b w:val="0"/>
          <w:sz w:val="24"/>
          <w:szCs w:val="24"/>
        </w:rPr>
        <w:t>del Club formará un listado de personas que puedan ser designadas defensores de oficio; para lo cual se contará con las facultades de Derecho de las Universidades del Área Metropolitana.</w:t>
      </w:r>
    </w:p>
    <w:p w:rsidR="00F81C5D" w:rsidRPr="00E03A62" w:rsidRDefault="00F81C5D"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F81C5D" w:rsidP="00E03A62">
      <w:pPr>
        <w:pStyle w:val="Subttulo"/>
        <w:tabs>
          <w:tab w:val="left" w:pos="1440"/>
          <w:tab w:val="left" w:pos="2160"/>
          <w:tab w:val="left" w:pos="2340"/>
        </w:tabs>
        <w:ind w:left="2124" w:hanging="2124"/>
        <w:jc w:val="both"/>
        <w:rPr>
          <w:rFonts w:ascii="Arial Narrow" w:hAnsi="Arial Narrow" w:cs="Arial"/>
          <w:b w:val="0"/>
          <w:sz w:val="24"/>
          <w:szCs w:val="24"/>
        </w:rPr>
      </w:pPr>
      <w:r>
        <w:rPr>
          <w:rFonts w:ascii="Arial Narrow" w:hAnsi="Arial Narrow" w:cs="Arial"/>
          <w:sz w:val="24"/>
          <w:szCs w:val="24"/>
        </w:rPr>
        <w:t>ARTÍ</w:t>
      </w:r>
      <w:r w:rsidR="00E03A62" w:rsidRPr="00E03A62">
        <w:rPr>
          <w:rFonts w:ascii="Arial Narrow" w:hAnsi="Arial Narrow" w:cs="Arial"/>
          <w:sz w:val="24"/>
          <w:szCs w:val="24"/>
        </w:rPr>
        <w:t>CULO 23</w:t>
      </w:r>
      <w:r>
        <w:rPr>
          <w:rFonts w:ascii="Arial Narrow" w:hAnsi="Arial Narrow" w:cs="Arial"/>
          <w:sz w:val="24"/>
          <w:szCs w:val="24"/>
        </w:rPr>
        <w:t xml:space="preserve">: </w:t>
      </w:r>
      <w:r w:rsidR="00E03A62" w:rsidRPr="00E03A62">
        <w:rPr>
          <w:rFonts w:ascii="Arial Narrow" w:hAnsi="Arial Narrow" w:cs="Arial"/>
          <w:bCs/>
          <w:sz w:val="24"/>
          <w:szCs w:val="24"/>
        </w:rPr>
        <w:t>SOLICITUD, DECRETO Y PRACTICA DE PRUEBAS</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El investigado dispondrá de un término de cinco (5) días hábiles para solicitar pruebas y LA COMISION DISCIPLINARIA de quince (15) días calendario para decretar y practicar las pruebas ordenadas de oficio o solicitadas por el investigador.</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Pr="00E03A62" w:rsidRDefault="00F81C5D" w:rsidP="00E03A62">
      <w:pPr>
        <w:pStyle w:val="Subttulo"/>
        <w:tabs>
          <w:tab w:val="left" w:pos="1440"/>
          <w:tab w:val="left" w:pos="2160"/>
          <w:tab w:val="left" w:pos="2340"/>
        </w:tabs>
        <w:ind w:left="2124" w:hanging="2124"/>
        <w:jc w:val="both"/>
        <w:rPr>
          <w:rFonts w:ascii="Arial Narrow" w:hAnsi="Arial Narrow" w:cs="Arial"/>
          <w:bCs/>
          <w:sz w:val="24"/>
          <w:szCs w:val="24"/>
        </w:rPr>
      </w:pPr>
      <w:r>
        <w:rPr>
          <w:rFonts w:ascii="Arial Narrow" w:hAnsi="Arial Narrow" w:cs="Arial"/>
          <w:sz w:val="24"/>
          <w:szCs w:val="24"/>
        </w:rPr>
        <w:t xml:space="preserve">ARTÍCULO 24: </w:t>
      </w:r>
      <w:r w:rsidR="00E03A62" w:rsidRPr="00E03A62">
        <w:rPr>
          <w:rFonts w:ascii="Arial Narrow" w:hAnsi="Arial Narrow" w:cs="Arial"/>
          <w:bCs/>
          <w:sz w:val="24"/>
          <w:szCs w:val="24"/>
        </w:rPr>
        <w:t>MEDIOS DE PRUEBA</w:t>
      </w:r>
      <w:r>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Servirán como medios de prueba: Las declaraciones juramentadas, los documentos, los indicios, los informes técnicos o científicos y cualesquiera otros que sean útiles para la formación del convencimiento </w:t>
      </w:r>
      <w:r w:rsidRPr="00E03A62">
        <w:rPr>
          <w:rFonts w:ascii="Arial Narrow" w:hAnsi="Arial Narrow" w:cs="Arial"/>
          <w:sz w:val="24"/>
          <w:szCs w:val="24"/>
        </w:rPr>
        <w:t>DE LA COMISION DISCIPLINARIA</w:t>
      </w:r>
      <w:r w:rsidRPr="00E03A62">
        <w:rPr>
          <w:rFonts w:ascii="Arial Narrow" w:hAnsi="Arial Narrow" w:cs="Arial"/>
          <w:b w:val="0"/>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Para oírse en exposición espontánea el presunto infractor, al que, en la misma oportunidad se le permitirá allegar documentos que respalden su exposición.</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Pr="00E03A62" w:rsidRDefault="00F81C5D" w:rsidP="00E03A62">
      <w:pPr>
        <w:pStyle w:val="Subttulo"/>
        <w:tabs>
          <w:tab w:val="left" w:pos="1440"/>
          <w:tab w:val="left" w:pos="2160"/>
          <w:tab w:val="left" w:pos="2340"/>
        </w:tabs>
        <w:ind w:left="2124" w:hanging="2124"/>
        <w:jc w:val="both"/>
        <w:rPr>
          <w:rFonts w:ascii="Arial Narrow" w:hAnsi="Arial Narrow" w:cs="Arial"/>
          <w:bCs/>
          <w:sz w:val="24"/>
          <w:szCs w:val="24"/>
        </w:rPr>
      </w:pPr>
      <w:r w:rsidRPr="00E03A62">
        <w:rPr>
          <w:rFonts w:ascii="Arial Narrow" w:hAnsi="Arial Narrow" w:cs="Arial"/>
          <w:sz w:val="24"/>
          <w:szCs w:val="24"/>
        </w:rPr>
        <w:t>ARTÍCULO</w:t>
      </w:r>
      <w:r>
        <w:rPr>
          <w:rFonts w:ascii="Arial Narrow" w:hAnsi="Arial Narrow" w:cs="Arial"/>
          <w:sz w:val="24"/>
          <w:szCs w:val="24"/>
        </w:rPr>
        <w:t xml:space="preserve"> 25:</w:t>
      </w:r>
      <w:r w:rsidR="00E03A62" w:rsidRPr="00E03A62">
        <w:rPr>
          <w:rFonts w:ascii="Arial Narrow" w:hAnsi="Arial Narrow" w:cs="Arial"/>
          <w:sz w:val="24"/>
          <w:szCs w:val="24"/>
        </w:rPr>
        <w:t xml:space="preserve"> </w:t>
      </w:r>
      <w:r w:rsidR="00E03A62" w:rsidRPr="00E03A62">
        <w:rPr>
          <w:rFonts w:ascii="Arial Narrow" w:hAnsi="Arial Narrow" w:cs="Arial"/>
          <w:bCs/>
          <w:sz w:val="24"/>
          <w:szCs w:val="24"/>
        </w:rPr>
        <w:t>TERMINO PARA ALEGAR</w:t>
      </w:r>
      <w:r>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Vencido el término probatorio, el investigado, dispondrá de cinco (5) días hábiles para presentar su alegato.</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Default="00F81C5D" w:rsidP="00E03A62">
      <w:pPr>
        <w:pStyle w:val="Subttulo"/>
        <w:tabs>
          <w:tab w:val="left" w:pos="1440"/>
          <w:tab w:val="left" w:pos="2160"/>
          <w:tab w:val="left" w:pos="2340"/>
        </w:tabs>
        <w:ind w:left="2124" w:hanging="2124"/>
        <w:jc w:val="both"/>
        <w:rPr>
          <w:rFonts w:ascii="Arial Narrow" w:hAnsi="Arial Narrow" w:cs="Arial"/>
          <w:bCs/>
          <w:sz w:val="24"/>
          <w:szCs w:val="24"/>
        </w:rPr>
      </w:pPr>
      <w:r>
        <w:rPr>
          <w:rFonts w:ascii="Arial Narrow" w:hAnsi="Arial Narrow" w:cs="Arial"/>
          <w:sz w:val="24"/>
          <w:szCs w:val="24"/>
        </w:rPr>
        <w:t xml:space="preserve">ARTÍCULO 26: </w:t>
      </w:r>
      <w:r w:rsidR="00E03A62" w:rsidRPr="00E03A62">
        <w:rPr>
          <w:rFonts w:ascii="Arial Narrow" w:hAnsi="Arial Narrow" w:cs="Arial"/>
          <w:bCs/>
          <w:sz w:val="24"/>
          <w:szCs w:val="24"/>
        </w:rPr>
        <w:t>TERMINO PARA FALLAR</w:t>
      </w:r>
      <w:r>
        <w:rPr>
          <w:rFonts w:ascii="Arial Narrow" w:hAnsi="Arial Narrow" w:cs="Arial"/>
          <w:bCs/>
          <w:sz w:val="24"/>
          <w:szCs w:val="24"/>
        </w:rPr>
        <w:t>:</w:t>
      </w:r>
    </w:p>
    <w:p w:rsidR="00E03A62" w:rsidRPr="00E03A62" w:rsidRDefault="00F81C5D" w:rsidP="00E03A62">
      <w:pPr>
        <w:pStyle w:val="Subttulo"/>
        <w:tabs>
          <w:tab w:val="left" w:pos="1440"/>
          <w:tab w:val="left" w:pos="2160"/>
          <w:tab w:val="left" w:pos="2340"/>
        </w:tabs>
        <w:jc w:val="both"/>
        <w:rPr>
          <w:rFonts w:ascii="Arial Narrow" w:hAnsi="Arial Narrow" w:cs="Arial"/>
          <w:b w:val="0"/>
          <w:sz w:val="24"/>
          <w:szCs w:val="24"/>
        </w:rPr>
      </w:pPr>
      <w:r>
        <w:rPr>
          <w:rFonts w:ascii="Arial Narrow" w:hAnsi="Arial Narrow" w:cs="Arial"/>
          <w:b w:val="0"/>
          <w:sz w:val="24"/>
          <w:szCs w:val="24"/>
        </w:rPr>
        <w:t>La Comisión Disciplinaria</w:t>
      </w:r>
      <w:r w:rsidR="00E03A62" w:rsidRPr="00E03A62">
        <w:rPr>
          <w:rFonts w:ascii="Arial Narrow" w:hAnsi="Arial Narrow" w:cs="Arial"/>
          <w:b w:val="0"/>
          <w:sz w:val="24"/>
          <w:szCs w:val="24"/>
        </w:rPr>
        <w:t xml:space="preserve"> dispondrá de un término de cinco (5) días hábiles para proferir su fallo.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0102AA" w:rsidP="00E03A62">
      <w:pPr>
        <w:pStyle w:val="Subttulo"/>
        <w:tabs>
          <w:tab w:val="left" w:pos="1440"/>
          <w:tab w:val="left" w:pos="2160"/>
          <w:tab w:val="left" w:pos="2340"/>
        </w:tabs>
        <w:ind w:left="2124" w:hanging="2124"/>
        <w:jc w:val="both"/>
        <w:rPr>
          <w:rFonts w:ascii="Arial Narrow" w:hAnsi="Arial Narrow" w:cs="Arial"/>
          <w:b w:val="0"/>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27</w:t>
      </w:r>
      <w:r w:rsidR="00F81C5D">
        <w:rPr>
          <w:rFonts w:ascii="Arial Narrow" w:hAnsi="Arial Narrow" w:cs="Arial"/>
          <w:sz w:val="24"/>
          <w:szCs w:val="24"/>
        </w:rPr>
        <w:t>:</w:t>
      </w:r>
      <w:r w:rsidR="00E03A62" w:rsidRPr="00E03A62">
        <w:rPr>
          <w:rFonts w:ascii="Arial Narrow" w:hAnsi="Arial Narrow" w:cs="Arial"/>
          <w:sz w:val="24"/>
          <w:szCs w:val="24"/>
        </w:rPr>
        <w:t xml:space="preserve"> </w:t>
      </w:r>
      <w:r w:rsidR="00E03A62" w:rsidRPr="00E03A62">
        <w:rPr>
          <w:rFonts w:ascii="Arial Narrow" w:hAnsi="Arial Narrow" w:cs="Arial"/>
          <w:bCs/>
          <w:sz w:val="24"/>
          <w:szCs w:val="24"/>
        </w:rPr>
        <w:t>FORMALIDADES DE LAS DECISIONES</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Las decisiones de </w:t>
      </w:r>
      <w:r w:rsidRPr="00E03A62">
        <w:rPr>
          <w:rFonts w:ascii="Arial Narrow" w:hAnsi="Arial Narrow" w:cs="Arial"/>
          <w:sz w:val="24"/>
          <w:szCs w:val="24"/>
        </w:rPr>
        <w:t>LA COMISION DISCIPLINARIA</w:t>
      </w:r>
      <w:r w:rsidRPr="00E03A62">
        <w:rPr>
          <w:rFonts w:ascii="Arial Narrow" w:hAnsi="Arial Narrow" w:cs="Arial"/>
          <w:b w:val="0"/>
          <w:sz w:val="24"/>
          <w:szCs w:val="24"/>
        </w:rPr>
        <w:t xml:space="preserve"> se adoptarán mediante resoluciones escritas, se motivarán al menos en forma sumaria, y serán firmadas por sus miembros, que estén de acuerdo, y hayan asistido a la reunión, y por el secretario y se denominaran </w:t>
      </w:r>
      <w:r w:rsidRPr="00E03A62">
        <w:rPr>
          <w:rFonts w:ascii="Arial Narrow" w:hAnsi="Arial Narrow" w:cs="Arial"/>
          <w:bCs/>
          <w:sz w:val="24"/>
          <w:szCs w:val="24"/>
        </w:rPr>
        <w:t>“FALLOS”</w:t>
      </w:r>
      <w:r w:rsidR="00F81C5D">
        <w:rPr>
          <w:rFonts w:ascii="Arial Narrow" w:hAnsi="Arial Narrow" w:cs="Arial"/>
          <w:bCs/>
          <w:sz w:val="24"/>
          <w:szCs w:val="24"/>
        </w:rPr>
        <w:t xml:space="preserve">. </w:t>
      </w:r>
      <w:r w:rsidRPr="00E03A62">
        <w:rPr>
          <w:rFonts w:ascii="Arial Narrow" w:hAnsi="Arial Narrow" w:cs="Arial"/>
          <w:b w:val="0"/>
          <w:sz w:val="24"/>
          <w:szCs w:val="24"/>
        </w:rPr>
        <w:t>El desacuerdo deberá quedar incorporado a la actuación, en escrito separado.</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Default="000102AA" w:rsidP="00E03A62">
      <w:pPr>
        <w:pStyle w:val="Subttulo"/>
        <w:tabs>
          <w:tab w:val="left" w:pos="1440"/>
          <w:tab w:val="left" w:pos="2160"/>
          <w:tab w:val="left" w:pos="2340"/>
        </w:tabs>
        <w:ind w:left="2124" w:hanging="2124"/>
        <w:jc w:val="both"/>
        <w:rPr>
          <w:rFonts w:ascii="Arial Narrow" w:hAnsi="Arial Narrow" w:cs="Arial"/>
          <w:bCs/>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28</w:t>
      </w:r>
      <w:r>
        <w:rPr>
          <w:rFonts w:ascii="Arial Narrow" w:hAnsi="Arial Narrow" w:cs="Arial"/>
          <w:sz w:val="24"/>
          <w:szCs w:val="24"/>
        </w:rPr>
        <w:t xml:space="preserve">: </w:t>
      </w:r>
      <w:r w:rsidRPr="00E03A62">
        <w:rPr>
          <w:rFonts w:ascii="Arial Narrow" w:hAnsi="Arial Narrow" w:cs="Arial"/>
          <w:sz w:val="24"/>
          <w:szCs w:val="24"/>
        </w:rPr>
        <w:t>NOTIFICACION</w:t>
      </w:r>
      <w:r w:rsidR="00E03A62" w:rsidRPr="00E03A62">
        <w:rPr>
          <w:rFonts w:ascii="Arial Narrow" w:hAnsi="Arial Narrow" w:cs="Arial"/>
          <w:bCs/>
          <w:sz w:val="24"/>
          <w:szCs w:val="24"/>
        </w:rPr>
        <w:t xml:space="preserve"> PERSONAL, MEDIO DIGITAL Y/O POR EDICTO</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La decisión </w:t>
      </w:r>
      <w:r w:rsidRPr="00E03A62">
        <w:rPr>
          <w:rFonts w:ascii="Arial Narrow" w:hAnsi="Arial Narrow" w:cs="Arial"/>
          <w:sz w:val="24"/>
          <w:szCs w:val="24"/>
        </w:rPr>
        <w:t>DE LA COMISION DISCIPLINARIA</w:t>
      </w:r>
      <w:r w:rsidRPr="00E03A62">
        <w:rPr>
          <w:rFonts w:ascii="Arial Narrow" w:hAnsi="Arial Narrow" w:cs="Arial"/>
          <w:b w:val="0"/>
          <w:sz w:val="24"/>
          <w:szCs w:val="24"/>
        </w:rPr>
        <w:t xml:space="preserve"> se notificará personalmente al investigado y en la diligencia respectiva se dejará constancia de los recursos que contra ellos proceden.</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Si no se pudiere cumplir con la notificación personal, se fijará un edicto en lugar visible </w:t>
      </w:r>
      <w:r w:rsidRPr="00E03A62">
        <w:rPr>
          <w:rFonts w:ascii="Arial Narrow" w:hAnsi="Arial Narrow" w:cs="Arial"/>
          <w:sz w:val="24"/>
          <w:szCs w:val="24"/>
        </w:rPr>
        <w:t>DE LA COMISION DISCIPLINARIA</w:t>
      </w:r>
      <w:r w:rsidRPr="00E03A62">
        <w:rPr>
          <w:rFonts w:ascii="Arial Narrow" w:hAnsi="Arial Narrow" w:cs="Arial"/>
          <w:b w:val="0"/>
          <w:sz w:val="24"/>
          <w:szCs w:val="24"/>
        </w:rPr>
        <w:t>, con inserción de la parte resolutiva de la providencia, por el término de cinco (5) hábiles días.</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Default="000102AA" w:rsidP="00E03A62">
      <w:pPr>
        <w:pStyle w:val="Subttulo"/>
        <w:tabs>
          <w:tab w:val="left" w:pos="1440"/>
          <w:tab w:val="left" w:pos="2160"/>
          <w:tab w:val="left" w:pos="2340"/>
        </w:tabs>
        <w:ind w:left="2124" w:hanging="2124"/>
        <w:jc w:val="both"/>
        <w:rPr>
          <w:rFonts w:ascii="Arial Narrow" w:hAnsi="Arial Narrow" w:cs="Arial"/>
          <w:bCs/>
          <w:sz w:val="24"/>
          <w:szCs w:val="24"/>
        </w:rPr>
      </w:pPr>
      <w:r>
        <w:rPr>
          <w:rFonts w:ascii="Arial Narrow" w:hAnsi="Arial Narrow" w:cs="Arial"/>
          <w:sz w:val="24"/>
          <w:szCs w:val="24"/>
        </w:rPr>
        <w:t>ARTÍCULO</w:t>
      </w:r>
      <w:r w:rsidR="00F81C5D">
        <w:rPr>
          <w:rFonts w:ascii="Arial Narrow" w:hAnsi="Arial Narrow" w:cs="Arial"/>
          <w:sz w:val="24"/>
          <w:szCs w:val="24"/>
        </w:rPr>
        <w:t xml:space="preserve"> 29:</w:t>
      </w:r>
      <w:r w:rsidR="00F81C5D">
        <w:rPr>
          <w:rFonts w:ascii="Arial Narrow" w:hAnsi="Arial Narrow" w:cs="Arial"/>
          <w:sz w:val="24"/>
          <w:szCs w:val="24"/>
        </w:rPr>
        <w:tab/>
      </w:r>
      <w:r w:rsidR="00E03A62" w:rsidRPr="00E03A62">
        <w:rPr>
          <w:rFonts w:ascii="Arial Narrow" w:hAnsi="Arial Narrow" w:cs="Arial"/>
          <w:bCs/>
          <w:sz w:val="24"/>
          <w:szCs w:val="24"/>
        </w:rPr>
        <w:t>NOTIFICACION POR ESTADO</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Con excepción de las providencias a que se refieren los artículos 22 y 28, las demás que se dicten dentro del procedimiento disciplinario se notificarán por Estado, que se cumplirá por anotación en estados que elaborará el secretario en papel común un (1) día hábil después de la fecha del auto y permanecerá fijado por tres (3) días hábiles, vencido el cual se entiende efectuada.</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Default="000102AA" w:rsidP="00E03A62">
      <w:pPr>
        <w:pStyle w:val="Subttulo"/>
        <w:tabs>
          <w:tab w:val="left" w:pos="1440"/>
          <w:tab w:val="left" w:pos="2160"/>
          <w:tab w:val="left" w:pos="2340"/>
        </w:tabs>
        <w:ind w:left="2124" w:hanging="2124"/>
        <w:jc w:val="both"/>
        <w:rPr>
          <w:rFonts w:ascii="Arial Narrow" w:hAnsi="Arial Narrow" w:cs="Arial"/>
          <w:bCs/>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30</w:t>
      </w:r>
      <w:r w:rsidR="00F81C5D">
        <w:rPr>
          <w:rFonts w:ascii="Arial Narrow" w:hAnsi="Arial Narrow" w:cs="Arial"/>
          <w:sz w:val="24"/>
          <w:szCs w:val="24"/>
        </w:rPr>
        <w:t xml:space="preserve">: </w:t>
      </w:r>
      <w:r w:rsidR="00E03A62" w:rsidRPr="00E03A62">
        <w:rPr>
          <w:rFonts w:ascii="Arial Narrow" w:hAnsi="Arial Narrow" w:cs="Arial"/>
          <w:bCs/>
          <w:sz w:val="24"/>
          <w:szCs w:val="24"/>
        </w:rPr>
        <w:t>RECURSOS</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Contra la providencia del LA COMISION DISCIPLINARIA que decide sobre la investigación, proceden los recursos de reposición y apelación.</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0102AA" w:rsidP="00E03A62">
      <w:pPr>
        <w:pStyle w:val="Subttulo"/>
        <w:tabs>
          <w:tab w:val="left" w:pos="1440"/>
          <w:tab w:val="left" w:pos="2160"/>
          <w:tab w:val="left" w:pos="2340"/>
        </w:tabs>
        <w:ind w:left="2124" w:hanging="2124"/>
        <w:jc w:val="both"/>
        <w:rPr>
          <w:rFonts w:ascii="Arial Narrow" w:hAnsi="Arial Narrow" w:cs="Arial"/>
          <w:b w:val="0"/>
          <w:sz w:val="24"/>
          <w:szCs w:val="24"/>
        </w:rPr>
      </w:pPr>
      <w:r>
        <w:rPr>
          <w:rFonts w:ascii="Arial Narrow" w:hAnsi="Arial Narrow" w:cs="Arial"/>
          <w:sz w:val="24"/>
          <w:szCs w:val="24"/>
        </w:rPr>
        <w:t>ARTÍCULO</w:t>
      </w:r>
      <w:r w:rsidR="00F81C5D">
        <w:rPr>
          <w:rFonts w:ascii="Arial Narrow" w:hAnsi="Arial Narrow" w:cs="Arial"/>
          <w:sz w:val="24"/>
          <w:szCs w:val="24"/>
        </w:rPr>
        <w:t xml:space="preserve"> 31:</w:t>
      </w:r>
      <w:r w:rsidR="00F81C5D">
        <w:rPr>
          <w:rFonts w:ascii="Arial Narrow" w:hAnsi="Arial Narrow" w:cs="Arial"/>
          <w:sz w:val="24"/>
          <w:szCs w:val="24"/>
        </w:rPr>
        <w:tab/>
      </w:r>
      <w:r w:rsidR="00E03A62" w:rsidRPr="00E03A62">
        <w:rPr>
          <w:rFonts w:ascii="Arial Narrow" w:hAnsi="Arial Narrow" w:cs="Arial"/>
          <w:bCs/>
          <w:sz w:val="24"/>
          <w:szCs w:val="24"/>
        </w:rPr>
        <w:t>OPORTUNIDAD Y TRÁMITE DEL RECURSO DE REPOSICION</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El recurso de reposición deberá interponerse por escrito, Ante el LA COMISION DISCIPLINARIA del Club en el que se expresen las razones que lo sustentan, dentro de los cinco (5) días hábiles siguientes a la notificación del fallo.  El </w:t>
      </w:r>
      <w:r w:rsidR="00F81C5D">
        <w:rPr>
          <w:rFonts w:ascii="Arial Narrow" w:hAnsi="Arial Narrow" w:cs="Arial"/>
          <w:b w:val="0"/>
          <w:sz w:val="24"/>
          <w:szCs w:val="24"/>
        </w:rPr>
        <w:t>La Comisión Disciplinaria</w:t>
      </w:r>
      <w:r w:rsidRPr="00E03A62">
        <w:rPr>
          <w:rFonts w:ascii="Arial Narrow" w:hAnsi="Arial Narrow" w:cs="Arial"/>
          <w:b w:val="0"/>
          <w:sz w:val="24"/>
          <w:szCs w:val="24"/>
        </w:rPr>
        <w:t xml:space="preserve"> tendrá un término de diez (10) días hábiles para resolverlo.</w:t>
      </w:r>
    </w:p>
    <w:p w:rsidR="00E03A62" w:rsidRPr="00E03A62" w:rsidRDefault="00E03A62" w:rsidP="00E03A62">
      <w:pPr>
        <w:pStyle w:val="Subttulo"/>
        <w:tabs>
          <w:tab w:val="left" w:pos="1440"/>
          <w:tab w:val="left" w:pos="2160"/>
          <w:tab w:val="left" w:pos="2340"/>
        </w:tabs>
        <w:ind w:left="2124"/>
        <w:jc w:val="both"/>
        <w:rPr>
          <w:rFonts w:ascii="Arial Narrow" w:hAnsi="Arial Narrow" w:cs="Arial"/>
          <w:b w:val="0"/>
          <w:sz w:val="24"/>
          <w:szCs w:val="24"/>
        </w:rPr>
      </w:pPr>
    </w:p>
    <w:p w:rsidR="00E03A62" w:rsidRPr="00E03A62" w:rsidRDefault="000102AA" w:rsidP="00E03A62">
      <w:pPr>
        <w:pStyle w:val="Subttulo"/>
        <w:tabs>
          <w:tab w:val="left" w:pos="1440"/>
          <w:tab w:val="left" w:pos="2160"/>
          <w:tab w:val="left" w:pos="2340"/>
        </w:tabs>
        <w:ind w:left="2124" w:hanging="2124"/>
        <w:jc w:val="both"/>
        <w:rPr>
          <w:rFonts w:ascii="Arial Narrow" w:hAnsi="Arial Narrow" w:cs="Arial"/>
          <w:b w:val="0"/>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32</w:t>
      </w:r>
      <w:r w:rsidR="00F81C5D">
        <w:rPr>
          <w:rFonts w:ascii="Arial Narrow" w:hAnsi="Arial Narrow" w:cs="Arial"/>
          <w:sz w:val="24"/>
          <w:szCs w:val="24"/>
        </w:rPr>
        <w:t>:</w:t>
      </w:r>
      <w:r w:rsidR="00F81C5D">
        <w:rPr>
          <w:rFonts w:ascii="Arial Narrow" w:hAnsi="Arial Narrow" w:cs="Arial"/>
          <w:sz w:val="24"/>
          <w:szCs w:val="24"/>
        </w:rPr>
        <w:tab/>
      </w:r>
      <w:r w:rsidR="00E03A62" w:rsidRPr="00E03A62">
        <w:rPr>
          <w:rFonts w:ascii="Arial Narrow" w:hAnsi="Arial Narrow" w:cs="Arial"/>
          <w:bCs/>
          <w:sz w:val="24"/>
          <w:szCs w:val="24"/>
        </w:rPr>
        <w:t>OPORTUNIDAD Y FORMA DE RECURSO DE APELACION</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lastRenderedPageBreak/>
        <w:t>El recurso de apelación se interpondrá ante el LA COMISION DISCIPLINARIA de la Liga y puede interponerse por intermedio del LA COMISION DISCIPLINARIA del Club, en el acto de notificación o por escrito dentro de los cinco (5) días hábiles siguientes y podrá ejercitarse directamente o como subsidiario del de reposición.</w:t>
      </w:r>
    </w:p>
    <w:p w:rsidR="00E03A62" w:rsidRPr="00E03A62" w:rsidRDefault="00E03A62" w:rsidP="00E03A62">
      <w:pPr>
        <w:pStyle w:val="Subttulo"/>
        <w:tabs>
          <w:tab w:val="left" w:pos="1440"/>
          <w:tab w:val="left" w:pos="2160"/>
          <w:tab w:val="left" w:pos="2340"/>
        </w:tabs>
        <w:ind w:left="2124"/>
        <w:jc w:val="both"/>
        <w:rPr>
          <w:rFonts w:ascii="Arial Narrow" w:hAnsi="Arial Narrow" w:cs="Arial"/>
          <w:sz w:val="24"/>
          <w:szCs w:val="24"/>
        </w:rPr>
      </w:pPr>
    </w:p>
    <w:p w:rsid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sz w:val="24"/>
          <w:szCs w:val="24"/>
        </w:rPr>
        <w:t>PARÁGRAFO:</w:t>
      </w:r>
      <w:r w:rsidRPr="00E03A62">
        <w:rPr>
          <w:rFonts w:ascii="Arial Narrow" w:hAnsi="Arial Narrow" w:cs="Arial"/>
          <w:b w:val="0"/>
          <w:sz w:val="24"/>
          <w:szCs w:val="24"/>
        </w:rPr>
        <w:t xml:space="preserve"> Se podrá tramitar directamente por el recurrente o a través del LA COMISION DISCIPLINARIA del Club.</w:t>
      </w:r>
    </w:p>
    <w:p w:rsidR="00F81C5D" w:rsidRPr="00E03A62" w:rsidRDefault="00F81C5D" w:rsidP="00E03A62">
      <w:pPr>
        <w:pStyle w:val="Subttulo"/>
        <w:tabs>
          <w:tab w:val="left" w:pos="1440"/>
          <w:tab w:val="left" w:pos="2160"/>
          <w:tab w:val="left" w:pos="2340"/>
        </w:tabs>
        <w:jc w:val="both"/>
        <w:rPr>
          <w:rFonts w:ascii="Arial Narrow" w:hAnsi="Arial Narrow" w:cs="Arial"/>
          <w:b w:val="0"/>
          <w:sz w:val="24"/>
          <w:szCs w:val="24"/>
        </w:rPr>
      </w:pPr>
    </w:p>
    <w:p w:rsidR="00E03A62" w:rsidRPr="00E03A62" w:rsidRDefault="000102AA" w:rsidP="00E03A62">
      <w:pPr>
        <w:pStyle w:val="Subttulo"/>
        <w:tabs>
          <w:tab w:val="left" w:pos="1440"/>
          <w:tab w:val="left" w:pos="2160"/>
          <w:tab w:val="left" w:pos="2340"/>
        </w:tabs>
        <w:ind w:left="2124" w:hanging="2124"/>
        <w:jc w:val="both"/>
        <w:rPr>
          <w:rFonts w:ascii="Arial Narrow" w:hAnsi="Arial Narrow" w:cs="Arial"/>
          <w:b w:val="0"/>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33</w:t>
      </w:r>
      <w:r w:rsidR="00F81C5D">
        <w:rPr>
          <w:rFonts w:ascii="Arial Narrow" w:hAnsi="Arial Narrow" w:cs="Arial"/>
          <w:sz w:val="24"/>
          <w:szCs w:val="24"/>
        </w:rPr>
        <w:t xml:space="preserve">: </w:t>
      </w:r>
      <w:r w:rsidR="00E03A62" w:rsidRPr="00E03A62">
        <w:rPr>
          <w:rFonts w:ascii="Arial Narrow" w:hAnsi="Arial Narrow" w:cs="Arial"/>
          <w:bCs/>
          <w:sz w:val="24"/>
          <w:szCs w:val="24"/>
        </w:rPr>
        <w:t>EFECTOS DEL RECURSO</w:t>
      </w:r>
      <w:r w:rsidR="00F81C5D">
        <w:rPr>
          <w:rFonts w:ascii="Arial Narrow" w:hAnsi="Arial Narrow" w:cs="Arial"/>
          <w:bCs/>
          <w:sz w:val="24"/>
          <w:szCs w:val="24"/>
        </w:rPr>
        <w:t>:</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Dentro de los cinco (5) días hábiles siguientes a la interposición del recurso de apelación, el </w:t>
      </w:r>
      <w:r w:rsidR="00F81C5D">
        <w:rPr>
          <w:rFonts w:ascii="Arial Narrow" w:hAnsi="Arial Narrow" w:cs="Arial"/>
          <w:b w:val="0"/>
          <w:sz w:val="24"/>
          <w:szCs w:val="24"/>
        </w:rPr>
        <w:t>La Comisión Disciplinaria</w:t>
      </w:r>
      <w:r w:rsidRPr="00E03A62">
        <w:rPr>
          <w:rFonts w:ascii="Arial Narrow" w:hAnsi="Arial Narrow" w:cs="Arial"/>
          <w:b w:val="0"/>
          <w:sz w:val="24"/>
          <w:szCs w:val="24"/>
        </w:rPr>
        <w:t xml:space="preserve"> del Club, remitirá el expediente a LA COMISION DISCIPLINARIA de la Liga; caso en el cual el recurrente se someterá a los términos que para el efecto tenga estipulado el LA COMISION DISCIPLINARIA DE LA LIGA.-. </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F81C5D" w:rsidRDefault="000102AA" w:rsidP="00E03A62">
      <w:pPr>
        <w:pStyle w:val="Subttulo"/>
        <w:tabs>
          <w:tab w:val="left" w:pos="0"/>
          <w:tab w:val="left" w:pos="1440"/>
          <w:tab w:val="left" w:pos="2340"/>
        </w:tabs>
        <w:jc w:val="both"/>
        <w:rPr>
          <w:rFonts w:ascii="Arial Narrow" w:hAnsi="Arial Narrow" w:cs="Arial"/>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34</w:t>
      </w:r>
      <w:r w:rsidR="00F81C5D">
        <w:rPr>
          <w:rFonts w:ascii="Arial Narrow" w:hAnsi="Arial Narrow" w:cs="Arial"/>
          <w:sz w:val="24"/>
          <w:szCs w:val="24"/>
        </w:rPr>
        <w:t>:</w:t>
      </w:r>
      <w:r w:rsidR="00F81C5D">
        <w:rPr>
          <w:rFonts w:ascii="Arial Narrow" w:hAnsi="Arial Narrow" w:cs="Arial"/>
          <w:sz w:val="24"/>
          <w:szCs w:val="24"/>
        </w:rPr>
        <w:tab/>
        <w:t>NORMATIVIDAD APLICABLE:</w:t>
      </w:r>
    </w:p>
    <w:p w:rsidR="00E03A62" w:rsidRPr="00E03A62" w:rsidRDefault="00E03A62" w:rsidP="00E03A62">
      <w:pPr>
        <w:pStyle w:val="Subttulo"/>
        <w:tabs>
          <w:tab w:val="left" w:pos="0"/>
          <w:tab w:val="left" w:pos="144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LA COMISION DISCIPLINARIA proferirá sus fallos con base en el presente Código Disciplinario, una </w:t>
      </w:r>
      <w:r w:rsidR="00EB55D7" w:rsidRPr="00E03A62">
        <w:rPr>
          <w:rFonts w:ascii="Arial Narrow" w:hAnsi="Arial Narrow" w:cs="Arial"/>
          <w:b w:val="0"/>
          <w:sz w:val="24"/>
          <w:szCs w:val="24"/>
        </w:rPr>
        <w:t>vez</w:t>
      </w:r>
      <w:r w:rsidRPr="00E03A62">
        <w:rPr>
          <w:rFonts w:ascii="Arial Narrow" w:hAnsi="Arial Narrow" w:cs="Arial"/>
          <w:b w:val="0"/>
          <w:sz w:val="24"/>
          <w:szCs w:val="24"/>
        </w:rPr>
        <w:t xml:space="preserve"> sea aprobado por la</w:t>
      </w:r>
      <w:r w:rsidR="00F81C5D">
        <w:rPr>
          <w:rFonts w:ascii="Arial Narrow" w:hAnsi="Arial Narrow" w:cs="Arial"/>
          <w:b w:val="0"/>
          <w:sz w:val="24"/>
          <w:szCs w:val="24"/>
        </w:rPr>
        <w:t xml:space="preserve"> Asamblea de afiliados del Club, se tendrá en cuenta los estatutos, Reglamentos del Club, la Ley 49 de 1993 y demás normatividad legal vigente y concordante.</w:t>
      </w:r>
    </w:p>
    <w:p w:rsidR="00E03A62" w:rsidRPr="00E03A62" w:rsidRDefault="00E03A62" w:rsidP="00E03A62">
      <w:pPr>
        <w:pStyle w:val="Subttulo"/>
        <w:tabs>
          <w:tab w:val="left" w:pos="1440"/>
          <w:tab w:val="left" w:pos="2160"/>
          <w:tab w:val="left" w:pos="2340"/>
        </w:tabs>
        <w:ind w:left="2124"/>
        <w:jc w:val="both"/>
        <w:rPr>
          <w:rFonts w:ascii="Arial Narrow" w:hAnsi="Arial Narrow" w:cs="Arial"/>
          <w:sz w:val="24"/>
          <w:szCs w:val="24"/>
        </w:rPr>
      </w:pPr>
    </w:p>
    <w:p w:rsidR="00F81C5D" w:rsidRDefault="000102AA" w:rsidP="00E03A62">
      <w:pPr>
        <w:pStyle w:val="Subttulo"/>
        <w:tabs>
          <w:tab w:val="left" w:pos="1440"/>
          <w:tab w:val="left" w:pos="2160"/>
          <w:tab w:val="left" w:pos="2340"/>
        </w:tabs>
        <w:jc w:val="both"/>
        <w:rPr>
          <w:rFonts w:ascii="Arial Narrow" w:hAnsi="Arial Narrow" w:cs="Arial"/>
          <w:sz w:val="24"/>
          <w:szCs w:val="24"/>
        </w:rPr>
      </w:pPr>
      <w:r w:rsidRPr="00E03A62">
        <w:rPr>
          <w:rFonts w:ascii="Arial Narrow" w:hAnsi="Arial Narrow" w:cs="Arial"/>
          <w:sz w:val="24"/>
          <w:szCs w:val="24"/>
        </w:rPr>
        <w:t>ARTÍCULO</w:t>
      </w:r>
      <w:r w:rsidR="00E03A62" w:rsidRPr="00E03A62">
        <w:rPr>
          <w:rFonts w:ascii="Arial Narrow" w:hAnsi="Arial Narrow" w:cs="Arial"/>
          <w:sz w:val="24"/>
          <w:szCs w:val="24"/>
        </w:rPr>
        <w:t xml:space="preserve"> 35</w:t>
      </w:r>
      <w:r w:rsidR="00F81C5D">
        <w:rPr>
          <w:rFonts w:ascii="Arial Narrow" w:hAnsi="Arial Narrow" w:cs="Arial"/>
          <w:sz w:val="24"/>
          <w:szCs w:val="24"/>
        </w:rPr>
        <w:t>: PRESENTACIONDE LA DEMANDA:</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Toda demanda, reclamación, queja o recursos de reposición o apelación serán presentados así:</w:t>
      </w:r>
    </w:p>
    <w:p w:rsidR="00E03A62" w:rsidRPr="00E03A62" w:rsidRDefault="00E03A62" w:rsidP="00E03A62">
      <w:pPr>
        <w:pStyle w:val="Subttulo"/>
        <w:numPr>
          <w:ilvl w:val="0"/>
          <w:numId w:val="9"/>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Por escrito debidamente sustentado.</w:t>
      </w:r>
    </w:p>
    <w:p w:rsidR="00E03A62" w:rsidRPr="00E03A62" w:rsidRDefault="00E03A62" w:rsidP="00E03A62">
      <w:pPr>
        <w:pStyle w:val="Subttulo"/>
        <w:numPr>
          <w:ilvl w:val="0"/>
          <w:numId w:val="9"/>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Ante el organismo competente del Club.</w:t>
      </w:r>
    </w:p>
    <w:p w:rsidR="00E03A62" w:rsidRPr="00E03A62" w:rsidRDefault="00E03A62" w:rsidP="00E03A62">
      <w:pPr>
        <w:pStyle w:val="Subttulo"/>
        <w:numPr>
          <w:ilvl w:val="0"/>
          <w:numId w:val="9"/>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Por la persona afectada en la medida, o su apoderado, a quien se le haya conferido poder debidamente constituido.</w:t>
      </w:r>
    </w:p>
    <w:p w:rsidR="00E03A62" w:rsidRPr="00E03A62" w:rsidRDefault="00E03A62" w:rsidP="00E03A62">
      <w:pPr>
        <w:pStyle w:val="Subttulo"/>
        <w:numPr>
          <w:ilvl w:val="0"/>
          <w:numId w:val="9"/>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Dentro del procedimiento y términos estipulados en el presente Código Disciplinario o reglamento.</w:t>
      </w:r>
    </w:p>
    <w:p w:rsidR="00E03A62" w:rsidRPr="00E03A62" w:rsidRDefault="00E03A62" w:rsidP="00E03A62">
      <w:pPr>
        <w:pStyle w:val="Subttulo"/>
        <w:numPr>
          <w:ilvl w:val="0"/>
          <w:numId w:val="9"/>
        </w:numPr>
        <w:tabs>
          <w:tab w:val="left" w:pos="1440"/>
          <w:tab w:val="left" w:pos="2160"/>
          <w:tab w:val="left" w:pos="2340"/>
        </w:tabs>
        <w:jc w:val="both"/>
        <w:rPr>
          <w:rFonts w:ascii="Arial Narrow" w:hAnsi="Arial Narrow" w:cs="Arial"/>
          <w:b w:val="0"/>
          <w:sz w:val="24"/>
          <w:szCs w:val="24"/>
        </w:rPr>
      </w:pPr>
      <w:r w:rsidRPr="00E03A62">
        <w:rPr>
          <w:rFonts w:ascii="Arial Narrow" w:hAnsi="Arial Narrow" w:cs="Arial"/>
          <w:b w:val="0"/>
          <w:sz w:val="24"/>
          <w:szCs w:val="24"/>
        </w:rPr>
        <w:t xml:space="preserve">Si es recurso de apelación, podrá remitirse directamente por el recurrente o a través del LA COMISION DISCIPLINARIA del Club, anexando este y el expediente original de primera instancia a LA COMISION DISCIPLINARIA de La Liga de </w:t>
      </w:r>
      <w:r w:rsidR="00EB55D7" w:rsidRPr="00E03A62">
        <w:rPr>
          <w:rFonts w:ascii="Arial Narrow" w:hAnsi="Arial Narrow" w:cs="Arial"/>
          <w:b w:val="0"/>
          <w:sz w:val="24"/>
          <w:szCs w:val="24"/>
        </w:rPr>
        <w:t>Para natación</w:t>
      </w:r>
    </w:p>
    <w:p w:rsidR="00E03A62" w:rsidRPr="00E03A62" w:rsidRDefault="00E03A62" w:rsidP="00E03A62">
      <w:pPr>
        <w:pStyle w:val="Subttulo"/>
        <w:tabs>
          <w:tab w:val="left" w:pos="1440"/>
          <w:tab w:val="left" w:pos="2160"/>
          <w:tab w:val="left" w:pos="2340"/>
        </w:tabs>
        <w:jc w:val="both"/>
        <w:rPr>
          <w:rFonts w:ascii="Arial Narrow" w:hAnsi="Arial Narrow" w:cs="Arial"/>
          <w:b w:val="0"/>
          <w:sz w:val="24"/>
          <w:szCs w:val="24"/>
        </w:rPr>
      </w:pPr>
    </w:p>
    <w:p w:rsidR="00E03A62" w:rsidRPr="00EA1BA3" w:rsidRDefault="000102AA" w:rsidP="00E03A62">
      <w:pPr>
        <w:pStyle w:val="Subttulo"/>
        <w:tabs>
          <w:tab w:val="left" w:pos="1440"/>
          <w:tab w:val="left" w:pos="2160"/>
          <w:tab w:val="left" w:pos="2340"/>
        </w:tabs>
        <w:jc w:val="both"/>
        <w:rPr>
          <w:rFonts w:ascii="Arial Narrow" w:hAnsi="Arial Narrow" w:cs="Arial"/>
          <w:bCs/>
          <w:sz w:val="24"/>
          <w:szCs w:val="24"/>
        </w:rPr>
      </w:pPr>
      <w:r w:rsidRPr="00EA1BA3">
        <w:rPr>
          <w:rFonts w:ascii="Arial Narrow" w:hAnsi="Arial Narrow" w:cs="Arial"/>
          <w:sz w:val="24"/>
          <w:szCs w:val="24"/>
        </w:rPr>
        <w:t>ARTÍCULO</w:t>
      </w:r>
      <w:r w:rsidR="00E03A62" w:rsidRPr="00EA1BA3">
        <w:rPr>
          <w:rFonts w:ascii="Arial Narrow" w:hAnsi="Arial Narrow" w:cs="Arial"/>
          <w:sz w:val="24"/>
          <w:szCs w:val="24"/>
        </w:rPr>
        <w:t xml:space="preserve"> 36</w:t>
      </w:r>
      <w:r w:rsidR="00F81C5D" w:rsidRPr="00EA1BA3">
        <w:rPr>
          <w:rFonts w:ascii="Arial Narrow" w:hAnsi="Arial Narrow" w:cs="Arial"/>
          <w:sz w:val="24"/>
          <w:szCs w:val="24"/>
        </w:rPr>
        <w:t>:</w:t>
      </w:r>
      <w:r w:rsidR="00F81C5D" w:rsidRPr="00EA1BA3">
        <w:rPr>
          <w:rFonts w:ascii="Arial Narrow" w:hAnsi="Arial Narrow" w:cs="Arial"/>
          <w:sz w:val="24"/>
          <w:szCs w:val="24"/>
        </w:rPr>
        <w:tab/>
      </w:r>
      <w:r w:rsidR="00E03A62" w:rsidRPr="00EA1BA3">
        <w:rPr>
          <w:rFonts w:ascii="Arial Narrow" w:hAnsi="Arial Narrow" w:cs="Arial"/>
          <w:bCs/>
          <w:sz w:val="24"/>
          <w:szCs w:val="24"/>
        </w:rPr>
        <w:t>PRESCRIPCION DE LAS INFRACCIONES</w:t>
      </w:r>
      <w:r w:rsidR="00F81C5D" w:rsidRPr="00EA1BA3">
        <w:rPr>
          <w:rFonts w:ascii="Arial Narrow" w:hAnsi="Arial Narrow" w:cs="Arial"/>
          <w:bCs/>
          <w:sz w:val="24"/>
          <w:szCs w:val="24"/>
        </w:rPr>
        <w:t>:</w:t>
      </w:r>
    </w:p>
    <w:p w:rsidR="00E03A62" w:rsidRPr="00EA1BA3" w:rsidRDefault="00E03A62" w:rsidP="00E03A62">
      <w:pPr>
        <w:pStyle w:val="Subttulo"/>
        <w:tabs>
          <w:tab w:val="left" w:pos="1440"/>
          <w:tab w:val="left" w:pos="2160"/>
          <w:tab w:val="left" w:pos="2340"/>
        </w:tabs>
        <w:jc w:val="both"/>
        <w:rPr>
          <w:rFonts w:ascii="Arial Narrow" w:hAnsi="Arial Narrow" w:cs="Arial"/>
          <w:b w:val="0"/>
          <w:sz w:val="24"/>
          <w:szCs w:val="24"/>
        </w:rPr>
      </w:pPr>
      <w:r w:rsidRPr="00EA1BA3">
        <w:rPr>
          <w:rFonts w:ascii="Arial Narrow" w:hAnsi="Arial Narrow" w:cs="Arial"/>
          <w:b w:val="0"/>
          <w:sz w:val="24"/>
          <w:szCs w:val="24"/>
        </w:rPr>
        <w:t>Las sanciones prescribirán a los tres (3) años, dos (2) o al año según se trate de las que corresponden a infracciones muy graves, graves o leves, comenzándose a contar el plazo de prescripción el día siguiente a la Comisión de la infracción o desde el momento en que se tuvo conocimiento de esta.</w:t>
      </w:r>
    </w:p>
    <w:p w:rsidR="00E03A62" w:rsidRPr="00EA1BA3" w:rsidRDefault="00E03A62" w:rsidP="00E03A62">
      <w:pPr>
        <w:pStyle w:val="Subttulo"/>
        <w:tabs>
          <w:tab w:val="left" w:pos="1440"/>
          <w:tab w:val="left" w:pos="2160"/>
          <w:tab w:val="left" w:pos="2340"/>
        </w:tabs>
        <w:jc w:val="both"/>
        <w:rPr>
          <w:rFonts w:ascii="Arial Narrow" w:hAnsi="Arial Narrow" w:cs="Arial"/>
          <w:b w:val="0"/>
          <w:sz w:val="24"/>
          <w:szCs w:val="24"/>
        </w:rPr>
      </w:pPr>
      <w:r w:rsidRPr="00EA1BA3">
        <w:rPr>
          <w:rFonts w:ascii="Arial Narrow" w:hAnsi="Arial Narrow" w:cs="Arial"/>
          <w:b w:val="0"/>
          <w:sz w:val="24"/>
          <w:szCs w:val="24"/>
        </w:rPr>
        <w:t>Se interrumpe con la notificación en debida forma del auto que inicia la investigación disciplinaria, proferido por el LA COMISION DISCIPLINARIA del Club y empezará a contar una sola vez por igual término al de la prescripción.</w:t>
      </w:r>
    </w:p>
    <w:p w:rsidR="00E03A62" w:rsidRPr="00EA1BA3" w:rsidRDefault="00E03A62" w:rsidP="00E03A62">
      <w:pPr>
        <w:pStyle w:val="Subttulo"/>
        <w:tabs>
          <w:tab w:val="left" w:pos="1440"/>
          <w:tab w:val="left" w:pos="2160"/>
          <w:tab w:val="left" w:pos="2340"/>
        </w:tabs>
        <w:jc w:val="both"/>
        <w:rPr>
          <w:rFonts w:ascii="Arial Narrow" w:hAnsi="Arial Narrow" w:cs="Arial"/>
          <w:b w:val="0"/>
          <w:sz w:val="24"/>
          <w:szCs w:val="24"/>
        </w:rPr>
      </w:pPr>
    </w:p>
    <w:p w:rsidR="00EA1BA3" w:rsidRPr="00EA1BA3" w:rsidRDefault="000102AA" w:rsidP="00E03A62">
      <w:pPr>
        <w:pStyle w:val="Subttulo"/>
        <w:tabs>
          <w:tab w:val="left" w:pos="1440"/>
          <w:tab w:val="left" w:pos="2160"/>
          <w:tab w:val="left" w:pos="2340"/>
        </w:tabs>
        <w:jc w:val="both"/>
        <w:rPr>
          <w:rFonts w:ascii="Arial Narrow" w:hAnsi="Arial Narrow" w:cs="Arial"/>
          <w:sz w:val="24"/>
          <w:szCs w:val="24"/>
        </w:rPr>
      </w:pPr>
      <w:r w:rsidRPr="00EA1BA3">
        <w:rPr>
          <w:rFonts w:ascii="Arial Narrow" w:hAnsi="Arial Narrow" w:cs="Arial"/>
          <w:sz w:val="24"/>
          <w:szCs w:val="24"/>
        </w:rPr>
        <w:t>ARTÍCULO</w:t>
      </w:r>
      <w:r w:rsidR="00EA1BA3" w:rsidRPr="00EA1BA3">
        <w:rPr>
          <w:rFonts w:ascii="Arial Narrow" w:hAnsi="Arial Narrow" w:cs="Arial"/>
          <w:sz w:val="24"/>
          <w:szCs w:val="24"/>
        </w:rPr>
        <w:t xml:space="preserve"> 37: ORGANO DE CONTROL:</w:t>
      </w:r>
    </w:p>
    <w:p w:rsidR="00E03A62" w:rsidRPr="00EA1BA3" w:rsidRDefault="00EA1BA3" w:rsidP="00E03A62">
      <w:pPr>
        <w:pStyle w:val="Subttulo"/>
        <w:tabs>
          <w:tab w:val="left" w:pos="1440"/>
          <w:tab w:val="left" w:pos="2160"/>
          <w:tab w:val="left" w:pos="2340"/>
        </w:tabs>
        <w:jc w:val="both"/>
        <w:rPr>
          <w:rFonts w:ascii="Arial Narrow" w:hAnsi="Arial Narrow" w:cs="Arial"/>
          <w:b w:val="0"/>
          <w:sz w:val="24"/>
          <w:szCs w:val="24"/>
        </w:rPr>
      </w:pPr>
      <w:r>
        <w:rPr>
          <w:rFonts w:ascii="Arial Narrow" w:hAnsi="Arial Narrow" w:cs="Arial"/>
          <w:color w:val="FF0000"/>
          <w:sz w:val="24"/>
          <w:szCs w:val="24"/>
          <w:highlight w:val="yellow"/>
        </w:rPr>
        <w:t>E</w:t>
      </w:r>
      <w:r w:rsidRPr="00EA1BA3">
        <w:rPr>
          <w:rFonts w:ascii="Arial Narrow" w:hAnsi="Arial Narrow" w:cs="Arial"/>
          <w:color w:val="FF0000"/>
          <w:sz w:val="24"/>
          <w:szCs w:val="24"/>
          <w:highlight w:val="yellow"/>
        </w:rPr>
        <w:t>l FISCAL O ??? REVISOR FISCAL</w:t>
      </w:r>
      <w:r w:rsidR="00E03A62" w:rsidRPr="00EA1BA3">
        <w:rPr>
          <w:rFonts w:ascii="Arial Narrow" w:hAnsi="Arial Narrow" w:cs="Arial"/>
          <w:b w:val="0"/>
          <w:color w:val="0070C0"/>
          <w:sz w:val="24"/>
          <w:szCs w:val="24"/>
        </w:rPr>
        <w:t>,</w:t>
      </w:r>
      <w:r w:rsidR="00E03A62" w:rsidRPr="00EA1BA3">
        <w:rPr>
          <w:rFonts w:ascii="Arial Narrow" w:hAnsi="Arial Narrow" w:cs="Arial"/>
          <w:b w:val="0"/>
          <w:sz w:val="24"/>
          <w:szCs w:val="24"/>
        </w:rPr>
        <w:t xml:space="preserve"> pueden constituirse en parte dentro del proceso disciplinario, con el fin que se cumplan los procedimientos y podrán solicitar la práctica de pruebas o aportar algunas de </w:t>
      </w:r>
      <w:r w:rsidR="00EB55D7" w:rsidRPr="00EA1BA3">
        <w:rPr>
          <w:rFonts w:ascii="Arial Narrow" w:hAnsi="Arial Narrow" w:cs="Arial"/>
          <w:b w:val="0"/>
          <w:sz w:val="24"/>
          <w:szCs w:val="24"/>
        </w:rPr>
        <w:t>las</w:t>
      </w:r>
      <w:r w:rsidR="00E03A62" w:rsidRPr="00EA1BA3">
        <w:rPr>
          <w:rFonts w:ascii="Arial Narrow" w:hAnsi="Arial Narrow" w:cs="Arial"/>
          <w:b w:val="0"/>
          <w:sz w:val="24"/>
          <w:szCs w:val="24"/>
        </w:rPr>
        <w:t xml:space="preserve"> actuaciones que se consideren indispensables para el esclarecimiento de los hechos. </w:t>
      </w:r>
    </w:p>
    <w:p w:rsidR="00E03A62" w:rsidRPr="00EA1BA3" w:rsidRDefault="00E03A62" w:rsidP="00E03A62">
      <w:pPr>
        <w:pStyle w:val="Subttulo"/>
        <w:tabs>
          <w:tab w:val="left" w:pos="1440"/>
          <w:tab w:val="left" w:pos="2160"/>
          <w:tab w:val="left" w:pos="2340"/>
        </w:tabs>
        <w:jc w:val="both"/>
        <w:rPr>
          <w:rFonts w:ascii="Arial Narrow" w:hAnsi="Arial Narrow" w:cs="Arial"/>
          <w:sz w:val="24"/>
          <w:szCs w:val="24"/>
        </w:rPr>
      </w:pPr>
    </w:p>
    <w:p w:rsidR="00E03A62" w:rsidRPr="00EA1BA3" w:rsidRDefault="00E03A62" w:rsidP="00E03A62">
      <w:pPr>
        <w:pStyle w:val="Subttulo"/>
        <w:jc w:val="both"/>
        <w:rPr>
          <w:rFonts w:ascii="Arial Narrow" w:hAnsi="Arial Narrow" w:cs="Arial"/>
          <w:b w:val="0"/>
          <w:sz w:val="24"/>
          <w:szCs w:val="24"/>
        </w:rPr>
      </w:pPr>
      <w:r w:rsidRPr="00EA1BA3">
        <w:rPr>
          <w:rFonts w:ascii="Arial Narrow" w:hAnsi="Arial Narrow" w:cs="Arial"/>
          <w:b w:val="0"/>
          <w:sz w:val="24"/>
          <w:szCs w:val="24"/>
        </w:rPr>
        <w:t>El presente Acuerdo rige a partir de la fecha de su aprobación por parte de la Asamblea de afiliados.</w:t>
      </w:r>
    </w:p>
    <w:p w:rsidR="00EA1BA3" w:rsidRDefault="00EA1BA3" w:rsidP="00EA1BA3">
      <w:pPr>
        <w:rPr>
          <w:rFonts w:ascii="Arial Narrow" w:hAnsi="Arial Narrow" w:cs="Arial"/>
          <w:b/>
          <w:bCs/>
          <w:iCs/>
        </w:rPr>
      </w:pPr>
    </w:p>
    <w:p w:rsidR="00EA1BA3" w:rsidRPr="003F4CA2" w:rsidRDefault="00EA1BA3" w:rsidP="00EA1BA3">
      <w:pPr>
        <w:rPr>
          <w:rFonts w:ascii="Arial Narrow" w:hAnsi="Arial Narrow" w:cs="Arial"/>
          <w:b/>
          <w:bCs/>
          <w:iCs/>
        </w:rPr>
      </w:pPr>
      <w:r w:rsidRPr="003F4CA2">
        <w:rPr>
          <w:rFonts w:ascii="Arial Narrow" w:hAnsi="Arial Narrow" w:cs="Arial"/>
          <w:b/>
          <w:bCs/>
          <w:iCs/>
        </w:rPr>
        <w:t>COMUNIQUESE Y CUMPLASE</w:t>
      </w: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Dado en la ciudad de Bucaramanga a lo</w:t>
      </w:r>
      <w:r w:rsidRPr="003F4CA2">
        <w:rPr>
          <w:rFonts w:ascii="Arial Narrow" w:hAnsi="Arial Narrow" w:cs="Arial"/>
          <w:b/>
          <w:color w:val="FF0000"/>
        </w:rPr>
        <w:t xml:space="preserve">s dieciocho (18) </w:t>
      </w:r>
      <w:r w:rsidRPr="003F4CA2">
        <w:rPr>
          <w:rFonts w:ascii="Arial Narrow" w:hAnsi="Arial Narrow" w:cs="Arial"/>
          <w:b/>
        </w:rPr>
        <w:t>días del mes d</w:t>
      </w:r>
      <w:r w:rsidRPr="003F4CA2">
        <w:rPr>
          <w:rFonts w:ascii="Arial Narrow" w:hAnsi="Arial Narrow" w:cs="Arial"/>
          <w:b/>
          <w:color w:val="FF0000"/>
        </w:rPr>
        <w:t xml:space="preserve">e Febrero </w:t>
      </w:r>
      <w:r w:rsidRPr="003F4CA2">
        <w:rPr>
          <w:rFonts w:ascii="Arial Narrow" w:hAnsi="Arial Narrow" w:cs="Arial"/>
          <w:b/>
        </w:rPr>
        <w:t xml:space="preserve">de </w:t>
      </w:r>
      <w:r w:rsidRPr="003F4CA2">
        <w:rPr>
          <w:rFonts w:ascii="Arial Narrow" w:hAnsi="Arial Narrow" w:cs="Arial"/>
          <w:b/>
          <w:color w:val="FF0000"/>
        </w:rPr>
        <w:t>2.025</w:t>
      </w: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rPr>
      </w:pP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rPr>
      </w:pPr>
      <w:r w:rsidRPr="003F4CA2">
        <w:rPr>
          <w:rFonts w:ascii="Arial Narrow" w:hAnsi="Arial Narrow" w:cs="Arial"/>
          <w:b/>
        </w:rPr>
        <w:t xml:space="preserve">     </w:t>
      </w:r>
    </w:p>
    <w:p w:rsidR="00EA1BA3" w:rsidRPr="003F4CA2" w:rsidRDefault="00EA1BA3" w:rsidP="00EA1BA3">
      <w:pPr>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rPr>
          <w:rFonts w:ascii="Arial Narrow" w:hAnsi="Arial Narrow" w:cs="Arial"/>
          <w:b/>
          <w:color w:val="FF0000"/>
        </w:rPr>
      </w:pPr>
      <w:r w:rsidRPr="003F4CA2">
        <w:rPr>
          <w:rFonts w:ascii="Arial Narrow" w:hAnsi="Arial Narrow" w:cs="Arial"/>
          <w:b/>
          <w:color w:val="FF0000"/>
        </w:rPr>
        <w:t>Xxxxxxxxxxxxxxxxxxxxxxxxx</w:t>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r>
      <w:r w:rsidRPr="003F4CA2">
        <w:rPr>
          <w:rFonts w:ascii="Arial Narrow" w:hAnsi="Arial Narrow" w:cs="Arial"/>
          <w:b/>
          <w:color w:val="FF0000"/>
        </w:rPr>
        <w:tab/>
        <w:t>xxxxxxxxxxxxxxxxxxxxxxx</w:t>
      </w:r>
    </w:p>
    <w:p w:rsidR="00E03A62" w:rsidRPr="00EA1BA3" w:rsidRDefault="00EA1BA3" w:rsidP="00EA1BA3">
      <w:pPr>
        <w:pStyle w:val="Subttulo"/>
        <w:jc w:val="both"/>
        <w:rPr>
          <w:rFonts w:ascii="Arial Narrow" w:hAnsi="Arial Narrow" w:cs="Arial"/>
          <w:b w:val="0"/>
          <w:sz w:val="24"/>
          <w:szCs w:val="24"/>
        </w:rPr>
      </w:pPr>
      <w:r w:rsidRPr="003F4CA2">
        <w:rPr>
          <w:rFonts w:ascii="Arial Narrow" w:hAnsi="Arial Narrow" w:cs="Arial"/>
          <w:b w:val="0"/>
        </w:rPr>
        <w:t>PRESIDENTE</w:t>
      </w:r>
      <w:r w:rsidRPr="003F4CA2">
        <w:rPr>
          <w:rFonts w:ascii="Arial Narrow" w:hAnsi="Arial Narrow" w:cs="Arial"/>
          <w:b w:val="0"/>
        </w:rPr>
        <w:tab/>
      </w:r>
      <w:r w:rsidRPr="003F4CA2">
        <w:rPr>
          <w:rFonts w:ascii="Arial Narrow" w:hAnsi="Arial Narrow" w:cs="Arial"/>
          <w:b w:val="0"/>
        </w:rPr>
        <w:tab/>
        <w:t>AD-</w:t>
      </w:r>
    </w:p>
    <w:sectPr w:rsidR="00E03A62" w:rsidRPr="00EA1BA3" w:rsidSect="00685FF8">
      <w:headerReference w:type="default" r:id="rId7"/>
      <w:footerReference w:type="even" r:id="rId8"/>
      <w:footerReference w:type="default" r:id="rId9"/>
      <w:type w:val="nextColumn"/>
      <w:pgSz w:w="12240" w:h="18720" w:code="41"/>
      <w:pgMar w:top="1701" w:right="1418" w:bottom="1418" w:left="1701" w:header="680" w:footer="6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ED" w:rsidRDefault="00C240ED">
      <w:r>
        <w:separator/>
      </w:r>
    </w:p>
  </w:endnote>
  <w:endnote w:type="continuationSeparator" w:id="0">
    <w:p w:rsidR="00C240ED" w:rsidRDefault="00C2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ursiv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bertus Extra Bold">
    <w:altName w:val="Tahom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5D" w:rsidRDefault="00F81C5D" w:rsidP="00D719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1C5D" w:rsidRDefault="00F81C5D" w:rsidP="00D719D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5D" w:rsidRDefault="00F81C5D" w:rsidP="00D719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5486">
      <w:rPr>
        <w:rStyle w:val="Nmerodepgina"/>
        <w:noProof/>
      </w:rPr>
      <w:t>7</w:t>
    </w:r>
    <w:r>
      <w:rPr>
        <w:rStyle w:val="Nmerodepgina"/>
      </w:rPr>
      <w:fldChar w:fldCharType="end"/>
    </w:r>
  </w:p>
  <w:p w:rsidR="00F81C5D" w:rsidRDefault="00F81C5D" w:rsidP="00D719DA">
    <w:pPr>
      <w:spacing w:line="240" w:lineRule="exact"/>
      <w:ind w:right="360"/>
    </w:pPr>
  </w:p>
  <w:p w:rsidR="00F81C5D" w:rsidRDefault="00F81C5D">
    <w:pPr>
      <w:framePr w:w="9361" w:wrap="notBeside" w:vAnchor="text" w:hAnchor="text" w:x="1" w:y="1"/>
      <w:jc w:val="center"/>
      <w:rPr>
        <w:rFonts w:ascii="Arial Cursiva" w:hAnsi="Arial Cursiva"/>
        <w:i/>
        <w:sz w:val="22"/>
      </w:rPr>
    </w:pPr>
  </w:p>
  <w:p w:rsidR="00F81C5D" w:rsidRDefault="00F81C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ED" w:rsidRDefault="00C240ED">
      <w:r>
        <w:separator/>
      </w:r>
    </w:p>
  </w:footnote>
  <w:footnote w:type="continuationSeparator" w:id="0">
    <w:p w:rsidR="00C240ED" w:rsidRDefault="00C24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C5D" w:rsidRPr="005447DB" w:rsidRDefault="00F81C5D" w:rsidP="00685FF8">
    <w:pPr>
      <w:pStyle w:val="Encabezado"/>
      <w:rPr>
        <w:rFonts w:ascii="Bahnschrift SemiBold Condensed" w:hAnsi="Bahnschrift SemiBold Condensed"/>
        <w:b/>
        <w:color w:val="FF0000"/>
        <w:sz w:val="18"/>
        <w:szCs w:val="18"/>
      </w:rPr>
    </w:pPr>
    <w:r>
      <w:rPr>
        <w:rFonts w:ascii="Bahnschrift SemiBold Condensed" w:hAnsi="Bahnschrift SemiBold Condensed"/>
        <w:b/>
        <w:sz w:val="18"/>
        <w:szCs w:val="18"/>
      </w:rPr>
      <w:t xml:space="preserve">CODIGO DISCIPLINARIO DEL </w:t>
    </w:r>
    <w:r w:rsidRPr="005447DB">
      <w:rPr>
        <w:rFonts w:ascii="Bahnschrift SemiBold Condensed" w:hAnsi="Bahnschrift SemiBold Condensed"/>
        <w:b/>
        <w:sz w:val="18"/>
        <w:szCs w:val="18"/>
      </w:rPr>
      <w:t xml:space="preserve">CLUB DEPORTIVO  </w:t>
    </w:r>
    <w:r w:rsidRPr="005447DB">
      <w:rPr>
        <w:rFonts w:ascii="Bahnschrift SemiBold Condensed" w:hAnsi="Bahnschrift SemiBold Condensed"/>
        <w:b/>
        <w:color w:val="FF0000"/>
        <w:sz w:val="18"/>
        <w:szCs w:val="18"/>
      </w:rPr>
      <w:t xml:space="preserve"> TIGREX XSXXXX</w:t>
    </w:r>
  </w:p>
  <w:p w:rsidR="00F81C5D" w:rsidRDefault="00F81C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11D"/>
    <w:multiLevelType w:val="hybridMultilevel"/>
    <w:tmpl w:val="18E2E03C"/>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4A13F7F"/>
    <w:multiLevelType w:val="hybridMultilevel"/>
    <w:tmpl w:val="795C223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B45624B"/>
    <w:multiLevelType w:val="hybridMultilevel"/>
    <w:tmpl w:val="360A7C3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BCA11A9"/>
    <w:multiLevelType w:val="hybridMultilevel"/>
    <w:tmpl w:val="4502BD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C2C6198"/>
    <w:multiLevelType w:val="hybridMultilevel"/>
    <w:tmpl w:val="7E4C98F4"/>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2B74667"/>
    <w:multiLevelType w:val="hybridMultilevel"/>
    <w:tmpl w:val="5C9C5EA8"/>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3C4E2A83"/>
    <w:multiLevelType w:val="hybridMultilevel"/>
    <w:tmpl w:val="2A324350"/>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47984A1E"/>
    <w:multiLevelType w:val="hybridMultilevel"/>
    <w:tmpl w:val="690A46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BBB052F"/>
    <w:multiLevelType w:val="hybridMultilevel"/>
    <w:tmpl w:val="2A10F9D4"/>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579F3F03"/>
    <w:multiLevelType w:val="hybridMultilevel"/>
    <w:tmpl w:val="E62825B2"/>
    <w:lvl w:ilvl="0" w:tplc="A8FC70E6">
      <w:start w:val="1"/>
      <w:numFmt w:val="upperLetter"/>
      <w:lvlText w:val="%1."/>
      <w:lvlJc w:val="left"/>
      <w:pPr>
        <w:tabs>
          <w:tab w:val="num" w:pos="360"/>
        </w:tabs>
        <w:ind w:left="360" w:hanging="360"/>
      </w:pPr>
      <w:rPr>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nsid w:val="57E07034"/>
    <w:multiLevelType w:val="hybridMultilevel"/>
    <w:tmpl w:val="A36E2340"/>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nsid w:val="63C66AA8"/>
    <w:multiLevelType w:val="hybridMultilevel"/>
    <w:tmpl w:val="E9AE5FE6"/>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7EE03443"/>
    <w:multiLevelType w:val="hybridMultilevel"/>
    <w:tmpl w:val="55BC8A9E"/>
    <w:lvl w:ilvl="0" w:tplc="6AA84804">
      <w:start w:val="1"/>
      <w:numFmt w:val="upperLetter"/>
      <w:pStyle w:val="Ttulo4"/>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5"/>
  </w:num>
  <w:num w:numId="5">
    <w:abstractNumId w:val="10"/>
  </w:num>
  <w:num w:numId="6">
    <w:abstractNumId w:val="8"/>
  </w:num>
  <w:num w:numId="7">
    <w:abstractNumId w:val="11"/>
  </w:num>
  <w:num w:numId="8">
    <w:abstractNumId w:val="6"/>
  </w:num>
  <w:num w:numId="9">
    <w:abstractNumId w:val="9"/>
  </w:num>
  <w:num w:numId="10">
    <w:abstractNumId w:val="12"/>
  </w:num>
  <w:num w:numId="11">
    <w:abstractNumId w:val="0"/>
  </w:num>
  <w:num w:numId="12">
    <w:abstractNumId w:val="3"/>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96"/>
    <w:rsid w:val="000102AA"/>
    <w:rsid w:val="00011DF4"/>
    <w:rsid w:val="00014B96"/>
    <w:rsid w:val="000343F0"/>
    <w:rsid w:val="00041A82"/>
    <w:rsid w:val="00082252"/>
    <w:rsid w:val="000B04D2"/>
    <w:rsid w:val="000E03B8"/>
    <w:rsid w:val="00130486"/>
    <w:rsid w:val="001A0AC8"/>
    <w:rsid w:val="001D473D"/>
    <w:rsid w:val="00264D18"/>
    <w:rsid w:val="002A6DA7"/>
    <w:rsid w:val="00330827"/>
    <w:rsid w:val="00357477"/>
    <w:rsid w:val="00393790"/>
    <w:rsid w:val="003F162B"/>
    <w:rsid w:val="00447DD9"/>
    <w:rsid w:val="0046038A"/>
    <w:rsid w:val="004A1752"/>
    <w:rsid w:val="004C7368"/>
    <w:rsid w:val="005568AD"/>
    <w:rsid w:val="00586945"/>
    <w:rsid w:val="005A51A3"/>
    <w:rsid w:val="005B2609"/>
    <w:rsid w:val="005E1841"/>
    <w:rsid w:val="005F193C"/>
    <w:rsid w:val="0063006A"/>
    <w:rsid w:val="00635B27"/>
    <w:rsid w:val="00672E4C"/>
    <w:rsid w:val="0068254B"/>
    <w:rsid w:val="00685FF8"/>
    <w:rsid w:val="006A70F6"/>
    <w:rsid w:val="006B0993"/>
    <w:rsid w:val="006B31EA"/>
    <w:rsid w:val="006D25A7"/>
    <w:rsid w:val="006F0755"/>
    <w:rsid w:val="0075194C"/>
    <w:rsid w:val="007A0A29"/>
    <w:rsid w:val="007C74C4"/>
    <w:rsid w:val="007D0758"/>
    <w:rsid w:val="00801D5F"/>
    <w:rsid w:val="0088005A"/>
    <w:rsid w:val="008930CC"/>
    <w:rsid w:val="008A02B7"/>
    <w:rsid w:val="008F34C7"/>
    <w:rsid w:val="009516EF"/>
    <w:rsid w:val="009841E7"/>
    <w:rsid w:val="00A35486"/>
    <w:rsid w:val="00A829FD"/>
    <w:rsid w:val="00AB1290"/>
    <w:rsid w:val="00AD2EDE"/>
    <w:rsid w:val="00AD7452"/>
    <w:rsid w:val="00B0148C"/>
    <w:rsid w:val="00B20537"/>
    <w:rsid w:val="00B315F5"/>
    <w:rsid w:val="00B80EAA"/>
    <w:rsid w:val="00B93801"/>
    <w:rsid w:val="00BB2B9D"/>
    <w:rsid w:val="00BB7ABA"/>
    <w:rsid w:val="00BD5836"/>
    <w:rsid w:val="00BD7289"/>
    <w:rsid w:val="00C222C6"/>
    <w:rsid w:val="00C240ED"/>
    <w:rsid w:val="00C450C6"/>
    <w:rsid w:val="00C45D09"/>
    <w:rsid w:val="00C71A37"/>
    <w:rsid w:val="00CA6B3C"/>
    <w:rsid w:val="00CA74CE"/>
    <w:rsid w:val="00CD1B37"/>
    <w:rsid w:val="00CD3B3D"/>
    <w:rsid w:val="00CE5F83"/>
    <w:rsid w:val="00CF0A82"/>
    <w:rsid w:val="00D15266"/>
    <w:rsid w:val="00D719DA"/>
    <w:rsid w:val="00D83DED"/>
    <w:rsid w:val="00D9162A"/>
    <w:rsid w:val="00D92CDA"/>
    <w:rsid w:val="00DB4483"/>
    <w:rsid w:val="00DF17A1"/>
    <w:rsid w:val="00E03A62"/>
    <w:rsid w:val="00E06BBE"/>
    <w:rsid w:val="00E201C8"/>
    <w:rsid w:val="00E25BBD"/>
    <w:rsid w:val="00E26B58"/>
    <w:rsid w:val="00E62551"/>
    <w:rsid w:val="00E63741"/>
    <w:rsid w:val="00E95ABE"/>
    <w:rsid w:val="00EA1BA3"/>
    <w:rsid w:val="00EA75DE"/>
    <w:rsid w:val="00EB55D7"/>
    <w:rsid w:val="00ED74AE"/>
    <w:rsid w:val="00F41773"/>
    <w:rsid w:val="00F4747F"/>
    <w:rsid w:val="00F618F3"/>
    <w:rsid w:val="00F81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851A9-BD8E-460E-AE44-9994B43B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Arial Cursiva" w:hAnsi="Arial Cursiva"/>
      <w:b/>
      <w:i/>
      <w:snapToGrid w:val="0"/>
      <w:sz w:val="22"/>
      <w:szCs w:val="20"/>
      <w:lang w:val="es-ES_tradnl"/>
    </w:rPr>
  </w:style>
  <w:style w:type="paragraph" w:styleId="Ttulo2">
    <w:name w:val="heading 2"/>
    <w:basedOn w:val="Normal"/>
    <w:next w:val="Normal"/>
    <w:qFormat/>
    <w:pPr>
      <w:keepNext/>
      <w:widowControl w:val="0"/>
      <w:tabs>
        <w:tab w:val="right" w:pos="8328"/>
      </w:tabs>
      <w:ind w:right="-707"/>
      <w:jc w:val="center"/>
      <w:outlineLvl w:val="1"/>
    </w:pPr>
    <w:rPr>
      <w:rFonts w:ascii="Arial Black" w:hAnsi="Arial Black"/>
      <w:b/>
      <w:snapToGrid w:val="0"/>
      <w:sz w:val="52"/>
      <w:szCs w:val="20"/>
      <w:lang w:val="en-US"/>
    </w:rPr>
  </w:style>
  <w:style w:type="paragraph" w:styleId="Ttulo3">
    <w:name w:val="heading 3"/>
    <w:basedOn w:val="Normal"/>
    <w:next w:val="Normal"/>
    <w:qFormat/>
    <w:pPr>
      <w:keepNext/>
      <w:tabs>
        <w:tab w:val="right" w:pos="8383"/>
      </w:tabs>
      <w:ind w:right="-707"/>
      <w:jc w:val="center"/>
      <w:outlineLvl w:val="2"/>
    </w:pPr>
    <w:rPr>
      <w:rFonts w:ascii="Albertus Extra Bold" w:hAnsi="Albertus Extra Bold"/>
      <w:b/>
      <w:sz w:val="36"/>
      <w:szCs w:val="20"/>
      <w:lang w:val="es-CO"/>
    </w:rPr>
  </w:style>
  <w:style w:type="paragraph" w:styleId="Ttulo4">
    <w:name w:val="heading 4"/>
    <w:basedOn w:val="Normal"/>
    <w:next w:val="Normal"/>
    <w:qFormat/>
    <w:pPr>
      <w:keepNext/>
      <w:numPr>
        <w:numId w:val="10"/>
      </w:numPr>
      <w:jc w:val="both"/>
      <w:outlineLvl w:val="3"/>
    </w:pPr>
    <w:rPr>
      <w:rFonts w:ascii="Arial" w:hAnsi="Arial" w:cs="Arial"/>
      <w:i/>
      <w:sz w:val="22"/>
      <w:lang w:val="es-ES_tradnl"/>
    </w:rPr>
  </w:style>
  <w:style w:type="paragraph" w:styleId="Ttulo5">
    <w:name w:val="heading 5"/>
    <w:basedOn w:val="Normal"/>
    <w:next w:val="Normal"/>
    <w:qFormat/>
    <w:pPr>
      <w:keepNext/>
      <w:jc w:val="center"/>
      <w:outlineLvl w:val="4"/>
    </w:pPr>
    <w:rPr>
      <w:rFonts w:ascii="Arial" w:hAnsi="Arial" w:cs="Arial"/>
      <w:b/>
      <w:lang w:val="es-MX"/>
    </w:rPr>
  </w:style>
  <w:style w:type="paragraph" w:styleId="Ttulo9">
    <w:name w:val="heading 9"/>
    <w:basedOn w:val="Normal"/>
    <w:next w:val="Normal"/>
    <w:qFormat/>
    <w:pPr>
      <w:keepNext/>
      <w:widowControl w:val="0"/>
      <w:ind w:left="2115" w:hanging="2115"/>
      <w:jc w:val="center"/>
      <w:outlineLvl w:val="8"/>
    </w:pPr>
    <w:rPr>
      <w:b/>
      <w:i/>
      <w:snapToGrid w:val="0"/>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widowControl w:val="0"/>
      <w:tabs>
        <w:tab w:val="left" w:pos="-1440"/>
        <w:tab w:val="left" w:pos="-720"/>
        <w:tab w:val="left" w:pos="0"/>
        <w:tab w:val="left" w:pos="504"/>
        <w:tab w:val="left" w:pos="720"/>
        <w:tab w:val="left" w:pos="1009"/>
        <w:tab w:val="left" w:pos="1440"/>
        <w:tab w:val="left" w:pos="1513"/>
        <w:tab w:val="left" w:pos="2018"/>
        <w:tab w:val="left" w:pos="2160"/>
        <w:tab w:val="left" w:pos="2522"/>
        <w:tab w:val="left" w:pos="2880"/>
        <w:tab w:val="left" w:pos="3027"/>
        <w:tab w:val="left" w:pos="3531"/>
        <w:tab w:val="left" w:pos="3600"/>
        <w:tab w:val="left" w:pos="4035"/>
        <w:tab w:val="left" w:pos="4320"/>
        <w:tab w:val="left" w:pos="4540"/>
        <w:tab w:val="left" w:pos="5044"/>
        <w:tab w:val="left" w:pos="5550"/>
        <w:tab w:val="left" w:pos="5760"/>
        <w:tab w:val="left" w:pos="6054"/>
      </w:tabs>
      <w:jc w:val="both"/>
    </w:pPr>
    <w:rPr>
      <w:rFonts w:ascii="Arial" w:hAnsi="Arial"/>
      <w:i/>
      <w:snapToGrid w:val="0"/>
      <w:color w:val="0000FF"/>
      <w:szCs w:val="20"/>
      <w:lang w:val="es-ES_tradnl"/>
    </w:rPr>
  </w:style>
  <w:style w:type="paragraph" w:styleId="Textoindependiente3">
    <w:name w:val="Body Text 3"/>
    <w:basedOn w:val="Normal"/>
    <w:pPr>
      <w:widowControl w:val="0"/>
      <w:spacing w:after="120"/>
    </w:pPr>
    <w:rPr>
      <w:snapToGrid w:val="0"/>
      <w:sz w:val="16"/>
      <w:szCs w:val="16"/>
      <w:lang w:val="en-US"/>
    </w:rPr>
  </w:style>
  <w:style w:type="paragraph" w:styleId="Subttulo">
    <w:name w:val="Subtitle"/>
    <w:basedOn w:val="Normal"/>
    <w:qFormat/>
    <w:pPr>
      <w:jc w:val="center"/>
    </w:pPr>
    <w:rPr>
      <w:b/>
      <w:sz w:val="20"/>
      <w:szCs w:val="20"/>
      <w:lang w:val="es-MX"/>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widowControl w:val="0"/>
      <w:ind w:left="2115" w:hanging="2115"/>
      <w:jc w:val="both"/>
    </w:pPr>
    <w:rPr>
      <w:i/>
      <w:snapToGrid w:val="0"/>
      <w:sz w:val="22"/>
      <w:szCs w:val="20"/>
      <w:lang w:val="es-ES_tradnl"/>
    </w:rPr>
  </w:style>
  <w:style w:type="paragraph" w:styleId="Sangra3detindependiente">
    <w:name w:val="Body Text Indent 3"/>
    <w:basedOn w:val="Normal"/>
    <w:pPr>
      <w:widowControl w:val="0"/>
      <w:ind w:left="2124" w:hanging="2124"/>
    </w:pPr>
    <w:rPr>
      <w:snapToGrid w:val="0"/>
      <w:sz w:val="22"/>
      <w:szCs w:val="20"/>
      <w:lang w:val="es-ES_tradnl"/>
    </w:rPr>
  </w:style>
  <w:style w:type="paragraph" w:styleId="Textoindependiente2">
    <w:name w:val="Body Text 2"/>
    <w:basedOn w:val="Normal"/>
    <w:pPr>
      <w:widowControl w:val="0"/>
      <w:spacing w:after="120" w:line="480" w:lineRule="auto"/>
    </w:pPr>
    <w:rPr>
      <w:snapToGrid w:val="0"/>
      <w:szCs w:val="20"/>
      <w:lang w:val="en-US"/>
    </w:rPr>
  </w:style>
  <w:style w:type="paragraph" w:styleId="Sangra2detindependiente">
    <w:name w:val="Body Text Indent 2"/>
    <w:basedOn w:val="Normal"/>
    <w:pPr>
      <w:ind w:left="500" w:hanging="500"/>
      <w:jc w:val="both"/>
    </w:pPr>
    <w:rPr>
      <w:rFonts w:ascii="Arial" w:hAnsi="Arial" w:cs="Arial"/>
      <w:b/>
      <w:bCs/>
      <w:i/>
      <w:sz w:val="22"/>
      <w:szCs w:val="22"/>
      <w:lang w:val="es-ES_tradnl"/>
    </w:rPr>
  </w:style>
  <w:style w:type="paragraph" w:styleId="Piedepgina">
    <w:name w:val="footer"/>
    <w:basedOn w:val="Normal"/>
    <w:rsid w:val="00D719DA"/>
    <w:pPr>
      <w:tabs>
        <w:tab w:val="center" w:pos="4252"/>
        <w:tab w:val="right" w:pos="8504"/>
      </w:tabs>
    </w:pPr>
  </w:style>
  <w:style w:type="character" w:styleId="Nmerodepgina">
    <w:name w:val="page number"/>
    <w:basedOn w:val="Fuentedeprrafopredeter"/>
    <w:rsid w:val="00D719DA"/>
  </w:style>
  <w:style w:type="paragraph" w:styleId="Encabezado">
    <w:name w:val="header"/>
    <w:basedOn w:val="Normal"/>
    <w:rsid w:val="0088005A"/>
    <w:pPr>
      <w:tabs>
        <w:tab w:val="center" w:pos="4252"/>
        <w:tab w:val="right" w:pos="8504"/>
      </w:tabs>
    </w:pPr>
  </w:style>
  <w:style w:type="character" w:customStyle="1" w:styleId="TextoindependienteCar">
    <w:name w:val="Texto independiente Car"/>
    <w:link w:val="Textoindependiente"/>
    <w:rsid w:val="009516EF"/>
    <w:rPr>
      <w:rFonts w:ascii="Arial" w:hAnsi="Arial"/>
      <w:i/>
      <w:snapToGrid w:val="0"/>
      <w:color w:val="0000FF"/>
      <w:sz w:val="24"/>
      <w:lang w:val="es-ES_tradnl" w:eastAsia="es-ES"/>
    </w:rPr>
  </w:style>
  <w:style w:type="paragraph" w:styleId="Textodeglobo">
    <w:name w:val="Balloon Text"/>
    <w:basedOn w:val="Normal"/>
    <w:link w:val="TextodegloboCar"/>
    <w:rsid w:val="00011DF4"/>
    <w:rPr>
      <w:rFonts w:ascii="Segoe UI" w:hAnsi="Segoe UI" w:cs="Segoe UI"/>
      <w:sz w:val="18"/>
      <w:szCs w:val="18"/>
    </w:rPr>
  </w:style>
  <w:style w:type="character" w:customStyle="1" w:styleId="TextodegloboCar">
    <w:name w:val="Texto de globo Car"/>
    <w:link w:val="Textodeglobo"/>
    <w:rsid w:val="00011DF4"/>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Datos%20de%20programa\Microsoft\Plantillas\CONSTITUCION%203%20MIEMBROS%20ACTAS%20Y%20ACUERD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CONSTITUCION 3 MIEMBROS ACTAS Y ACUERDOS</Template>
  <TotalTime>99</TotalTime>
  <Pages>7</Pages>
  <Words>3461</Words>
  <Characters>19040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ACUERDO XXXXX</vt:lpstr>
    </vt:vector>
  </TitlesOfParts>
  <Company/>
  <LinksUpToDate>false</LinksUpToDate>
  <CharactersWithSpaces>22457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XXXXX</dc:title>
  <dc:subject/>
  <dc:creator>jose dolores</dc:creator>
  <cp:keywords/>
  <dc:description/>
  <cp:lastModifiedBy>Cuenta Microsoft</cp:lastModifiedBy>
  <cp:revision>17</cp:revision>
  <cp:lastPrinted>2019-08-13T16:28:00Z</cp:lastPrinted>
  <dcterms:created xsi:type="dcterms:W3CDTF">2022-02-02T19:59:00Z</dcterms:created>
  <dcterms:modified xsi:type="dcterms:W3CDTF">2025-01-16T17:20:00Z</dcterms:modified>
</cp:coreProperties>
</file>