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7E296" w14:textId="77777777" w:rsidR="00930F65" w:rsidRPr="00F63657" w:rsidRDefault="00930F65" w:rsidP="00930F65">
      <w:pPr>
        <w:jc w:val="center"/>
        <w:rPr>
          <w:rFonts w:ascii="Arial Narrow" w:hAnsi="Arial Narrow" w:cs="Arial"/>
          <w:b/>
          <w:bCs/>
        </w:rPr>
      </w:pPr>
    </w:p>
    <w:p w14:paraId="2DEA2A51" w14:textId="77777777" w:rsidR="00930F65" w:rsidRPr="00F63657" w:rsidRDefault="00930F65" w:rsidP="00F63657">
      <w:pPr>
        <w:rPr>
          <w:rFonts w:ascii="Arial Narrow" w:hAnsi="Arial Narrow" w:cs="Arial"/>
          <w:b/>
          <w:bCs/>
        </w:rPr>
      </w:pPr>
    </w:p>
    <w:p w14:paraId="68E1500D" w14:textId="77777777" w:rsidR="00930F65" w:rsidRPr="00EB660C" w:rsidRDefault="00930F65" w:rsidP="00930F65">
      <w:pPr>
        <w:jc w:val="center"/>
        <w:rPr>
          <w:rFonts w:ascii="Arial Narrow" w:hAnsi="Arial Narrow" w:cs="Arial"/>
          <w:b/>
          <w:bCs/>
        </w:rPr>
      </w:pPr>
    </w:p>
    <w:p w14:paraId="5C55D2F7" w14:textId="15D06986" w:rsidR="00ED6D6F" w:rsidRPr="00EB660C" w:rsidRDefault="00BA7797" w:rsidP="00F63657">
      <w:pPr>
        <w:jc w:val="center"/>
        <w:rPr>
          <w:rFonts w:ascii="Arial Narrow" w:hAnsi="Arial Narrow" w:cs="Arial"/>
          <w:b/>
          <w:bCs/>
        </w:rPr>
      </w:pPr>
      <w:r w:rsidRPr="00EB660C">
        <w:rPr>
          <w:rFonts w:ascii="Arial Narrow" w:hAnsi="Arial Narrow" w:cs="Arial"/>
          <w:b/>
          <w:bCs/>
        </w:rPr>
        <w:t xml:space="preserve">DIAGNOSTICO </w:t>
      </w:r>
      <w:r w:rsidR="00F63657" w:rsidRPr="00EB660C">
        <w:rPr>
          <w:rFonts w:ascii="Arial Narrow" w:hAnsi="Arial Narrow" w:cs="Arial"/>
          <w:b/>
          <w:bCs/>
        </w:rPr>
        <w:t>INTEGRAL DE</w:t>
      </w:r>
      <w:r w:rsidRPr="00EB660C">
        <w:rPr>
          <w:rFonts w:ascii="Arial Narrow" w:hAnsi="Arial Narrow" w:cs="Arial"/>
          <w:b/>
          <w:bCs/>
        </w:rPr>
        <w:t xml:space="preserve"> ARCHIVO</w:t>
      </w:r>
    </w:p>
    <w:p w14:paraId="2265BB06" w14:textId="33C493AC" w:rsidR="00F63657" w:rsidRDefault="00F63657" w:rsidP="00930F65">
      <w:pPr>
        <w:jc w:val="center"/>
        <w:rPr>
          <w:rFonts w:ascii="Arial Narrow" w:hAnsi="Arial Narrow" w:cs="Arial"/>
          <w:b/>
          <w:bCs/>
        </w:rPr>
      </w:pPr>
    </w:p>
    <w:p w14:paraId="1761F3B2" w14:textId="23CEAEB6" w:rsidR="00F63657" w:rsidRDefault="00F63657" w:rsidP="00930F65">
      <w:pPr>
        <w:jc w:val="center"/>
        <w:rPr>
          <w:rFonts w:ascii="Arial Narrow" w:hAnsi="Arial Narrow" w:cs="Arial"/>
          <w:b/>
          <w:bCs/>
        </w:rPr>
      </w:pPr>
    </w:p>
    <w:p w14:paraId="4B1134B0" w14:textId="776CFBB0" w:rsidR="00F63657" w:rsidRDefault="00F63657" w:rsidP="00930F65">
      <w:pPr>
        <w:jc w:val="center"/>
        <w:rPr>
          <w:rFonts w:ascii="Arial Narrow" w:hAnsi="Arial Narrow" w:cs="Arial"/>
          <w:b/>
          <w:bCs/>
        </w:rPr>
      </w:pPr>
    </w:p>
    <w:p w14:paraId="2B00901E" w14:textId="4FA58811" w:rsidR="00F63657" w:rsidRDefault="00F63657" w:rsidP="00930F65">
      <w:pPr>
        <w:jc w:val="center"/>
        <w:rPr>
          <w:rFonts w:ascii="Arial Narrow" w:hAnsi="Arial Narrow" w:cs="Arial"/>
          <w:b/>
          <w:bCs/>
        </w:rPr>
      </w:pPr>
    </w:p>
    <w:p w14:paraId="1C61E4B8" w14:textId="729039F0" w:rsidR="00F63657" w:rsidRDefault="00F63657" w:rsidP="00930F65">
      <w:pPr>
        <w:jc w:val="center"/>
        <w:rPr>
          <w:rFonts w:ascii="Arial Narrow" w:hAnsi="Arial Narrow" w:cs="Arial"/>
          <w:b/>
          <w:bCs/>
        </w:rPr>
      </w:pPr>
    </w:p>
    <w:p w14:paraId="220B96E3" w14:textId="61CFAB32" w:rsidR="00F63657" w:rsidRDefault="00F63657" w:rsidP="00930F65">
      <w:pPr>
        <w:jc w:val="center"/>
        <w:rPr>
          <w:rFonts w:ascii="Arial Narrow" w:hAnsi="Arial Narrow" w:cs="Arial"/>
          <w:b/>
          <w:bCs/>
        </w:rPr>
      </w:pPr>
      <w:r>
        <w:rPr>
          <w:noProof/>
        </w:rPr>
        <w:drawing>
          <wp:anchor distT="0" distB="0" distL="114300" distR="114300" simplePos="0" relativeHeight="487678976" behindDoc="0" locked="0" layoutInCell="1" allowOverlap="1" wp14:anchorId="76E797BE" wp14:editId="1C614B81">
            <wp:simplePos x="0" y="0"/>
            <wp:positionH relativeFrom="margin">
              <wp:align>center</wp:align>
            </wp:positionH>
            <wp:positionV relativeFrom="paragraph">
              <wp:posOffset>266065</wp:posOffset>
            </wp:positionV>
            <wp:extent cx="4191000" cy="1581150"/>
            <wp:effectExtent l="0" t="0" r="0" b="0"/>
            <wp:wrapSquare wrapText="bothSides"/>
            <wp:docPr id="323747482" name="Imagen 323747482" descr="Instituto de la Juventud el deporte y la recreación de Bucaramang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ituto de la Juventud el deporte y la recreación de Bucaramanga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F004C5" w14:textId="32F3CF5C" w:rsidR="00F63657" w:rsidRDefault="00F63657" w:rsidP="00930F65">
      <w:pPr>
        <w:jc w:val="center"/>
        <w:rPr>
          <w:rFonts w:ascii="Arial Narrow" w:hAnsi="Arial Narrow" w:cs="Arial"/>
          <w:b/>
          <w:bCs/>
        </w:rPr>
      </w:pPr>
    </w:p>
    <w:p w14:paraId="4E66D570" w14:textId="5A16FB6F" w:rsidR="00F63657" w:rsidRDefault="00F63657" w:rsidP="00930F65">
      <w:pPr>
        <w:jc w:val="center"/>
        <w:rPr>
          <w:rFonts w:ascii="Arial Narrow" w:hAnsi="Arial Narrow" w:cs="Arial"/>
          <w:b/>
          <w:bCs/>
        </w:rPr>
      </w:pPr>
    </w:p>
    <w:p w14:paraId="3EB8B1AF" w14:textId="4E8550AE" w:rsidR="00F63657" w:rsidRDefault="00F63657" w:rsidP="00930F65">
      <w:pPr>
        <w:jc w:val="center"/>
        <w:rPr>
          <w:rFonts w:ascii="Arial Narrow" w:hAnsi="Arial Narrow" w:cs="Arial"/>
          <w:b/>
          <w:bCs/>
        </w:rPr>
      </w:pPr>
    </w:p>
    <w:p w14:paraId="6B74EF56" w14:textId="000EA511" w:rsidR="00F63657" w:rsidRDefault="00F63657" w:rsidP="00930F65">
      <w:pPr>
        <w:jc w:val="center"/>
        <w:rPr>
          <w:rFonts w:ascii="Arial Narrow" w:hAnsi="Arial Narrow" w:cs="Arial"/>
          <w:b/>
          <w:bCs/>
        </w:rPr>
      </w:pPr>
    </w:p>
    <w:p w14:paraId="4CDF232A" w14:textId="77777777" w:rsidR="00F63657" w:rsidRDefault="00F63657" w:rsidP="00930F65">
      <w:pPr>
        <w:jc w:val="center"/>
        <w:rPr>
          <w:rFonts w:ascii="Arial Narrow" w:hAnsi="Arial Narrow" w:cs="Arial"/>
          <w:b/>
          <w:bCs/>
        </w:rPr>
      </w:pPr>
    </w:p>
    <w:p w14:paraId="3B9243C9" w14:textId="753F376E" w:rsidR="00F63657" w:rsidRDefault="00F63657" w:rsidP="00930F65">
      <w:pPr>
        <w:jc w:val="center"/>
        <w:rPr>
          <w:rFonts w:ascii="Arial Narrow" w:hAnsi="Arial Narrow" w:cs="Arial"/>
          <w:b/>
          <w:bCs/>
        </w:rPr>
      </w:pPr>
    </w:p>
    <w:p w14:paraId="153E66C2" w14:textId="5B9A46AA" w:rsidR="00F63657" w:rsidRDefault="00F63657" w:rsidP="00930F65">
      <w:pPr>
        <w:jc w:val="center"/>
        <w:rPr>
          <w:rFonts w:ascii="Arial Narrow" w:hAnsi="Arial Narrow" w:cs="Arial"/>
          <w:b/>
          <w:bCs/>
        </w:rPr>
      </w:pPr>
    </w:p>
    <w:p w14:paraId="4895C771" w14:textId="3511122B" w:rsidR="00F63657" w:rsidRDefault="00F63657" w:rsidP="00930F65">
      <w:pPr>
        <w:jc w:val="center"/>
        <w:rPr>
          <w:rFonts w:ascii="Arial Narrow" w:hAnsi="Arial Narrow" w:cs="Arial"/>
          <w:b/>
          <w:bCs/>
        </w:rPr>
      </w:pPr>
    </w:p>
    <w:p w14:paraId="6AF2C679" w14:textId="7EB4FB67" w:rsidR="00F63657" w:rsidRDefault="00F63657" w:rsidP="00930F65">
      <w:pPr>
        <w:jc w:val="center"/>
        <w:rPr>
          <w:rFonts w:ascii="Arial Narrow" w:hAnsi="Arial Narrow" w:cs="Arial"/>
          <w:b/>
          <w:bCs/>
        </w:rPr>
      </w:pPr>
    </w:p>
    <w:p w14:paraId="001D8A8B" w14:textId="0858AE2C" w:rsidR="00F63657" w:rsidRDefault="00F63657" w:rsidP="00930F65">
      <w:pPr>
        <w:jc w:val="center"/>
        <w:rPr>
          <w:rFonts w:ascii="Arial Narrow" w:hAnsi="Arial Narrow" w:cs="Arial"/>
          <w:b/>
          <w:bCs/>
        </w:rPr>
      </w:pPr>
    </w:p>
    <w:p w14:paraId="4D1E7FE3" w14:textId="77777777" w:rsidR="00F63657" w:rsidRPr="00F63657" w:rsidRDefault="00F63657" w:rsidP="00930F65">
      <w:pPr>
        <w:jc w:val="center"/>
        <w:rPr>
          <w:rFonts w:ascii="Arial Narrow" w:hAnsi="Arial Narrow" w:cs="Arial"/>
          <w:b/>
          <w:bCs/>
        </w:rPr>
      </w:pPr>
    </w:p>
    <w:p w14:paraId="7218AAA9" w14:textId="043621B5" w:rsidR="00F9674F" w:rsidRPr="00F63657" w:rsidRDefault="00BA7797" w:rsidP="00930F65">
      <w:pPr>
        <w:jc w:val="center"/>
        <w:rPr>
          <w:rFonts w:ascii="Arial Narrow" w:hAnsi="Arial Narrow" w:cs="Arial"/>
          <w:b/>
          <w:bCs/>
        </w:rPr>
      </w:pPr>
      <w:r w:rsidRPr="00F63657">
        <w:rPr>
          <w:rFonts w:ascii="Arial Narrow" w:hAnsi="Arial Narrow" w:cs="Arial"/>
          <w:b/>
          <w:bCs/>
        </w:rPr>
        <w:t xml:space="preserve"> </w:t>
      </w:r>
      <w:r w:rsidR="00F63657">
        <w:rPr>
          <w:rFonts w:ascii="Arial Narrow" w:hAnsi="Arial Narrow" w:cs="Arial"/>
          <w:b/>
          <w:bCs/>
        </w:rPr>
        <w:t xml:space="preserve">Bucaramanga </w:t>
      </w:r>
    </w:p>
    <w:p w14:paraId="6E03ABFE" w14:textId="48C17122" w:rsidR="00ED6D6F" w:rsidRPr="00F63657" w:rsidRDefault="00ED6D6F" w:rsidP="00930F65">
      <w:pPr>
        <w:jc w:val="center"/>
        <w:rPr>
          <w:rFonts w:ascii="Arial Narrow" w:hAnsi="Arial Narrow" w:cs="Arial"/>
          <w:b/>
          <w:bCs/>
        </w:rPr>
      </w:pPr>
      <w:r w:rsidRPr="00F63657">
        <w:rPr>
          <w:rFonts w:ascii="Arial Narrow" w:hAnsi="Arial Narrow" w:cs="Arial"/>
          <w:b/>
          <w:bCs/>
        </w:rPr>
        <w:t>2025</w:t>
      </w:r>
    </w:p>
    <w:p w14:paraId="7409B0B4" w14:textId="32CCE207" w:rsidR="00F63657" w:rsidRDefault="00F63657" w:rsidP="00AA4C28">
      <w:pPr>
        <w:pStyle w:val="Textoindependiente"/>
        <w:spacing w:before="95" w:line="360" w:lineRule="auto"/>
        <w:ind w:left="0"/>
        <w:jc w:val="left"/>
        <w:rPr>
          <w:rFonts w:ascii="Arial Narrow" w:hAnsi="Arial Narrow" w:cs="Arial"/>
          <w:b/>
          <w:lang w:val="es-ES"/>
        </w:rPr>
      </w:pPr>
    </w:p>
    <w:p w14:paraId="7907EB19" w14:textId="77777777" w:rsidR="00F63657" w:rsidRPr="00F63657" w:rsidRDefault="00F63657" w:rsidP="00AA4C28">
      <w:pPr>
        <w:pStyle w:val="Textoindependiente"/>
        <w:spacing w:before="95" w:line="360" w:lineRule="auto"/>
        <w:ind w:left="0"/>
        <w:jc w:val="left"/>
        <w:rPr>
          <w:rFonts w:ascii="Arial Narrow" w:hAnsi="Arial Narrow" w:cs="Arial"/>
          <w:b/>
          <w:lang w:val="es-ES"/>
        </w:rPr>
      </w:pPr>
    </w:p>
    <w:p w14:paraId="26288977" w14:textId="77777777" w:rsidR="00FF721B" w:rsidRPr="00F63657" w:rsidRDefault="00FF721B" w:rsidP="00AA4C28">
      <w:pPr>
        <w:pStyle w:val="Textoindependiente"/>
        <w:spacing w:before="95" w:line="360" w:lineRule="auto"/>
        <w:ind w:left="0"/>
        <w:jc w:val="left"/>
        <w:rPr>
          <w:rFonts w:ascii="Arial Narrow" w:hAnsi="Arial Narrow" w:cs="Arial"/>
          <w:b/>
          <w:lang w:val="es-ES"/>
        </w:rPr>
      </w:pPr>
    </w:p>
    <w:sdt>
      <w:sdtPr>
        <w:rPr>
          <w:rFonts w:ascii="Arial Narrow" w:eastAsiaTheme="minorEastAsia" w:hAnsi="Arial Narrow" w:cstheme="minorBidi"/>
          <w:b w:val="0"/>
          <w:bCs w:val="0"/>
          <w:caps w:val="0"/>
          <w:spacing w:val="0"/>
          <w:sz w:val="22"/>
          <w:szCs w:val="22"/>
          <w:lang w:val="es-ES"/>
        </w:rPr>
        <w:id w:val="824085528"/>
        <w:docPartObj>
          <w:docPartGallery w:val="Table of Contents"/>
          <w:docPartUnique/>
        </w:docPartObj>
      </w:sdtPr>
      <w:sdtEndPr/>
      <w:sdtContent>
        <w:p w14:paraId="7626E0A6" w14:textId="32B6595D" w:rsidR="005B57E6" w:rsidRPr="00F63657" w:rsidRDefault="005B57E6">
          <w:pPr>
            <w:pStyle w:val="TtuloTDC"/>
            <w:rPr>
              <w:rFonts w:ascii="Arial Narrow" w:hAnsi="Arial Narrow" w:cs="Arial"/>
              <w:sz w:val="22"/>
              <w:szCs w:val="22"/>
            </w:rPr>
          </w:pPr>
          <w:r w:rsidRPr="00F63657">
            <w:rPr>
              <w:rFonts w:ascii="Arial Narrow" w:hAnsi="Arial Narrow" w:cs="Arial"/>
              <w:sz w:val="22"/>
              <w:szCs w:val="22"/>
              <w:lang w:val="es-ES"/>
            </w:rPr>
            <w:t>Tabla de contenido</w:t>
          </w:r>
        </w:p>
        <w:p w14:paraId="3919499F" w14:textId="343EC7F3" w:rsidR="005B57E6" w:rsidRPr="00F63657" w:rsidRDefault="005B57E6">
          <w:pPr>
            <w:pStyle w:val="TDC1"/>
            <w:tabs>
              <w:tab w:val="left" w:pos="440"/>
              <w:tab w:val="right" w:leader="dot" w:pos="9350"/>
            </w:tabs>
            <w:rPr>
              <w:rFonts w:ascii="Arial Narrow" w:hAnsi="Arial Narrow" w:cs="Arial"/>
              <w:noProof/>
              <w:kern w:val="2"/>
              <w14:ligatures w14:val="standardContextual"/>
            </w:rPr>
          </w:pPr>
          <w:r w:rsidRPr="00F63657">
            <w:rPr>
              <w:rFonts w:ascii="Arial Narrow" w:hAnsi="Arial Narrow" w:cs="Arial"/>
            </w:rPr>
            <w:fldChar w:fldCharType="begin"/>
          </w:r>
          <w:r w:rsidRPr="00F63657">
            <w:rPr>
              <w:rFonts w:ascii="Arial Narrow" w:hAnsi="Arial Narrow" w:cs="Arial"/>
            </w:rPr>
            <w:instrText xml:space="preserve"> TOC \o "1-3" \h \z \u </w:instrText>
          </w:r>
          <w:r w:rsidRPr="00F63657">
            <w:rPr>
              <w:rFonts w:ascii="Arial Narrow" w:hAnsi="Arial Narrow" w:cs="Arial"/>
            </w:rPr>
            <w:fldChar w:fldCharType="separate"/>
          </w:r>
          <w:hyperlink w:anchor="_Toc217293384" w:history="1">
            <w:r w:rsidRPr="00F63657">
              <w:rPr>
                <w:rStyle w:val="Hipervnculo"/>
                <w:rFonts w:ascii="Arial Narrow" w:hAnsi="Arial Narrow" w:cs="Arial"/>
                <w:noProof/>
              </w:rPr>
              <w:t>1.</w:t>
            </w:r>
            <w:r w:rsidRPr="00F63657">
              <w:rPr>
                <w:rFonts w:ascii="Arial Narrow" w:hAnsi="Arial Narrow" w:cs="Arial"/>
                <w:noProof/>
                <w:kern w:val="2"/>
                <w14:ligatures w14:val="standardContextual"/>
              </w:rPr>
              <w:tab/>
            </w:r>
            <w:r w:rsidRPr="00F63657">
              <w:rPr>
                <w:rStyle w:val="Hipervnculo"/>
                <w:rFonts w:ascii="Arial Narrow" w:hAnsi="Arial Narrow" w:cs="Arial"/>
                <w:noProof/>
              </w:rPr>
              <w:t>I</w:t>
            </w:r>
            <w:r w:rsidR="002B2F19" w:rsidRPr="00F63657">
              <w:rPr>
                <w:rStyle w:val="Hipervnculo"/>
                <w:rFonts w:ascii="Arial Narrow" w:hAnsi="Arial Narrow" w:cs="Arial"/>
                <w:noProof/>
              </w:rPr>
              <w:t>ntroducción</w:t>
            </w:r>
            <w:r w:rsidRPr="00F63657">
              <w:rPr>
                <w:rFonts w:ascii="Arial Narrow" w:hAnsi="Arial Narrow" w:cs="Arial"/>
                <w:noProof/>
                <w:webHidden/>
              </w:rPr>
              <w:tab/>
            </w:r>
            <w:r w:rsidRPr="00F63657">
              <w:rPr>
                <w:rFonts w:ascii="Arial Narrow" w:hAnsi="Arial Narrow" w:cs="Arial"/>
                <w:noProof/>
                <w:webHidden/>
              </w:rPr>
              <w:fldChar w:fldCharType="begin"/>
            </w:r>
            <w:r w:rsidRPr="00F63657">
              <w:rPr>
                <w:rFonts w:ascii="Arial Narrow" w:hAnsi="Arial Narrow" w:cs="Arial"/>
                <w:noProof/>
                <w:webHidden/>
              </w:rPr>
              <w:instrText xml:space="preserve"> PAGEREF _Toc217293384 \h </w:instrText>
            </w:r>
            <w:r w:rsidRPr="00F63657">
              <w:rPr>
                <w:rFonts w:ascii="Arial Narrow" w:hAnsi="Arial Narrow" w:cs="Arial"/>
                <w:noProof/>
                <w:webHidden/>
              </w:rPr>
            </w:r>
            <w:r w:rsidRPr="00F63657">
              <w:rPr>
                <w:rFonts w:ascii="Arial Narrow" w:hAnsi="Arial Narrow" w:cs="Arial"/>
                <w:noProof/>
                <w:webHidden/>
              </w:rPr>
              <w:fldChar w:fldCharType="separate"/>
            </w:r>
            <w:r w:rsidR="0007545E" w:rsidRPr="00F63657">
              <w:rPr>
                <w:rFonts w:ascii="Arial Narrow" w:hAnsi="Arial Narrow" w:cs="Arial"/>
                <w:noProof/>
                <w:webHidden/>
              </w:rPr>
              <w:t>- 4 -</w:t>
            </w:r>
            <w:r w:rsidRPr="00F63657">
              <w:rPr>
                <w:rFonts w:ascii="Arial Narrow" w:hAnsi="Arial Narrow" w:cs="Arial"/>
                <w:noProof/>
                <w:webHidden/>
              </w:rPr>
              <w:fldChar w:fldCharType="end"/>
            </w:r>
          </w:hyperlink>
        </w:p>
        <w:p w14:paraId="1A2A3DC5" w14:textId="21A65632" w:rsidR="005B57E6" w:rsidRPr="00F63657" w:rsidRDefault="003726E2">
          <w:pPr>
            <w:pStyle w:val="TDC1"/>
            <w:tabs>
              <w:tab w:val="left" w:pos="440"/>
              <w:tab w:val="right" w:leader="dot" w:pos="9350"/>
            </w:tabs>
            <w:rPr>
              <w:rFonts w:ascii="Arial Narrow" w:hAnsi="Arial Narrow" w:cs="Arial"/>
              <w:noProof/>
              <w:kern w:val="2"/>
              <w14:ligatures w14:val="standardContextual"/>
            </w:rPr>
          </w:pPr>
          <w:hyperlink w:anchor="_Toc217293385" w:history="1">
            <w:r w:rsidR="005B57E6" w:rsidRPr="00F63657">
              <w:rPr>
                <w:rStyle w:val="Hipervnculo"/>
                <w:rFonts w:ascii="Arial Narrow" w:hAnsi="Arial Narrow" w:cs="Arial"/>
                <w:noProof/>
                <w:spacing w:val="-2"/>
              </w:rPr>
              <w:t>2.</w:t>
            </w:r>
            <w:r w:rsidR="005B57E6" w:rsidRPr="00F63657">
              <w:rPr>
                <w:rFonts w:ascii="Arial Narrow" w:hAnsi="Arial Narrow" w:cs="Arial"/>
                <w:noProof/>
                <w:kern w:val="2"/>
                <w14:ligatures w14:val="standardContextual"/>
              </w:rPr>
              <w:tab/>
            </w:r>
            <w:r w:rsidR="005B57E6" w:rsidRPr="00F63657">
              <w:rPr>
                <w:rStyle w:val="Hipervnculo"/>
                <w:rFonts w:ascii="Arial Narrow" w:hAnsi="Arial Narrow" w:cs="Arial"/>
                <w:noProof/>
                <w:spacing w:val="-2"/>
              </w:rPr>
              <w:t>O</w:t>
            </w:r>
            <w:r w:rsidR="002B2F19" w:rsidRPr="00F63657">
              <w:rPr>
                <w:rStyle w:val="Hipervnculo"/>
                <w:rFonts w:ascii="Arial Narrow" w:hAnsi="Arial Narrow" w:cs="Arial"/>
                <w:noProof/>
                <w:spacing w:val="-2"/>
              </w:rPr>
              <w:t>bjetivo</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_Toc217293385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- 5 -</w:t>
            </w:r>
            <w:r w:rsidR="005B57E6" w:rsidRPr="00F63657">
              <w:rPr>
                <w:rFonts w:ascii="Arial Narrow" w:hAnsi="Arial Narrow" w:cs="Arial"/>
                <w:noProof/>
                <w:webHidden/>
              </w:rPr>
              <w:fldChar w:fldCharType="end"/>
            </w:r>
          </w:hyperlink>
        </w:p>
        <w:p w14:paraId="61905C59" w14:textId="1FF14BAB"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86" w:history="1">
            <w:r w:rsidR="005B57E6" w:rsidRPr="00F63657">
              <w:rPr>
                <w:rStyle w:val="Hipervnculo"/>
                <w:rFonts w:ascii="Arial Narrow" w:hAnsi="Arial Narrow" w:cs="Arial"/>
                <w:noProof/>
              </w:rPr>
              <w:t>2.1 O</w:t>
            </w:r>
            <w:r w:rsidR="002B2F19" w:rsidRPr="00F63657">
              <w:rPr>
                <w:rStyle w:val="Hipervnculo"/>
                <w:rFonts w:ascii="Arial Narrow" w:hAnsi="Arial Narrow" w:cs="Arial"/>
                <w:noProof/>
              </w:rPr>
              <w:t>betivos</w:t>
            </w:r>
            <w:r w:rsidR="002B2F19" w:rsidRPr="00F63657">
              <w:rPr>
                <w:rStyle w:val="Hipervnculo"/>
                <w:rFonts w:ascii="Arial Narrow" w:hAnsi="Arial Narrow" w:cs="Arial"/>
                <w:noProof/>
                <w:spacing w:val="-10"/>
              </w:rPr>
              <w:t xml:space="preserve"> </w:t>
            </w:r>
            <w:r w:rsidR="002B2F19" w:rsidRPr="00F63657">
              <w:rPr>
                <w:rStyle w:val="Hipervnculo"/>
                <w:rFonts w:ascii="Arial Narrow" w:hAnsi="Arial Narrow" w:cs="Arial"/>
                <w:noProof/>
              </w:rPr>
              <w:t>específicos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_Toc217293386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- 5 -</w:t>
            </w:r>
            <w:r w:rsidR="005B57E6" w:rsidRPr="00F63657">
              <w:rPr>
                <w:rFonts w:ascii="Arial Narrow" w:hAnsi="Arial Narrow" w:cs="Arial"/>
                <w:noProof/>
                <w:webHidden/>
              </w:rPr>
              <w:fldChar w:fldCharType="end"/>
            </w:r>
          </w:hyperlink>
        </w:p>
        <w:p w14:paraId="7A339B7E" w14:textId="686A01F0"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87" w:history="1">
            <w:r w:rsidR="005B57E6" w:rsidRPr="00F63657">
              <w:rPr>
                <w:rStyle w:val="Hipervnculo"/>
                <w:rFonts w:ascii="Arial Narrow" w:hAnsi="Arial Narrow" w:cs="Arial"/>
                <w:noProof/>
                <w:spacing w:val="-2"/>
              </w:rPr>
              <w:t>3. A</w:t>
            </w:r>
            <w:r w:rsidR="002B2F19" w:rsidRPr="00F63657">
              <w:rPr>
                <w:rStyle w:val="Hipervnculo"/>
                <w:rFonts w:ascii="Arial Narrow" w:hAnsi="Arial Narrow" w:cs="Arial"/>
                <w:noProof/>
                <w:spacing w:val="-2"/>
              </w:rPr>
              <w:t>lcance</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_Toc217293387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- 6 -</w:t>
            </w:r>
            <w:r w:rsidR="005B57E6" w:rsidRPr="00F63657">
              <w:rPr>
                <w:rFonts w:ascii="Arial Narrow" w:hAnsi="Arial Narrow" w:cs="Arial"/>
                <w:noProof/>
                <w:webHidden/>
              </w:rPr>
              <w:fldChar w:fldCharType="end"/>
            </w:r>
          </w:hyperlink>
        </w:p>
        <w:p w14:paraId="28E136D2" w14:textId="3B8A88E4"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88" w:history="1">
            <w:r w:rsidR="005B57E6" w:rsidRPr="00F63657">
              <w:rPr>
                <w:rStyle w:val="Hipervnculo"/>
                <w:rFonts w:ascii="Arial Narrow" w:hAnsi="Arial Narrow" w:cs="Arial"/>
                <w:noProof/>
              </w:rPr>
              <w:t>4. D</w:t>
            </w:r>
            <w:r w:rsidR="002B2F19" w:rsidRPr="00F63657">
              <w:rPr>
                <w:rStyle w:val="Hipervnculo"/>
                <w:rFonts w:ascii="Arial Narrow" w:hAnsi="Arial Narrow" w:cs="Arial"/>
                <w:noProof/>
              </w:rPr>
              <w:t>efiniciones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_Toc217293388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- 6 -</w:t>
            </w:r>
            <w:r w:rsidR="005B57E6" w:rsidRPr="00F63657">
              <w:rPr>
                <w:rFonts w:ascii="Arial Narrow" w:hAnsi="Arial Narrow" w:cs="Arial"/>
                <w:noProof/>
                <w:webHidden/>
              </w:rPr>
              <w:fldChar w:fldCharType="end"/>
            </w:r>
          </w:hyperlink>
        </w:p>
        <w:p w14:paraId="6300EE7A" w14:textId="74028DA9"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89" w:history="1">
            <w:r w:rsidR="005B57E6" w:rsidRPr="00F63657">
              <w:rPr>
                <w:rStyle w:val="Hipervnculo"/>
                <w:rFonts w:ascii="Arial Narrow" w:hAnsi="Arial Narrow" w:cs="Arial"/>
                <w:noProof/>
              </w:rPr>
              <w:t>5. N</w:t>
            </w:r>
            <w:r w:rsidR="002B2F19" w:rsidRPr="00F63657">
              <w:rPr>
                <w:rStyle w:val="Hipervnculo"/>
                <w:rFonts w:ascii="Arial Narrow" w:hAnsi="Arial Narrow" w:cs="Arial"/>
                <w:noProof/>
              </w:rPr>
              <w:t>ormatividad</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_Toc217293389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- 9 -</w:t>
            </w:r>
            <w:r w:rsidR="005B57E6" w:rsidRPr="00F63657">
              <w:rPr>
                <w:rFonts w:ascii="Arial Narrow" w:hAnsi="Arial Narrow" w:cs="Arial"/>
                <w:noProof/>
                <w:webHidden/>
              </w:rPr>
              <w:fldChar w:fldCharType="end"/>
            </w:r>
          </w:hyperlink>
        </w:p>
        <w:p w14:paraId="35C9B682" w14:textId="52CC434B"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90" w:history="1">
            <w:r w:rsidR="005B57E6" w:rsidRPr="00F63657">
              <w:rPr>
                <w:rStyle w:val="Hipervnculo"/>
                <w:rFonts w:ascii="Arial Narrow" w:hAnsi="Arial Narrow" w:cs="Arial"/>
                <w:noProof/>
              </w:rPr>
              <w:t>6. C</w:t>
            </w:r>
            <w:r w:rsidR="002B2F19" w:rsidRPr="00F63657">
              <w:rPr>
                <w:rStyle w:val="Hipervnculo"/>
                <w:rFonts w:ascii="Arial Narrow" w:hAnsi="Arial Narrow" w:cs="Arial"/>
                <w:noProof/>
              </w:rPr>
              <w:t>obertura</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_Toc217293390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- 10 -</w:t>
            </w:r>
            <w:r w:rsidR="005B57E6" w:rsidRPr="00F63657">
              <w:rPr>
                <w:rFonts w:ascii="Arial Narrow" w:hAnsi="Arial Narrow" w:cs="Arial"/>
                <w:noProof/>
                <w:webHidden/>
              </w:rPr>
              <w:fldChar w:fldCharType="end"/>
            </w:r>
          </w:hyperlink>
        </w:p>
        <w:p w14:paraId="166B5A31" w14:textId="52853A00"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91" w:history="1">
            <w:r w:rsidR="005B57E6" w:rsidRPr="00F63657">
              <w:rPr>
                <w:rStyle w:val="Hipervnculo"/>
                <w:rFonts w:ascii="Arial Narrow" w:hAnsi="Arial Narrow" w:cs="Arial"/>
                <w:noProof/>
              </w:rPr>
              <w:t>7. M</w:t>
            </w:r>
            <w:r w:rsidR="002B2F19" w:rsidRPr="00F63657">
              <w:rPr>
                <w:rStyle w:val="Hipervnculo"/>
                <w:rFonts w:ascii="Arial Narrow" w:hAnsi="Arial Narrow" w:cs="Arial"/>
                <w:noProof/>
              </w:rPr>
              <w:t>etodología</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_Toc217293391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- 11 -</w:t>
            </w:r>
            <w:r w:rsidR="005B57E6" w:rsidRPr="00F63657">
              <w:rPr>
                <w:rFonts w:ascii="Arial Narrow" w:hAnsi="Arial Narrow" w:cs="Arial"/>
                <w:noProof/>
                <w:webHidden/>
              </w:rPr>
              <w:fldChar w:fldCharType="end"/>
            </w:r>
          </w:hyperlink>
        </w:p>
        <w:p w14:paraId="2F6FCFC9" w14:textId="44ED438F"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92" w:history="1">
            <w:r w:rsidR="005B57E6" w:rsidRPr="00F63657">
              <w:rPr>
                <w:rStyle w:val="Hipervnculo"/>
                <w:rFonts w:ascii="Arial Narrow" w:hAnsi="Arial Narrow" w:cs="Arial"/>
                <w:noProof/>
              </w:rPr>
              <w:t>8. D</w:t>
            </w:r>
            <w:r w:rsidR="002B2F19" w:rsidRPr="00F63657">
              <w:rPr>
                <w:rStyle w:val="Hipervnculo"/>
                <w:rFonts w:ascii="Arial Narrow" w:hAnsi="Arial Narrow" w:cs="Arial"/>
                <w:noProof/>
              </w:rPr>
              <w:t>esarrollo del diagnóstico</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_Toc217293392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- 13 -</w:t>
            </w:r>
            <w:r w:rsidR="005B57E6" w:rsidRPr="00F63657">
              <w:rPr>
                <w:rFonts w:ascii="Arial Narrow" w:hAnsi="Arial Narrow" w:cs="Arial"/>
                <w:noProof/>
                <w:webHidden/>
              </w:rPr>
              <w:fldChar w:fldCharType="end"/>
            </w:r>
          </w:hyperlink>
        </w:p>
        <w:p w14:paraId="6F831E85" w14:textId="58188C8E"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393" w:history="1">
            <w:r w:rsidR="005B57E6" w:rsidRPr="00F63657">
              <w:rPr>
                <w:rStyle w:val="Hipervnculo"/>
                <w:rFonts w:ascii="Arial Narrow" w:hAnsi="Arial Narrow" w:cs="Arial"/>
                <w:noProof/>
              </w:rPr>
              <w:t>8.1 Reseña Institucional</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_Toc217293393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- 13 -</w:t>
            </w:r>
            <w:r w:rsidR="005B57E6" w:rsidRPr="00F63657">
              <w:rPr>
                <w:rFonts w:ascii="Arial Narrow" w:hAnsi="Arial Narrow" w:cs="Arial"/>
                <w:noProof/>
                <w:webHidden/>
              </w:rPr>
              <w:fldChar w:fldCharType="end"/>
            </w:r>
          </w:hyperlink>
        </w:p>
        <w:p w14:paraId="1436BF9E" w14:textId="4772601B"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394" w:history="1">
            <w:r w:rsidR="005B57E6" w:rsidRPr="00F63657">
              <w:rPr>
                <w:rStyle w:val="Hipervnculo"/>
                <w:rFonts w:ascii="Arial Narrow" w:hAnsi="Arial Narrow" w:cs="Arial"/>
                <w:noProof/>
              </w:rPr>
              <w:t>8.2 Misión</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_Toc217293394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- 13 -</w:t>
            </w:r>
            <w:r w:rsidR="005B57E6" w:rsidRPr="00F63657">
              <w:rPr>
                <w:rFonts w:ascii="Arial Narrow" w:hAnsi="Arial Narrow" w:cs="Arial"/>
                <w:noProof/>
                <w:webHidden/>
              </w:rPr>
              <w:fldChar w:fldCharType="end"/>
            </w:r>
          </w:hyperlink>
        </w:p>
        <w:p w14:paraId="1361C813" w14:textId="196D8014"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395" w:history="1">
            <w:r w:rsidR="005B57E6" w:rsidRPr="00F63657">
              <w:rPr>
                <w:rStyle w:val="Hipervnculo"/>
                <w:rFonts w:ascii="Arial Narrow" w:hAnsi="Arial Narrow" w:cs="Arial"/>
                <w:noProof/>
              </w:rPr>
              <w:t>8.3 Visión</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_Toc217293395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- 14 -</w:t>
            </w:r>
            <w:r w:rsidR="005B57E6" w:rsidRPr="00F63657">
              <w:rPr>
                <w:rFonts w:ascii="Arial Narrow" w:hAnsi="Arial Narrow" w:cs="Arial"/>
                <w:noProof/>
                <w:webHidden/>
              </w:rPr>
              <w:fldChar w:fldCharType="end"/>
            </w:r>
          </w:hyperlink>
        </w:p>
        <w:p w14:paraId="294532CE" w14:textId="61289D6F"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396" w:history="1">
            <w:r w:rsidR="005B57E6" w:rsidRPr="00F63657">
              <w:rPr>
                <w:rStyle w:val="Hipervnculo"/>
                <w:rFonts w:ascii="Arial Narrow" w:eastAsia="Calibri" w:hAnsi="Arial Narrow" w:cs="Arial"/>
                <w:noProof/>
              </w:rPr>
              <w:t>8.4 Estructura Orgánica Actual</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_Toc217293396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14 -</w:t>
            </w:r>
            <w:r w:rsidR="005B57E6" w:rsidRPr="00F63657">
              <w:rPr>
                <w:rFonts w:ascii="Arial Narrow" w:hAnsi="Arial Narrow" w:cs="Arial"/>
                <w:noProof/>
                <w:webHidden/>
              </w:rPr>
              <w:fldChar w:fldCharType="end"/>
            </w:r>
          </w:hyperlink>
        </w:p>
        <w:p w14:paraId="5EBAE1A0" w14:textId="37C509BC"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397" w:history="1">
            <w:r w:rsidR="005B57E6" w:rsidRPr="00F63657">
              <w:rPr>
                <w:rStyle w:val="Hipervnculo"/>
                <w:rFonts w:ascii="Arial Narrow" w:hAnsi="Arial Narrow" w:cs="Arial"/>
                <w:noProof/>
              </w:rPr>
              <w:t>8.5 Mapa de procesos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_Toc217293397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15</w:t>
            </w:r>
            <w:r w:rsidR="005B57E6" w:rsidRPr="00F63657">
              <w:rPr>
                <w:rFonts w:ascii="Arial Narrow" w:hAnsi="Arial Narrow" w:cs="Arial"/>
                <w:noProof/>
                <w:webHidden/>
              </w:rPr>
              <w:fldChar w:fldCharType="end"/>
            </w:r>
          </w:hyperlink>
        </w:p>
        <w:p w14:paraId="426E9A55" w14:textId="5276823A"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398" w:history="1">
            <w:r w:rsidR="005B57E6" w:rsidRPr="00F63657">
              <w:rPr>
                <w:rStyle w:val="Hipervnculo"/>
                <w:rFonts w:ascii="Arial Narrow" w:hAnsi="Arial Narrow" w:cs="Arial"/>
                <w:noProof/>
              </w:rPr>
              <w:t>10. V</w:t>
            </w:r>
            <w:r w:rsidR="002B2F19" w:rsidRPr="00F63657">
              <w:rPr>
                <w:rStyle w:val="Hipervnculo"/>
                <w:rFonts w:ascii="Arial Narrow" w:hAnsi="Arial Narrow" w:cs="Arial"/>
                <w:noProof/>
              </w:rPr>
              <w:t>olumen del archivo</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_Toc217293398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17</w:t>
            </w:r>
            <w:r w:rsidR="005B57E6" w:rsidRPr="00F63657">
              <w:rPr>
                <w:rFonts w:ascii="Arial Narrow" w:hAnsi="Arial Narrow" w:cs="Arial"/>
                <w:noProof/>
                <w:webHidden/>
              </w:rPr>
              <w:fldChar w:fldCharType="end"/>
            </w:r>
          </w:hyperlink>
        </w:p>
        <w:p w14:paraId="2823753D" w14:textId="5935AFC3"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399" w:history="1">
            <w:r w:rsidR="005B57E6" w:rsidRPr="00F63657">
              <w:rPr>
                <w:rStyle w:val="Hipervnculo"/>
                <w:rFonts w:ascii="Arial Narrow" w:hAnsi="Arial Narrow" w:cs="Arial"/>
                <w:noProof/>
              </w:rPr>
              <w:t>10.1 Descripción del archivo de gestión</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_Toc217293399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17</w:t>
            </w:r>
            <w:r w:rsidR="005B57E6" w:rsidRPr="00F63657">
              <w:rPr>
                <w:rFonts w:ascii="Arial Narrow" w:hAnsi="Arial Narrow" w:cs="Arial"/>
                <w:noProof/>
                <w:webHidden/>
              </w:rPr>
              <w:fldChar w:fldCharType="end"/>
            </w:r>
          </w:hyperlink>
        </w:p>
        <w:p w14:paraId="73556E23" w14:textId="78889DF4"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00" w:history="1">
            <w:r w:rsidR="005B57E6" w:rsidRPr="00F63657">
              <w:rPr>
                <w:rStyle w:val="Hipervnculo"/>
                <w:rFonts w:ascii="Arial Narrow" w:hAnsi="Arial Narrow" w:cs="Arial"/>
                <w:noProof/>
              </w:rPr>
              <w:t>10.2 Descripción del archivo central</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_Toc217293400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19</w:t>
            </w:r>
            <w:r w:rsidR="005B57E6" w:rsidRPr="00F63657">
              <w:rPr>
                <w:rFonts w:ascii="Arial Narrow" w:hAnsi="Arial Narrow" w:cs="Arial"/>
                <w:noProof/>
                <w:webHidden/>
              </w:rPr>
              <w:fldChar w:fldCharType="end"/>
            </w:r>
          </w:hyperlink>
        </w:p>
        <w:p w14:paraId="2F6F31C6" w14:textId="7A673D74"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01" w:history="1">
            <w:r w:rsidR="005B57E6" w:rsidRPr="00F63657">
              <w:rPr>
                <w:rStyle w:val="Hipervnculo"/>
                <w:rFonts w:ascii="Arial Narrow" w:hAnsi="Arial Narrow" w:cs="Arial"/>
                <w:noProof/>
              </w:rPr>
              <w:t>10.3 Archivo Histórico</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_Toc217293401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20</w:t>
            </w:r>
            <w:r w:rsidR="005B57E6" w:rsidRPr="00F63657">
              <w:rPr>
                <w:rFonts w:ascii="Arial Narrow" w:hAnsi="Arial Narrow" w:cs="Arial"/>
                <w:noProof/>
                <w:webHidden/>
              </w:rPr>
              <w:fldChar w:fldCharType="end"/>
            </w:r>
          </w:hyperlink>
        </w:p>
        <w:p w14:paraId="57D5328C" w14:textId="4C323306"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402" w:history="1">
            <w:r w:rsidR="005B57E6" w:rsidRPr="00F63657">
              <w:rPr>
                <w:rStyle w:val="Hipervnculo"/>
                <w:rFonts w:ascii="Arial Narrow" w:hAnsi="Arial Narrow" w:cs="Arial"/>
                <w:noProof/>
              </w:rPr>
              <w:t>11. Estado de los instrumentos archivísticos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_Toc217293402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20</w:t>
            </w:r>
            <w:r w:rsidR="005B57E6" w:rsidRPr="00F63657">
              <w:rPr>
                <w:rFonts w:ascii="Arial Narrow" w:hAnsi="Arial Narrow" w:cs="Arial"/>
                <w:noProof/>
                <w:webHidden/>
              </w:rPr>
              <w:fldChar w:fldCharType="end"/>
            </w:r>
          </w:hyperlink>
        </w:p>
        <w:p w14:paraId="290118DA" w14:textId="6C7A5B82"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03" w:history="1">
            <w:r w:rsidR="005B57E6" w:rsidRPr="00F63657">
              <w:rPr>
                <w:rStyle w:val="Hipervnculo"/>
                <w:rFonts w:ascii="Arial Narrow" w:hAnsi="Arial Narrow" w:cs="Arial"/>
                <w:noProof/>
              </w:rPr>
              <w:t>11.1 Formatos establecidos por el INDERBU para el desarrollo del Proceso de Gestión Documental</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_Toc217293403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27</w:t>
            </w:r>
            <w:r w:rsidR="005B57E6" w:rsidRPr="00F63657">
              <w:rPr>
                <w:rFonts w:ascii="Arial Narrow" w:hAnsi="Arial Narrow" w:cs="Arial"/>
                <w:noProof/>
                <w:webHidden/>
              </w:rPr>
              <w:fldChar w:fldCharType="end"/>
            </w:r>
          </w:hyperlink>
        </w:p>
        <w:p w14:paraId="2A231D91" w14:textId="2C196A68"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04" w:history="1">
            <w:r w:rsidR="005B57E6" w:rsidRPr="00F63657">
              <w:rPr>
                <w:rStyle w:val="Hipervnculo"/>
                <w:rFonts w:ascii="Arial Narrow" w:hAnsi="Arial Narrow" w:cs="Arial"/>
                <w:noProof/>
              </w:rPr>
              <w:t>11.2 Aplicativos para el desarrollo del Proceso de Gestión Documental</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_Toc217293404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28</w:t>
            </w:r>
            <w:r w:rsidR="005B57E6" w:rsidRPr="00F63657">
              <w:rPr>
                <w:rFonts w:ascii="Arial Narrow" w:hAnsi="Arial Narrow" w:cs="Arial"/>
                <w:noProof/>
                <w:webHidden/>
              </w:rPr>
              <w:fldChar w:fldCharType="end"/>
            </w:r>
          </w:hyperlink>
        </w:p>
        <w:p w14:paraId="20320A43" w14:textId="21B405C7"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405" w:history="1">
            <w:r w:rsidR="005B57E6" w:rsidRPr="00F63657">
              <w:rPr>
                <w:rStyle w:val="Hipervnculo"/>
                <w:rFonts w:ascii="Arial Narrow" w:hAnsi="Arial Narrow" w:cs="Arial"/>
                <w:noProof/>
              </w:rPr>
              <w:t>12. Condiciones Locativas, Ambientales y de seguridad</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_Toc217293405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29</w:t>
            </w:r>
            <w:r w:rsidR="005B57E6" w:rsidRPr="00F63657">
              <w:rPr>
                <w:rFonts w:ascii="Arial Narrow" w:hAnsi="Arial Narrow" w:cs="Arial"/>
                <w:noProof/>
                <w:webHidden/>
              </w:rPr>
              <w:fldChar w:fldCharType="end"/>
            </w:r>
          </w:hyperlink>
        </w:p>
        <w:p w14:paraId="3AC063DD" w14:textId="6609CB35"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06" w:history="1">
            <w:r w:rsidR="005B57E6" w:rsidRPr="00F63657">
              <w:rPr>
                <w:rStyle w:val="Hipervnculo"/>
                <w:rFonts w:ascii="Arial Narrow" w:hAnsi="Arial Narrow" w:cs="Arial"/>
                <w:noProof/>
              </w:rPr>
              <w:t>12.1 Archivo de gestión</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_Toc217293406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31</w:t>
            </w:r>
            <w:r w:rsidR="005B57E6" w:rsidRPr="00F63657">
              <w:rPr>
                <w:rFonts w:ascii="Arial Narrow" w:hAnsi="Arial Narrow" w:cs="Arial"/>
                <w:noProof/>
                <w:webHidden/>
              </w:rPr>
              <w:fldChar w:fldCharType="end"/>
            </w:r>
          </w:hyperlink>
        </w:p>
        <w:p w14:paraId="01C3DF9E" w14:textId="55BFA759" w:rsidR="005B57E6" w:rsidRPr="00F63657" w:rsidRDefault="003726E2">
          <w:pPr>
            <w:pStyle w:val="TDC3"/>
            <w:tabs>
              <w:tab w:val="right" w:leader="dot" w:pos="9350"/>
            </w:tabs>
            <w:rPr>
              <w:rFonts w:ascii="Arial Narrow" w:hAnsi="Arial Narrow" w:cs="Arial"/>
              <w:noProof/>
              <w:kern w:val="2"/>
              <w14:ligatures w14:val="standardContextual"/>
            </w:rPr>
          </w:pPr>
          <w:hyperlink w:anchor="_Toc217293407" w:history="1">
            <w:r w:rsidR="005B57E6" w:rsidRPr="00F63657">
              <w:rPr>
                <w:rStyle w:val="Hipervnculo"/>
                <w:rFonts w:ascii="Arial Narrow" w:hAnsi="Arial Narrow" w:cs="Arial"/>
                <w:noProof/>
              </w:rPr>
              <w:t>12.1.1 Evidencia fotográfica</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_Toc217293407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34</w:t>
            </w:r>
            <w:r w:rsidR="005B57E6" w:rsidRPr="00F63657">
              <w:rPr>
                <w:rFonts w:ascii="Arial Narrow" w:hAnsi="Arial Narrow" w:cs="Arial"/>
                <w:noProof/>
                <w:webHidden/>
              </w:rPr>
              <w:fldChar w:fldCharType="end"/>
            </w:r>
          </w:hyperlink>
        </w:p>
        <w:p w14:paraId="52666B11" w14:textId="4053E5FA"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08" w:history="1">
            <w:r w:rsidR="005B57E6" w:rsidRPr="00F63657">
              <w:rPr>
                <w:rStyle w:val="Hipervnculo"/>
                <w:rFonts w:ascii="Arial Narrow" w:hAnsi="Arial Narrow" w:cs="Arial"/>
                <w:noProof/>
              </w:rPr>
              <w:t>12.2 Archivo central</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_Toc217293408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41</w:t>
            </w:r>
            <w:r w:rsidR="005B57E6" w:rsidRPr="00F63657">
              <w:rPr>
                <w:rFonts w:ascii="Arial Narrow" w:hAnsi="Arial Narrow" w:cs="Arial"/>
                <w:noProof/>
                <w:webHidden/>
              </w:rPr>
              <w:fldChar w:fldCharType="end"/>
            </w:r>
          </w:hyperlink>
        </w:p>
        <w:p w14:paraId="3E264DA2" w14:textId="418A9E93" w:rsidR="005B57E6" w:rsidRPr="00F63657" w:rsidRDefault="003726E2">
          <w:pPr>
            <w:pStyle w:val="TDC3"/>
            <w:tabs>
              <w:tab w:val="right" w:leader="dot" w:pos="9350"/>
            </w:tabs>
            <w:rPr>
              <w:rFonts w:ascii="Arial Narrow" w:hAnsi="Arial Narrow" w:cs="Arial"/>
              <w:noProof/>
              <w:kern w:val="2"/>
              <w14:ligatures w14:val="standardContextual"/>
            </w:rPr>
          </w:pPr>
          <w:hyperlink w:anchor="_Toc217293409" w:history="1">
            <w:r w:rsidR="005B57E6" w:rsidRPr="00F63657">
              <w:rPr>
                <w:rStyle w:val="Hipervnculo"/>
                <w:rFonts w:ascii="Arial Narrow" w:hAnsi="Arial Narrow" w:cs="Arial"/>
                <w:noProof/>
              </w:rPr>
              <w:t>12.2.1 Evidencia fotográfica</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_Toc217293409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43</w:t>
            </w:r>
            <w:r w:rsidR="005B57E6" w:rsidRPr="00F63657">
              <w:rPr>
                <w:rFonts w:ascii="Arial Narrow" w:hAnsi="Arial Narrow" w:cs="Arial"/>
                <w:noProof/>
                <w:webHidden/>
              </w:rPr>
              <w:fldChar w:fldCharType="end"/>
            </w:r>
          </w:hyperlink>
        </w:p>
        <w:p w14:paraId="5E7D2441" w14:textId="5328213F"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10" w:history="1">
            <w:r w:rsidR="005B57E6" w:rsidRPr="00F63657">
              <w:rPr>
                <w:rStyle w:val="Hipervnculo"/>
                <w:rFonts w:ascii="Arial Narrow" w:hAnsi="Arial Narrow" w:cs="Arial"/>
                <w:noProof/>
              </w:rPr>
              <w:t>12.3 Archivo histórico</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_Toc217293410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53</w:t>
            </w:r>
            <w:r w:rsidR="005B57E6" w:rsidRPr="00F63657">
              <w:rPr>
                <w:rFonts w:ascii="Arial Narrow" w:hAnsi="Arial Narrow" w:cs="Arial"/>
                <w:noProof/>
                <w:webHidden/>
              </w:rPr>
              <w:fldChar w:fldCharType="end"/>
            </w:r>
          </w:hyperlink>
        </w:p>
        <w:p w14:paraId="01E4BABE" w14:textId="4B617923" w:rsidR="005B57E6" w:rsidRPr="00F63657" w:rsidRDefault="003726E2">
          <w:pPr>
            <w:pStyle w:val="TDC3"/>
            <w:tabs>
              <w:tab w:val="right" w:leader="dot" w:pos="9350"/>
            </w:tabs>
            <w:rPr>
              <w:rFonts w:ascii="Arial Narrow" w:hAnsi="Arial Narrow" w:cs="Arial"/>
              <w:noProof/>
              <w:kern w:val="2"/>
              <w14:ligatures w14:val="standardContextual"/>
            </w:rPr>
          </w:pPr>
          <w:hyperlink w:anchor="_Toc217293411" w:history="1">
            <w:r w:rsidR="005B57E6" w:rsidRPr="00F63657">
              <w:rPr>
                <w:rStyle w:val="Hipervnculo"/>
                <w:rFonts w:ascii="Arial Narrow" w:hAnsi="Arial Narrow" w:cs="Arial"/>
                <w:noProof/>
              </w:rPr>
              <w:t>12.3.1 Evidencia fotográfica</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_Toc217293411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55</w:t>
            </w:r>
            <w:r w:rsidR="005B57E6" w:rsidRPr="00F63657">
              <w:rPr>
                <w:rFonts w:ascii="Arial Narrow" w:hAnsi="Arial Narrow" w:cs="Arial"/>
                <w:noProof/>
                <w:webHidden/>
              </w:rPr>
              <w:fldChar w:fldCharType="end"/>
            </w:r>
          </w:hyperlink>
        </w:p>
        <w:p w14:paraId="3EDCB86E" w14:textId="0F7D771A"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412" w:history="1">
            <w:r w:rsidR="005B57E6" w:rsidRPr="00F63657">
              <w:rPr>
                <w:rStyle w:val="Hipervnculo"/>
                <w:rFonts w:ascii="Arial Narrow" w:hAnsi="Arial Narrow" w:cs="Arial"/>
                <w:noProof/>
              </w:rPr>
              <w:t>13. Características de la Documentación</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_Toc217293412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68</w:t>
            </w:r>
            <w:r w:rsidR="005B57E6" w:rsidRPr="00F63657">
              <w:rPr>
                <w:rFonts w:ascii="Arial Narrow" w:hAnsi="Arial Narrow" w:cs="Arial"/>
                <w:noProof/>
                <w:webHidden/>
              </w:rPr>
              <w:fldChar w:fldCharType="end"/>
            </w:r>
          </w:hyperlink>
        </w:p>
        <w:p w14:paraId="349C30A7" w14:textId="7C9D39F3"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13" w:history="1">
            <w:r w:rsidR="005B57E6" w:rsidRPr="00F63657">
              <w:rPr>
                <w:rStyle w:val="Hipervnculo"/>
                <w:rFonts w:ascii="Arial Narrow" w:hAnsi="Arial Narrow" w:cs="Arial"/>
                <w:noProof/>
              </w:rPr>
              <w:t>13.1. Almacenamiento documental</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_Toc217293413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68</w:t>
            </w:r>
            <w:r w:rsidR="005B57E6" w:rsidRPr="00F63657">
              <w:rPr>
                <w:rFonts w:ascii="Arial Narrow" w:hAnsi="Arial Narrow" w:cs="Arial"/>
                <w:noProof/>
                <w:webHidden/>
              </w:rPr>
              <w:fldChar w:fldCharType="end"/>
            </w:r>
          </w:hyperlink>
        </w:p>
        <w:p w14:paraId="6703353B" w14:textId="4560ABE5"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14" w:history="1">
            <w:r w:rsidR="005B57E6" w:rsidRPr="00F63657">
              <w:rPr>
                <w:rStyle w:val="Hipervnculo"/>
                <w:rFonts w:ascii="Arial Narrow" w:hAnsi="Arial Narrow" w:cs="Arial"/>
                <w:noProof/>
              </w:rPr>
              <w:t>13.2 Aspectos archivísticos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_Toc217293414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70</w:t>
            </w:r>
            <w:r w:rsidR="005B57E6" w:rsidRPr="00F63657">
              <w:rPr>
                <w:rFonts w:ascii="Arial Narrow" w:hAnsi="Arial Narrow" w:cs="Arial"/>
                <w:noProof/>
                <w:webHidden/>
              </w:rPr>
              <w:fldChar w:fldCharType="end"/>
            </w:r>
          </w:hyperlink>
        </w:p>
        <w:p w14:paraId="011E0BFA" w14:textId="65875FCB"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15" w:history="1">
            <w:r w:rsidR="005B57E6" w:rsidRPr="00F63657">
              <w:rPr>
                <w:rStyle w:val="Hipervnculo"/>
                <w:rFonts w:ascii="Arial Narrow" w:hAnsi="Arial Narrow" w:cs="Arial"/>
                <w:noProof/>
              </w:rPr>
              <w:t>13.3 Aspectos de conservación de los documentos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_Toc217293415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71</w:t>
            </w:r>
            <w:r w:rsidR="005B57E6" w:rsidRPr="00F63657">
              <w:rPr>
                <w:rFonts w:ascii="Arial Narrow" w:hAnsi="Arial Narrow" w:cs="Arial"/>
                <w:noProof/>
                <w:webHidden/>
              </w:rPr>
              <w:fldChar w:fldCharType="end"/>
            </w:r>
          </w:hyperlink>
        </w:p>
        <w:p w14:paraId="78BE2CBD" w14:textId="74E6D637"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416" w:history="1">
            <w:r w:rsidR="005B57E6" w:rsidRPr="00F63657">
              <w:rPr>
                <w:rStyle w:val="Hipervnculo"/>
                <w:rFonts w:ascii="Arial Narrow" w:hAnsi="Arial Narrow" w:cs="Arial"/>
                <w:noProof/>
              </w:rPr>
              <w:t>14. Análisis y propuesta de medidas correctivas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_Toc217293416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72</w:t>
            </w:r>
            <w:r w:rsidR="005B57E6" w:rsidRPr="00F63657">
              <w:rPr>
                <w:rFonts w:ascii="Arial Narrow" w:hAnsi="Arial Narrow" w:cs="Arial"/>
                <w:noProof/>
                <w:webHidden/>
              </w:rPr>
              <w:fldChar w:fldCharType="end"/>
            </w:r>
          </w:hyperlink>
        </w:p>
        <w:p w14:paraId="32C75456" w14:textId="758C67A7"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417" w:history="1">
            <w:r w:rsidR="005B57E6" w:rsidRPr="00F63657">
              <w:rPr>
                <w:rStyle w:val="Hipervnculo"/>
                <w:rFonts w:ascii="Arial Narrow" w:hAnsi="Arial Narrow" w:cs="Arial"/>
                <w:noProof/>
              </w:rPr>
              <w:t>15. Resumen plan de trabajo para intervenir en los archivo central e histórico</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_Toc217293417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80</w:t>
            </w:r>
            <w:r w:rsidR="005B57E6" w:rsidRPr="00F63657">
              <w:rPr>
                <w:rFonts w:ascii="Arial Narrow" w:hAnsi="Arial Narrow" w:cs="Arial"/>
                <w:noProof/>
                <w:webHidden/>
              </w:rPr>
              <w:fldChar w:fldCharType="end"/>
            </w:r>
          </w:hyperlink>
        </w:p>
        <w:p w14:paraId="23FB280F" w14:textId="67390034"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418" w:history="1">
            <w:r w:rsidR="005B57E6" w:rsidRPr="00F63657">
              <w:rPr>
                <w:rStyle w:val="Hipervnculo"/>
                <w:rFonts w:ascii="Arial Narrow" w:hAnsi="Arial Narrow" w:cs="Arial"/>
                <w:noProof/>
              </w:rPr>
              <w:t>16. Anexo</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_Toc217293418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82</w:t>
            </w:r>
            <w:r w:rsidR="005B57E6" w:rsidRPr="00F63657">
              <w:rPr>
                <w:rFonts w:ascii="Arial Narrow" w:hAnsi="Arial Narrow" w:cs="Arial"/>
                <w:noProof/>
                <w:webHidden/>
              </w:rPr>
              <w:fldChar w:fldCharType="end"/>
            </w:r>
          </w:hyperlink>
        </w:p>
        <w:p w14:paraId="753C7F7E" w14:textId="28224DA9" w:rsidR="005B57E6" w:rsidRPr="00F63657" w:rsidRDefault="003726E2">
          <w:pPr>
            <w:pStyle w:val="TDC2"/>
            <w:tabs>
              <w:tab w:val="right" w:leader="dot" w:pos="9350"/>
            </w:tabs>
            <w:rPr>
              <w:rFonts w:ascii="Arial Narrow" w:hAnsi="Arial Narrow" w:cs="Arial"/>
              <w:noProof/>
              <w:kern w:val="2"/>
              <w14:ligatures w14:val="standardContextual"/>
            </w:rPr>
          </w:pPr>
          <w:hyperlink w:anchor="_Toc217293419" w:history="1">
            <w:r w:rsidR="005B57E6" w:rsidRPr="00F63657">
              <w:rPr>
                <w:rStyle w:val="Hipervnculo"/>
                <w:rFonts w:ascii="Arial Narrow" w:hAnsi="Arial Narrow" w:cs="Arial"/>
                <w:noProof/>
              </w:rPr>
              <w:t>16.1 Resultado encuestas</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_Toc217293419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82</w:t>
            </w:r>
            <w:r w:rsidR="005B57E6" w:rsidRPr="00F63657">
              <w:rPr>
                <w:rFonts w:ascii="Arial Narrow" w:hAnsi="Arial Narrow" w:cs="Arial"/>
                <w:noProof/>
                <w:webHidden/>
              </w:rPr>
              <w:fldChar w:fldCharType="end"/>
            </w:r>
          </w:hyperlink>
        </w:p>
        <w:p w14:paraId="2CF3FFE2" w14:textId="3EBDD9C1" w:rsidR="005B57E6" w:rsidRPr="00F63657" w:rsidRDefault="003726E2">
          <w:pPr>
            <w:pStyle w:val="TDC1"/>
            <w:tabs>
              <w:tab w:val="right" w:leader="dot" w:pos="9350"/>
            </w:tabs>
            <w:rPr>
              <w:rFonts w:ascii="Arial Narrow" w:hAnsi="Arial Narrow" w:cs="Arial"/>
              <w:noProof/>
              <w:kern w:val="2"/>
              <w14:ligatures w14:val="standardContextual"/>
            </w:rPr>
          </w:pPr>
          <w:hyperlink w:anchor="_Toc217293420" w:history="1">
            <w:r w:rsidR="005B57E6" w:rsidRPr="00F63657">
              <w:rPr>
                <w:rStyle w:val="Hipervnculo"/>
                <w:rFonts w:ascii="Arial Narrow" w:hAnsi="Arial Narrow" w:cs="Arial"/>
                <w:noProof/>
              </w:rPr>
              <w:t>17. A</w:t>
            </w:r>
            <w:r w:rsidR="002B2F19" w:rsidRPr="00F63657">
              <w:rPr>
                <w:rStyle w:val="Hipervnculo"/>
                <w:rFonts w:ascii="Arial Narrow" w:hAnsi="Arial Narrow" w:cs="Arial"/>
                <w:noProof/>
              </w:rPr>
              <w:t>péndice</w:t>
            </w:r>
            <w:r w:rsidR="005B57E6" w:rsidRPr="00F63657">
              <w:rPr>
                <w:rFonts w:ascii="Arial Narrow" w:hAnsi="Arial Narrow" w:cs="Arial"/>
                <w:noProof/>
                <w:webHidden/>
              </w:rPr>
              <w:tab/>
            </w:r>
            <w:r w:rsidR="005B57E6" w:rsidRPr="00F63657">
              <w:rPr>
                <w:rFonts w:ascii="Arial Narrow" w:hAnsi="Arial Narrow" w:cs="Arial"/>
                <w:noProof/>
                <w:webHidden/>
              </w:rPr>
              <w:fldChar w:fldCharType="begin"/>
            </w:r>
            <w:r w:rsidR="005B57E6" w:rsidRPr="00F63657">
              <w:rPr>
                <w:rFonts w:ascii="Arial Narrow" w:hAnsi="Arial Narrow" w:cs="Arial"/>
                <w:noProof/>
                <w:webHidden/>
              </w:rPr>
              <w:instrText xml:space="preserve"> PAGEREF _Toc217293420 \h </w:instrText>
            </w:r>
            <w:r w:rsidR="005B57E6" w:rsidRPr="00F63657">
              <w:rPr>
                <w:rFonts w:ascii="Arial Narrow" w:hAnsi="Arial Narrow" w:cs="Arial"/>
                <w:noProof/>
                <w:webHidden/>
              </w:rPr>
            </w:r>
            <w:r w:rsidR="005B57E6" w:rsidRPr="00F63657">
              <w:rPr>
                <w:rFonts w:ascii="Arial Narrow" w:hAnsi="Arial Narrow" w:cs="Arial"/>
                <w:noProof/>
                <w:webHidden/>
              </w:rPr>
              <w:fldChar w:fldCharType="separate"/>
            </w:r>
            <w:r w:rsidR="0007545E" w:rsidRPr="00F63657">
              <w:rPr>
                <w:rFonts w:ascii="Arial Narrow" w:hAnsi="Arial Narrow" w:cs="Arial"/>
                <w:noProof/>
                <w:webHidden/>
              </w:rPr>
              <w:t>88</w:t>
            </w:r>
            <w:r w:rsidR="005B57E6" w:rsidRPr="00F63657">
              <w:rPr>
                <w:rFonts w:ascii="Arial Narrow" w:hAnsi="Arial Narrow" w:cs="Arial"/>
                <w:noProof/>
                <w:webHidden/>
              </w:rPr>
              <w:fldChar w:fldCharType="end"/>
            </w:r>
          </w:hyperlink>
        </w:p>
        <w:p w14:paraId="4C854A19" w14:textId="19A6E545" w:rsidR="005B57E6" w:rsidRPr="00F63657" w:rsidRDefault="005B57E6">
          <w:pPr>
            <w:rPr>
              <w:rFonts w:ascii="Arial Narrow" w:hAnsi="Arial Narrow"/>
            </w:rPr>
          </w:pPr>
          <w:r w:rsidRPr="00F63657">
            <w:rPr>
              <w:rFonts w:ascii="Arial Narrow" w:hAnsi="Arial Narrow" w:cs="Arial"/>
              <w:b/>
              <w:bCs/>
              <w:lang w:val="es-ES"/>
            </w:rPr>
            <w:fldChar w:fldCharType="end"/>
          </w:r>
        </w:p>
      </w:sdtContent>
    </w:sdt>
    <w:p w14:paraId="1961D3AB"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06139CF8"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064EFB56"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480435C6"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7BF437C9"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07A59A9D"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03273D8C"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6C943DCF"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34ACF4F7"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79DB3CC5"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3344BB9F" w14:textId="77777777" w:rsidR="00FF721B" w:rsidRPr="00F63657" w:rsidRDefault="00FF721B" w:rsidP="00AA4C28">
      <w:pPr>
        <w:pStyle w:val="Textoindependiente"/>
        <w:spacing w:before="95" w:line="360" w:lineRule="auto"/>
        <w:ind w:left="0"/>
        <w:jc w:val="left"/>
        <w:rPr>
          <w:rFonts w:ascii="Arial Narrow" w:hAnsi="Arial Narrow" w:cs="Arial"/>
          <w:b/>
          <w:lang w:val="es-CO"/>
        </w:rPr>
      </w:pPr>
    </w:p>
    <w:p w14:paraId="3C760B90" w14:textId="77777777" w:rsidR="00FF721B" w:rsidRPr="00F63657" w:rsidRDefault="00FF721B" w:rsidP="00AA4C28">
      <w:pPr>
        <w:pStyle w:val="Textoindependiente"/>
        <w:spacing w:before="95" w:line="360" w:lineRule="auto"/>
        <w:ind w:left="0"/>
        <w:jc w:val="left"/>
        <w:rPr>
          <w:rFonts w:ascii="Arial Narrow" w:hAnsi="Arial Narrow" w:cs="Arial"/>
          <w:b/>
          <w:lang w:val="es-ES"/>
        </w:rPr>
      </w:pPr>
    </w:p>
    <w:p w14:paraId="66119505" w14:textId="77777777" w:rsidR="00930F65" w:rsidRPr="00F63657" w:rsidRDefault="00930F65" w:rsidP="00AA4C28">
      <w:pPr>
        <w:pStyle w:val="Textoindependiente"/>
        <w:spacing w:before="95" w:line="360" w:lineRule="auto"/>
        <w:ind w:left="0"/>
        <w:jc w:val="left"/>
        <w:rPr>
          <w:rFonts w:ascii="Arial Narrow" w:hAnsi="Arial Narrow" w:cs="Arial"/>
          <w:b/>
        </w:rPr>
      </w:pPr>
    </w:p>
    <w:p w14:paraId="3EC37F25" w14:textId="117EB234" w:rsidR="00F9674F" w:rsidRPr="00F63657" w:rsidRDefault="00BA7797" w:rsidP="008439B2">
      <w:pPr>
        <w:pStyle w:val="Ttulo1"/>
        <w:numPr>
          <w:ilvl w:val="0"/>
          <w:numId w:val="6"/>
        </w:numPr>
        <w:rPr>
          <w:rFonts w:ascii="Arial Narrow" w:hAnsi="Arial Narrow" w:cs="Arial"/>
          <w:sz w:val="22"/>
          <w:szCs w:val="22"/>
        </w:rPr>
      </w:pPr>
      <w:bookmarkStart w:id="0" w:name="_Toc217293384"/>
      <w:r w:rsidRPr="00F63657">
        <w:rPr>
          <w:rFonts w:ascii="Arial Narrow" w:hAnsi="Arial Narrow" w:cs="Arial"/>
          <w:sz w:val="22"/>
          <w:szCs w:val="22"/>
        </w:rPr>
        <w:lastRenderedPageBreak/>
        <w:t>INTRODUCCIÓN</w:t>
      </w:r>
      <w:bookmarkEnd w:id="0"/>
    </w:p>
    <w:p w14:paraId="6CF18308" w14:textId="56F0952B" w:rsidR="00F9674F" w:rsidRPr="00F63657" w:rsidRDefault="00BA7797" w:rsidP="000F22D8">
      <w:pPr>
        <w:pStyle w:val="Textoindependiente"/>
        <w:spacing w:line="240" w:lineRule="auto"/>
        <w:ind w:right="257"/>
        <w:rPr>
          <w:rFonts w:ascii="Arial Narrow" w:hAnsi="Arial Narrow" w:cs="Arial"/>
        </w:rPr>
      </w:pPr>
      <w:r w:rsidRPr="00F63657">
        <w:rPr>
          <w:rFonts w:ascii="Arial Narrow" w:hAnsi="Arial Narrow" w:cs="Arial"/>
        </w:rPr>
        <w:t>El presente</w:t>
      </w:r>
      <w:r w:rsidRPr="00F63657">
        <w:rPr>
          <w:rFonts w:ascii="Arial Narrow" w:hAnsi="Arial Narrow" w:cs="Arial"/>
          <w:spacing w:val="32"/>
        </w:rPr>
        <w:t xml:space="preserve"> </w:t>
      </w:r>
      <w:r w:rsidRPr="00F63657">
        <w:rPr>
          <w:rFonts w:ascii="Arial Narrow" w:hAnsi="Arial Narrow" w:cs="Arial"/>
        </w:rPr>
        <w:t>documento tiene</w:t>
      </w:r>
      <w:r w:rsidRPr="00F63657">
        <w:rPr>
          <w:rFonts w:ascii="Arial Narrow" w:hAnsi="Arial Narrow" w:cs="Arial"/>
          <w:spacing w:val="32"/>
        </w:rPr>
        <w:t xml:space="preserve"> </w:t>
      </w:r>
      <w:r w:rsidRPr="00F63657">
        <w:rPr>
          <w:rFonts w:ascii="Arial Narrow" w:hAnsi="Arial Narrow" w:cs="Arial"/>
        </w:rPr>
        <w:t xml:space="preserve">como finalidad la elaboración de un </w:t>
      </w:r>
      <w:r w:rsidR="000E7EBD" w:rsidRPr="00F63657">
        <w:rPr>
          <w:rFonts w:ascii="Arial Narrow" w:hAnsi="Arial Narrow" w:cs="Arial"/>
        </w:rPr>
        <w:t>diagnóstico</w:t>
      </w:r>
      <w:r w:rsidRPr="00F63657">
        <w:rPr>
          <w:rFonts w:ascii="Arial Narrow" w:hAnsi="Arial Narrow" w:cs="Arial"/>
        </w:rPr>
        <w:t xml:space="preserve"> general</w:t>
      </w:r>
      <w:r w:rsidRPr="00F63657">
        <w:rPr>
          <w:rFonts w:ascii="Arial Narrow" w:hAnsi="Arial Narrow" w:cs="Arial"/>
          <w:spacing w:val="-4"/>
        </w:rPr>
        <w:t xml:space="preserve"> </w:t>
      </w:r>
      <w:r w:rsidRPr="00F63657">
        <w:rPr>
          <w:rFonts w:ascii="Arial Narrow" w:hAnsi="Arial Narrow" w:cs="Arial"/>
        </w:rPr>
        <w:t>del</w:t>
      </w:r>
      <w:r w:rsidRPr="00F63657">
        <w:rPr>
          <w:rFonts w:ascii="Arial Narrow" w:hAnsi="Arial Narrow" w:cs="Arial"/>
          <w:spacing w:val="-4"/>
        </w:rPr>
        <w:t xml:space="preserve"> </w:t>
      </w:r>
      <w:r w:rsidRPr="00F63657">
        <w:rPr>
          <w:rFonts w:ascii="Arial Narrow" w:hAnsi="Arial Narrow" w:cs="Arial"/>
        </w:rPr>
        <w:t>archivo de</w:t>
      </w:r>
      <w:r w:rsidRPr="00F63657">
        <w:rPr>
          <w:rFonts w:ascii="Arial Narrow" w:hAnsi="Arial Narrow" w:cs="Arial"/>
          <w:spacing w:val="31"/>
        </w:rPr>
        <w:t xml:space="preserve"> </w:t>
      </w:r>
      <w:r w:rsidRPr="00F63657">
        <w:rPr>
          <w:rFonts w:ascii="Arial Narrow" w:hAnsi="Arial Narrow" w:cs="Arial"/>
        </w:rPr>
        <w:t>gestión y central</w:t>
      </w:r>
      <w:r w:rsidRPr="00F63657">
        <w:rPr>
          <w:rFonts w:ascii="Arial Narrow" w:hAnsi="Arial Narrow" w:cs="Arial"/>
          <w:spacing w:val="-2"/>
        </w:rPr>
        <w:t xml:space="preserve"> </w:t>
      </w:r>
      <w:r w:rsidRPr="00F63657">
        <w:rPr>
          <w:rFonts w:ascii="Arial Narrow" w:hAnsi="Arial Narrow" w:cs="Arial"/>
        </w:rPr>
        <w:t>del</w:t>
      </w:r>
      <w:r w:rsidRPr="00F63657">
        <w:rPr>
          <w:rFonts w:ascii="Arial Narrow" w:hAnsi="Arial Narrow" w:cs="Arial"/>
          <w:spacing w:val="-3"/>
        </w:rPr>
        <w:t xml:space="preserve"> </w:t>
      </w:r>
      <w:r w:rsidRPr="00F63657">
        <w:rPr>
          <w:rFonts w:ascii="Arial Narrow" w:hAnsi="Arial Narrow" w:cs="Arial"/>
        </w:rPr>
        <w:t>Instituto de la Juventud, el</w:t>
      </w:r>
      <w:r w:rsidRPr="00F63657">
        <w:rPr>
          <w:rFonts w:ascii="Arial Narrow" w:hAnsi="Arial Narrow" w:cs="Arial"/>
          <w:spacing w:val="-3"/>
        </w:rPr>
        <w:t xml:space="preserve"> </w:t>
      </w:r>
      <w:r w:rsidRPr="00F63657">
        <w:rPr>
          <w:rFonts w:ascii="Arial Narrow" w:hAnsi="Arial Narrow" w:cs="Arial"/>
        </w:rPr>
        <w:t>Deporte y la Recreación de Bucaramanga, que siente</w:t>
      </w:r>
      <w:r w:rsidRPr="00F63657">
        <w:rPr>
          <w:rFonts w:ascii="Arial Narrow" w:hAnsi="Arial Narrow" w:cs="Arial"/>
          <w:spacing w:val="-9"/>
        </w:rPr>
        <w:t xml:space="preserve"> </w:t>
      </w:r>
      <w:r w:rsidRPr="00F63657">
        <w:rPr>
          <w:rFonts w:ascii="Arial Narrow" w:hAnsi="Arial Narrow" w:cs="Arial"/>
        </w:rPr>
        <w:t>las bases</w:t>
      </w:r>
      <w:r w:rsidRPr="00F63657">
        <w:rPr>
          <w:rFonts w:ascii="Arial Narrow" w:hAnsi="Arial Narrow" w:cs="Arial"/>
          <w:spacing w:val="-12"/>
        </w:rPr>
        <w:t xml:space="preserve"> </w:t>
      </w:r>
      <w:r w:rsidRPr="00F63657">
        <w:rPr>
          <w:rFonts w:ascii="Arial Narrow" w:hAnsi="Arial Narrow" w:cs="Arial"/>
        </w:rPr>
        <w:t>para la elaboración y ejecución</w:t>
      </w:r>
      <w:r w:rsidRPr="00F63657">
        <w:rPr>
          <w:rFonts w:ascii="Arial Narrow" w:hAnsi="Arial Narrow" w:cs="Arial"/>
          <w:spacing w:val="-12"/>
        </w:rPr>
        <w:t xml:space="preserve"> </w:t>
      </w:r>
      <w:r w:rsidRPr="00F63657">
        <w:rPr>
          <w:rFonts w:ascii="Arial Narrow" w:hAnsi="Arial Narrow" w:cs="Arial"/>
        </w:rPr>
        <w:t>del</w:t>
      </w:r>
      <w:r w:rsidRPr="00F63657">
        <w:rPr>
          <w:rFonts w:ascii="Arial Narrow" w:hAnsi="Arial Narrow" w:cs="Arial"/>
          <w:spacing w:val="-7"/>
        </w:rPr>
        <w:t xml:space="preserve"> </w:t>
      </w:r>
      <w:r w:rsidRPr="00F63657">
        <w:rPr>
          <w:rFonts w:ascii="Arial Narrow" w:hAnsi="Arial Narrow" w:cs="Arial"/>
        </w:rPr>
        <w:t>Programa</w:t>
      </w:r>
      <w:r w:rsidRPr="00F63657">
        <w:rPr>
          <w:rFonts w:ascii="Arial Narrow" w:hAnsi="Arial Narrow" w:cs="Arial"/>
          <w:spacing w:val="-13"/>
        </w:rPr>
        <w:t xml:space="preserve"> </w:t>
      </w:r>
      <w:r w:rsidRPr="00F63657">
        <w:rPr>
          <w:rFonts w:ascii="Arial Narrow" w:hAnsi="Arial Narrow" w:cs="Arial"/>
        </w:rPr>
        <w:t>de</w:t>
      </w:r>
      <w:r w:rsidRPr="00F63657">
        <w:rPr>
          <w:rFonts w:ascii="Arial Narrow" w:hAnsi="Arial Narrow" w:cs="Arial"/>
          <w:spacing w:val="-4"/>
        </w:rPr>
        <w:t xml:space="preserve"> </w:t>
      </w:r>
      <w:r w:rsidRPr="00F63657">
        <w:rPr>
          <w:rFonts w:ascii="Arial Narrow" w:hAnsi="Arial Narrow" w:cs="Arial"/>
        </w:rPr>
        <w:t>Gestión</w:t>
      </w:r>
      <w:r w:rsidRPr="00F63657">
        <w:rPr>
          <w:rFonts w:ascii="Arial Narrow" w:hAnsi="Arial Narrow" w:cs="Arial"/>
          <w:spacing w:val="-12"/>
        </w:rPr>
        <w:t xml:space="preserve"> </w:t>
      </w:r>
      <w:r w:rsidRPr="00F63657">
        <w:rPr>
          <w:rFonts w:ascii="Arial Narrow" w:hAnsi="Arial Narrow" w:cs="Arial"/>
        </w:rPr>
        <w:t>Documental,</w:t>
      </w:r>
      <w:r w:rsidRPr="00F63657">
        <w:rPr>
          <w:rFonts w:ascii="Arial Narrow" w:hAnsi="Arial Narrow" w:cs="Arial"/>
          <w:spacing w:val="-10"/>
        </w:rPr>
        <w:t xml:space="preserve"> </w:t>
      </w:r>
      <w:r w:rsidRPr="00F63657">
        <w:rPr>
          <w:rFonts w:ascii="Arial Narrow" w:hAnsi="Arial Narrow" w:cs="Arial"/>
        </w:rPr>
        <w:t>en la Política Documental y los Instrumentos Archivísticos que permitan el cumplimiento de la normatividad vigente. Esta herramienta ha permitido reconocer e identificar los puntos críticos y las fortalezas que se deben avanzar en el desarrollo del programa, generando oportunidad de afianzar los diversos temas que componen el Proceso de Gestión Documental.</w:t>
      </w:r>
    </w:p>
    <w:p w14:paraId="083CCCE2" w14:textId="77777777" w:rsidR="00F9674F" w:rsidRPr="00F63657" w:rsidRDefault="00BA7797" w:rsidP="000F22D8">
      <w:pPr>
        <w:pStyle w:val="Textoindependiente"/>
        <w:spacing w:before="162" w:line="240" w:lineRule="auto"/>
        <w:ind w:right="272"/>
        <w:rPr>
          <w:rFonts w:ascii="Arial Narrow" w:hAnsi="Arial Narrow" w:cs="Arial"/>
        </w:rPr>
      </w:pPr>
      <w:r w:rsidRPr="00F63657">
        <w:rPr>
          <w:rFonts w:ascii="Arial Narrow" w:hAnsi="Arial Narrow" w:cs="Arial"/>
        </w:rPr>
        <w:t>En primer</w:t>
      </w:r>
      <w:r w:rsidRPr="00F63657">
        <w:rPr>
          <w:rFonts w:ascii="Arial Narrow" w:hAnsi="Arial Narrow" w:cs="Arial"/>
          <w:spacing w:val="-2"/>
        </w:rPr>
        <w:t xml:space="preserve"> </w:t>
      </w:r>
      <w:r w:rsidRPr="00F63657">
        <w:rPr>
          <w:rFonts w:ascii="Arial Narrow" w:hAnsi="Arial Narrow" w:cs="Arial"/>
        </w:rPr>
        <w:t>instancia se</w:t>
      </w:r>
      <w:r w:rsidRPr="00F63657">
        <w:rPr>
          <w:rFonts w:ascii="Arial Narrow" w:hAnsi="Arial Narrow" w:cs="Arial"/>
          <w:spacing w:val="-6"/>
        </w:rPr>
        <w:t xml:space="preserve"> </w:t>
      </w:r>
      <w:r w:rsidRPr="00F63657">
        <w:rPr>
          <w:rFonts w:ascii="Arial Narrow" w:hAnsi="Arial Narrow" w:cs="Arial"/>
        </w:rPr>
        <w:t>hizo uso de una herramienta que corresponde a un formulario en el</w:t>
      </w:r>
      <w:r w:rsidRPr="00F63657">
        <w:rPr>
          <w:rFonts w:ascii="Arial Narrow" w:hAnsi="Arial Narrow" w:cs="Arial"/>
          <w:spacing w:val="-5"/>
        </w:rPr>
        <w:t xml:space="preserve"> </w:t>
      </w:r>
      <w:r w:rsidRPr="00F63657">
        <w:rPr>
          <w:rFonts w:ascii="Arial Narrow" w:hAnsi="Arial Narrow" w:cs="Arial"/>
        </w:rPr>
        <w:t>que se realizan preguntas generales sobre el conocimiento de los lineamientos técnicos registrados en procedimientos y guías del Sistema de Planeación y Gestión, el entendimiento de las Tablas de Retención Documental, la implementación de actividades propias de la organización de los Archivos de Gestión como la</w:t>
      </w:r>
      <w:r w:rsidRPr="00F63657">
        <w:rPr>
          <w:rFonts w:ascii="Arial Narrow" w:hAnsi="Arial Narrow" w:cs="Arial"/>
          <w:spacing w:val="-2"/>
        </w:rPr>
        <w:t xml:space="preserve"> </w:t>
      </w:r>
      <w:r w:rsidRPr="00F63657">
        <w:rPr>
          <w:rFonts w:ascii="Arial Narrow" w:hAnsi="Arial Narrow" w:cs="Arial"/>
        </w:rPr>
        <w:t>ordenación, foliación, elaboración de hojas de control, descripción y transferencias</w:t>
      </w:r>
      <w:r w:rsidRPr="00F63657">
        <w:rPr>
          <w:rFonts w:ascii="Arial Narrow" w:hAnsi="Arial Narrow" w:cs="Arial"/>
          <w:spacing w:val="-8"/>
        </w:rPr>
        <w:t xml:space="preserve"> </w:t>
      </w:r>
      <w:r w:rsidRPr="00F63657">
        <w:rPr>
          <w:rFonts w:ascii="Arial Narrow" w:hAnsi="Arial Narrow" w:cs="Arial"/>
        </w:rPr>
        <w:t>primarias,</w:t>
      </w:r>
      <w:r w:rsidRPr="00F63657">
        <w:rPr>
          <w:rFonts w:ascii="Arial Narrow" w:hAnsi="Arial Narrow" w:cs="Arial"/>
          <w:spacing w:val="-6"/>
        </w:rPr>
        <w:t xml:space="preserve"> </w:t>
      </w:r>
      <w:r w:rsidRPr="00F63657">
        <w:rPr>
          <w:rFonts w:ascii="Arial Narrow" w:hAnsi="Arial Narrow" w:cs="Arial"/>
        </w:rPr>
        <w:t>igualmente se recuperó</w:t>
      </w:r>
      <w:r w:rsidRPr="00F63657">
        <w:rPr>
          <w:rFonts w:ascii="Arial Narrow" w:hAnsi="Arial Narrow" w:cs="Arial"/>
          <w:spacing w:val="-8"/>
        </w:rPr>
        <w:t xml:space="preserve"> </w:t>
      </w:r>
      <w:r w:rsidRPr="00F63657">
        <w:rPr>
          <w:rFonts w:ascii="Arial Narrow" w:hAnsi="Arial Narrow" w:cs="Arial"/>
        </w:rPr>
        <w:t>información</w:t>
      </w:r>
      <w:r w:rsidRPr="00F63657">
        <w:rPr>
          <w:rFonts w:ascii="Arial Narrow" w:hAnsi="Arial Narrow" w:cs="Arial"/>
          <w:spacing w:val="-8"/>
        </w:rPr>
        <w:t xml:space="preserve"> </w:t>
      </w:r>
      <w:r w:rsidRPr="00F63657">
        <w:rPr>
          <w:rFonts w:ascii="Arial Narrow" w:hAnsi="Arial Narrow" w:cs="Arial"/>
        </w:rPr>
        <w:t>sobre</w:t>
      </w:r>
      <w:r w:rsidRPr="00F63657">
        <w:rPr>
          <w:rFonts w:ascii="Arial Narrow" w:hAnsi="Arial Narrow" w:cs="Arial"/>
          <w:spacing w:val="22"/>
        </w:rPr>
        <w:t xml:space="preserve"> </w:t>
      </w:r>
      <w:r w:rsidRPr="00F63657">
        <w:rPr>
          <w:rFonts w:ascii="Arial Narrow" w:hAnsi="Arial Narrow" w:cs="Arial"/>
        </w:rPr>
        <w:t>aspectos del almacenamiento de los archivos, descripción del mobiliario y necesidades de capacidad de almacenamiento,</w:t>
      </w:r>
      <w:r w:rsidRPr="00F63657">
        <w:rPr>
          <w:rFonts w:ascii="Arial Narrow" w:hAnsi="Arial Narrow" w:cs="Arial"/>
          <w:spacing w:val="40"/>
        </w:rPr>
        <w:t xml:space="preserve"> </w:t>
      </w:r>
      <w:r w:rsidRPr="00F63657">
        <w:rPr>
          <w:rFonts w:ascii="Arial Narrow" w:hAnsi="Arial Narrow" w:cs="Arial"/>
        </w:rPr>
        <w:t>estados de conservación y situaciones de riesgo, así como la disposición de elementos como extintores para la atención de una situación de emergencia.</w:t>
      </w:r>
    </w:p>
    <w:p w14:paraId="1F8CC110" w14:textId="77777777" w:rsidR="00F9674F" w:rsidRPr="00F63657" w:rsidRDefault="00BA7797" w:rsidP="000F22D8">
      <w:pPr>
        <w:pStyle w:val="Textoindependiente"/>
        <w:spacing w:before="167" w:line="240" w:lineRule="auto"/>
        <w:ind w:right="275"/>
        <w:rPr>
          <w:rFonts w:ascii="Arial Narrow" w:hAnsi="Arial Narrow" w:cs="Arial"/>
        </w:rPr>
      </w:pPr>
      <w:r w:rsidRPr="00F63657">
        <w:rPr>
          <w:rFonts w:ascii="Arial Narrow" w:hAnsi="Arial Narrow" w:cs="Arial"/>
        </w:rPr>
        <w:t>La segunda herramienta es una matriz ampliada, que desarrolla preguntas puntuales sobre cada Serie</w:t>
      </w:r>
      <w:r w:rsidRPr="00F63657">
        <w:rPr>
          <w:rFonts w:ascii="Arial Narrow" w:hAnsi="Arial Narrow" w:cs="Arial"/>
          <w:spacing w:val="-13"/>
        </w:rPr>
        <w:t xml:space="preserve"> </w:t>
      </w:r>
      <w:r w:rsidRPr="00F63657">
        <w:rPr>
          <w:rFonts w:ascii="Arial Narrow" w:hAnsi="Arial Narrow" w:cs="Arial"/>
        </w:rPr>
        <w:t>o</w:t>
      </w:r>
      <w:r w:rsidRPr="00F63657">
        <w:rPr>
          <w:rFonts w:ascii="Arial Narrow" w:hAnsi="Arial Narrow" w:cs="Arial"/>
          <w:spacing w:val="-6"/>
        </w:rPr>
        <w:t xml:space="preserve"> </w:t>
      </w:r>
      <w:r w:rsidRPr="00F63657">
        <w:rPr>
          <w:rFonts w:ascii="Arial Narrow" w:hAnsi="Arial Narrow" w:cs="Arial"/>
        </w:rPr>
        <w:t>Subserie</w:t>
      </w:r>
      <w:r w:rsidRPr="00F63657">
        <w:rPr>
          <w:rFonts w:ascii="Arial Narrow" w:hAnsi="Arial Narrow" w:cs="Arial"/>
          <w:spacing w:val="-3"/>
        </w:rPr>
        <w:t xml:space="preserve"> </w:t>
      </w:r>
      <w:r w:rsidRPr="00F63657">
        <w:rPr>
          <w:rFonts w:ascii="Arial Narrow" w:hAnsi="Arial Narrow" w:cs="Arial"/>
        </w:rPr>
        <w:t>Documental</w:t>
      </w:r>
      <w:r w:rsidRPr="00F63657">
        <w:rPr>
          <w:rFonts w:ascii="Arial Narrow" w:hAnsi="Arial Narrow" w:cs="Arial"/>
          <w:spacing w:val="-13"/>
        </w:rPr>
        <w:t xml:space="preserve"> </w:t>
      </w:r>
      <w:r w:rsidRPr="00F63657">
        <w:rPr>
          <w:rFonts w:ascii="Arial Narrow" w:hAnsi="Arial Narrow" w:cs="Arial"/>
        </w:rPr>
        <w:t>registradas</w:t>
      </w:r>
      <w:r w:rsidRPr="00F63657">
        <w:rPr>
          <w:rFonts w:ascii="Arial Narrow" w:hAnsi="Arial Narrow" w:cs="Arial"/>
          <w:spacing w:val="-10"/>
        </w:rPr>
        <w:t xml:space="preserve"> </w:t>
      </w:r>
      <w:r w:rsidRPr="00F63657">
        <w:rPr>
          <w:rFonts w:ascii="Arial Narrow" w:hAnsi="Arial Narrow" w:cs="Arial"/>
        </w:rPr>
        <w:t>en</w:t>
      </w:r>
      <w:r w:rsidRPr="00F63657">
        <w:rPr>
          <w:rFonts w:ascii="Arial Narrow" w:hAnsi="Arial Narrow" w:cs="Arial"/>
          <w:spacing w:val="-11"/>
        </w:rPr>
        <w:t xml:space="preserve"> </w:t>
      </w:r>
      <w:r w:rsidRPr="00F63657">
        <w:rPr>
          <w:rFonts w:ascii="Arial Narrow" w:hAnsi="Arial Narrow" w:cs="Arial"/>
        </w:rPr>
        <w:t>las</w:t>
      </w:r>
      <w:r w:rsidRPr="00F63657">
        <w:rPr>
          <w:rFonts w:ascii="Arial Narrow" w:hAnsi="Arial Narrow" w:cs="Arial"/>
          <w:spacing w:val="10"/>
        </w:rPr>
        <w:t xml:space="preserve"> </w:t>
      </w:r>
      <w:r w:rsidRPr="00F63657">
        <w:rPr>
          <w:rFonts w:ascii="Arial Narrow" w:hAnsi="Arial Narrow" w:cs="Arial"/>
        </w:rPr>
        <w:t>Tablas</w:t>
      </w:r>
      <w:r w:rsidRPr="00F63657">
        <w:rPr>
          <w:rFonts w:ascii="Arial Narrow" w:hAnsi="Arial Narrow" w:cs="Arial"/>
          <w:spacing w:val="10"/>
        </w:rPr>
        <w:t xml:space="preserve"> </w:t>
      </w:r>
      <w:r w:rsidRPr="00F63657">
        <w:rPr>
          <w:rFonts w:ascii="Arial Narrow" w:hAnsi="Arial Narrow" w:cs="Arial"/>
        </w:rPr>
        <w:t>de</w:t>
      </w:r>
      <w:r w:rsidRPr="00F63657">
        <w:rPr>
          <w:rFonts w:ascii="Arial Narrow" w:hAnsi="Arial Narrow" w:cs="Arial"/>
          <w:spacing w:val="-3"/>
        </w:rPr>
        <w:t xml:space="preserve"> </w:t>
      </w:r>
      <w:r w:rsidRPr="00F63657">
        <w:rPr>
          <w:rFonts w:ascii="Arial Narrow" w:hAnsi="Arial Narrow" w:cs="Arial"/>
        </w:rPr>
        <w:t>Retención</w:t>
      </w:r>
      <w:r w:rsidRPr="00F63657">
        <w:rPr>
          <w:rFonts w:ascii="Arial Narrow" w:hAnsi="Arial Narrow" w:cs="Arial"/>
          <w:spacing w:val="-11"/>
        </w:rPr>
        <w:t xml:space="preserve"> </w:t>
      </w:r>
      <w:r w:rsidRPr="00F63657">
        <w:rPr>
          <w:rFonts w:ascii="Arial Narrow" w:hAnsi="Arial Narrow" w:cs="Arial"/>
        </w:rPr>
        <w:t>Documental</w:t>
      </w:r>
      <w:r w:rsidRPr="00F63657">
        <w:rPr>
          <w:rFonts w:ascii="Arial Narrow" w:hAnsi="Arial Narrow" w:cs="Arial"/>
          <w:spacing w:val="-13"/>
        </w:rPr>
        <w:t xml:space="preserve"> </w:t>
      </w:r>
      <w:r w:rsidRPr="00F63657">
        <w:rPr>
          <w:rFonts w:ascii="Arial Narrow" w:hAnsi="Arial Narrow" w:cs="Arial"/>
        </w:rPr>
        <w:t>vigentes,</w:t>
      </w:r>
      <w:r w:rsidRPr="00F63657">
        <w:rPr>
          <w:rFonts w:ascii="Arial Narrow" w:hAnsi="Arial Narrow" w:cs="Arial"/>
          <w:spacing w:val="-8"/>
        </w:rPr>
        <w:t xml:space="preserve"> </w:t>
      </w:r>
      <w:r w:rsidRPr="00F63657">
        <w:rPr>
          <w:rFonts w:ascii="Arial Narrow" w:hAnsi="Arial Narrow" w:cs="Arial"/>
        </w:rPr>
        <w:t>con</w:t>
      </w:r>
      <w:r w:rsidRPr="00F63657">
        <w:rPr>
          <w:rFonts w:ascii="Arial Narrow" w:hAnsi="Arial Narrow" w:cs="Arial"/>
          <w:spacing w:val="-11"/>
        </w:rPr>
        <w:t xml:space="preserve"> </w:t>
      </w:r>
      <w:r w:rsidRPr="00F63657">
        <w:rPr>
          <w:rFonts w:ascii="Arial Narrow" w:hAnsi="Arial Narrow" w:cs="Arial"/>
        </w:rPr>
        <w:t>el</w:t>
      </w:r>
      <w:r w:rsidRPr="00F63657">
        <w:rPr>
          <w:rFonts w:ascii="Arial Narrow" w:hAnsi="Arial Narrow" w:cs="Arial"/>
          <w:spacing w:val="-13"/>
        </w:rPr>
        <w:t xml:space="preserve"> </w:t>
      </w:r>
      <w:r w:rsidRPr="00F63657">
        <w:rPr>
          <w:rFonts w:ascii="Arial Narrow" w:hAnsi="Arial Narrow" w:cs="Arial"/>
        </w:rPr>
        <w:t>fin de</w:t>
      </w:r>
      <w:r w:rsidRPr="00F63657">
        <w:rPr>
          <w:rFonts w:ascii="Arial Narrow" w:hAnsi="Arial Narrow" w:cs="Arial"/>
          <w:spacing w:val="24"/>
        </w:rPr>
        <w:t xml:space="preserve"> </w:t>
      </w:r>
      <w:r w:rsidRPr="00F63657">
        <w:rPr>
          <w:rFonts w:ascii="Arial Narrow" w:hAnsi="Arial Narrow" w:cs="Arial"/>
        </w:rPr>
        <w:t>conocer</w:t>
      </w:r>
      <w:r w:rsidRPr="00F63657">
        <w:rPr>
          <w:rFonts w:ascii="Arial Narrow" w:hAnsi="Arial Narrow" w:cs="Arial"/>
          <w:spacing w:val="-5"/>
        </w:rPr>
        <w:t xml:space="preserve"> </w:t>
      </w:r>
      <w:r w:rsidRPr="00F63657">
        <w:rPr>
          <w:rFonts w:ascii="Arial Narrow" w:hAnsi="Arial Narrow" w:cs="Arial"/>
        </w:rPr>
        <w:t>características de cada</w:t>
      </w:r>
      <w:r w:rsidRPr="00F63657">
        <w:rPr>
          <w:rFonts w:ascii="Arial Narrow" w:hAnsi="Arial Narrow" w:cs="Arial"/>
          <w:spacing w:val="-4"/>
        </w:rPr>
        <w:t xml:space="preserve"> </w:t>
      </w:r>
      <w:r w:rsidRPr="00F63657">
        <w:rPr>
          <w:rFonts w:ascii="Arial Narrow" w:hAnsi="Arial Narrow" w:cs="Arial"/>
        </w:rPr>
        <w:t>agrupación documental</w:t>
      </w:r>
      <w:r w:rsidRPr="00F63657">
        <w:rPr>
          <w:rFonts w:ascii="Arial Narrow" w:hAnsi="Arial Narrow" w:cs="Arial"/>
          <w:spacing w:val="-8"/>
        </w:rPr>
        <w:t xml:space="preserve"> </w:t>
      </w:r>
      <w:r w:rsidRPr="00F63657">
        <w:rPr>
          <w:rFonts w:ascii="Arial Narrow" w:hAnsi="Arial Narrow" w:cs="Arial"/>
        </w:rPr>
        <w:t>como su medición lineal, la</w:t>
      </w:r>
      <w:r w:rsidRPr="00F63657">
        <w:rPr>
          <w:rFonts w:ascii="Arial Narrow" w:hAnsi="Arial Narrow" w:cs="Arial"/>
          <w:spacing w:val="-4"/>
        </w:rPr>
        <w:t xml:space="preserve"> </w:t>
      </w:r>
      <w:r w:rsidRPr="00F63657">
        <w:rPr>
          <w:rFonts w:ascii="Arial Narrow" w:hAnsi="Arial Narrow" w:cs="Arial"/>
        </w:rPr>
        <w:t>producción de soportes</w:t>
      </w:r>
      <w:r w:rsidRPr="00F63657">
        <w:rPr>
          <w:rFonts w:ascii="Arial Narrow" w:hAnsi="Arial Narrow" w:cs="Arial"/>
          <w:spacing w:val="-9"/>
        </w:rPr>
        <w:t xml:space="preserve"> </w:t>
      </w:r>
      <w:r w:rsidRPr="00F63657">
        <w:rPr>
          <w:rFonts w:ascii="Arial Narrow" w:hAnsi="Arial Narrow" w:cs="Arial"/>
        </w:rPr>
        <w:t>físicos</w:t>
      </w:r>
      <w:r w:rsidRPr="00F63657">
        <w:rPr>
          <w:rFonts w:ascii="Arial Narrow" w:hAnsi="Arial Narrow" w:cs="Arial"/>
          <w:spacing w:val="-9"/>
        </w:rPr>
        <w:t xml:space="preserve"> </w:t>
      </w:r>
      <w:r w:rsidRPr="00F63657">
        <w:rPr>
          <w:rFonts w:ascii="Arial Narrow" w:hAnsi="Arial Narrow" w:cs="Arial"/>
        </w:rPr>
        <w:t>o de</w:t>
      </w:r>
      <w:r w:rsidRPr="00F63657">
        <w:rPr>
          <w:rFonts w:ascii="Arial Narrow" w:hAnsi="Arial Narrow" w:cs="Arial"/>
          <w:spacing w:val="21"/>
        </w:rPr>
        <w:t xml:space="preserve"> </w:t>
      </w:r>
      <w:r w:rsidRPr="00F63657">
        <w:rPr>
          <w:rFonts w:ascii="Arial Narrow" w:hAnsi="Arial Narrow" w:cs="Arial"/>
        </w:rPr>
        <w:t>medios</w:t>
      </w:r>
      <w:r w:rsidRPr="00F63657">
        <w:rPr>
          <w:rFonts w:ascii="Arial Narrow" w:hAnsi="Arial Narrow" w:cs="Arial"/>
          <w:spacing w:val="-9"/>
        </w:rPr>
        <w:t xml:space="preserve"> </w:t>
      </w:r>
      <w:r w:rsidRPr="00F63657">
        <w:rPr>
          <w:rFonts w:ascii="Arial Narrow" w:hAnsi="Arial Narrow" w:cs="Arial"/>
        </w:rPr>
        <w:t>electrónicos,</w:t>
      </w:r>
      <w:r w:rsidRPr="00F63657">
        <w:rPr>
          <w:rFonts w:ascii="Arial Narrow" w:hAnsi="Arial Narrow" w:cs="Arial"/>
          <w:spacing w:val="-6"/>
        </w:rPr>
        <w:t xml:space="preserve"> </w:t>
      </w:r>
      <w:r w:rsidRPr="00F63657">
        <w:rPr>
          <w:rFonts w:ascii="Arial Narrow" w:hAnsi="Arial Narrow" w:cs="Arial"/>
        </w:rPr>
        <w:t>sus</w:t>
      </w:r>
      <w:r w:rsidRPr="00F63657">
        <w:rPr>
          <w:rFonts w:ascii="Arial Narrow" w:hAnsi="Arial Narrow" w:cs="Arial"/>
          <w:spacing w:val="-9"/>
        </w:rPr>
        <w:t xml:space="preserve"> </w:t>
      </w:r>
      <w:r w:rsidRPr="00F63657">
        <w:rPr>
          <w:rFonts w:ascii="Arial Narrow" w:hAnsi="Arial Narrow" w:cs="Arial"/>
        </w:rPr>
        <w:t>formatos</w:t>
      </w:r>
      <w:r w:rsidRPr="00F63657">
        <w:rPr>
          <w:rFonts w:ascii="Arial Narrow" w:hAnsi="Arial Narrow" w:cs="Arial"/>
          <w:spacing w:val="-9"/>
        </w:rPr>
        <w:t xml:space="preserve"> </w:t>
      </w:r>
      <w:r w:rsidRPr="00F63657">
        <w:rPr>
          <w:rFonts w:ascii="Arial Narrow" w:hAnsi="Arial Narrow" w:cs="Arial"/>
        </w:rPr>
        <w:t>y</w:t>
      </w:r>
      <w:r w:rsidRPr="00F63657">
        <w:rPr>
          <w:rFonts w:ascii="Arial Narrow" w:hAnsi="Arial Narrow" w:cs="Arial"/>
          <w:spacing w:val="-6"/>
        </w:rPr>
        <w:t xml:space="preserve"> </w:t>
      </w:r>
      <w:r w:rsidRPr="00F63657">
        <w:rPr>
          <w:rFonts w:ascii="Arial Narrow" w:hAnsi="Arial Narrow" w:cs="Arial"/>
        </w:rPr>
        <w:t>necesidades especiales para el acceso o consulta, identificación de generación de expedientes físicos, híbridos o electrónicos; consecuencias probables de la pérdida de la información y clasificación de confidencialidad.</w:t>
      </w:r>
    </w:p>
    <w:p w14:paraId="6AEFDB76" w14:textId="02187C22" w:rsidR="00AA4C28" w:rsidRPr="00F63657" w:rsidRDefault="00BA7797" w:rsidP="000F22D8">
      <w:pPr>
        <w:pStyle w:val="Textoindependiente"/>
        <w:spacing w:before="151" w:line="240" w:lineRule="auto"/>
        <w:ind w:right="255"/>
        <w:rPr>
          <w:rFonts w:ascii="Arial Narrow" w:hAnsi="Arial Narrow" w:cs="Arial"/>
        </w:rPr>
      </w:pPr>
      <w:r w:rsidRPr="00F63657">
        <w:rPr>
          <w:rFonts w:ascii="Arial Narrow" w:hAnsi="Arial Narrow" w:cs="Arial"/>
        </w:rPr>
        <w:t>El levantamiento</w:t>
      </w:r>
      <w:r w:rsidRPr="00F63657">
        <w:rPr>
          <w:rFonts w:ascii="Arial Narrow" w:hAnsi="Arial Narrow" w:cs="Arial"/>
          <w:spacing w:val="-11"/>
        </w:rPr>
        <w:t xml:space="preserve"> </w:t>
      </w:r>
      <w:r w:rsidRPr="00F63657">
        <w:rPr>
          <w:rFonts w:ascii="Arial Narrow" w:hAnsi="Arial Narrow" w:cs="Arial"/>
        </w:rPr>
        <w:t>de</w:t>
      </w:r>
      <w:r w:rsidRPr="00F63657">
        <w:rPr>
          <w:rFonts w:ascii="Arial Narrow" w:hAnsi="Arial Narrow" w:cs="Arial"/>
          <w:spacing w:val="-4"/>
        </w:rPr>
        <w:t xml:space="preserve"> </w:t>
      </w:r>
      <w:r w:rsidRPr="00F63657">
        <w:rPr>
          <w:rFonts w:ascii="Arial Narrow" w:hAnsi="Arial Narrow" w:cs="Arial"/>
        </w:rPr>
        <w:t>información</w:t>
      </w:r>
      <w:r w:rsidRPr="00F63657">
        <w:rPr>
          <w:rFonts w:ascii="Arial Narrow" w:hAnsi="Arial Narrow" w:cs="Arial"/>
          <w:spacing w:val="-11"/>
        </w:rPr>
        <w:t xml:space="preserve"> </w:t>
      </w:r>
      <w:r w:rsidRPr="00F63657">
        <w:rPr>
          <w:rFonts w:ascii="Arial Narrow" w:hAnsi="Arial Narrow" w:cs="Arial"/>
        </w:rPr>
        <w:t>se</w:t>
      </w:r>
      <w:r w:rsidRPr="00F63657">
        <w:rPr>
          <w:rFonts w:ascii="Arial Narrow" w:hAnsi="Arial Narrow" w:cs="Arial"/>
          <w:spacing w:val="-4"/>
        </w:rPr>
        <w:t xml:space="preserve"> </w:t>
      </w:r>
      <w:r w:rsidRPr="00F63657">
        <w:rPr>
          <w:rFonts w:ascii="Arial Narrow" w:hAnsi="Arial Narrow" w:cs="Arial"/>
        </w:rPr>
        <w:t>realizó</w:t>
      </w:r>
      <w:r w:rsidRPr="00F63657">
        <w:rPr>
          <w:rFonts w:ascii="Arial Narrow" w:hAnsi="Arial Narrow" w:cs="Arial"/>
          <w:spacing w:val="-11"/>
        </w:rPr>
        <w:t xml:space="preserve"> </w:t>
      </w:r>
      <w:r w:rsidRPr="00F63657">
        <w:rPr>
          <w:rFonts w:ascii="Arial Narrow" w:hAnsi="Arial Narrow" w:cs="Arial"/>
        </w:rPr>
        <w:t>mediante</w:t>
      </w:r>
      <w:r w:rsidRPr="00F63657">
        <w:rPr>
          <w:rFonts w:ascii="Arial Narrow" w:hAnsi="Arial Narrow" w:cs="Arial"/>
          <w:spacing w:val="-4"/>
        </w:rPr>
        <w:t xml:space="preserve"> </w:t>
      </w:r>
      <w:r w:rsidRPr="00F63657">
        <w:rPr>
          <w:rFonts w:ascii="Arial Narrow" w:hAnsi="Arial Narrow" w:cs="Arial"/>
        </w:rPr>
        <w:t>entrevistas</w:t>
      </w:r>
      <w:r w:rsidRPr="00F63657">
        <w:rPr>
          <w:rFonts w:ascii="Arial Narrow" w:hAnsi="Arial Narrow" w:cs="Arial"/>
          <w:spacing w:val="27"/>
        </w:rPr>
        <w:t xml:space="preserve"> </w:t>
      </w:r>
      <w:r w:rsidRPr="00F63657">
        <w:rPr>
          <w:rFonts w:ascii="Arial Narrow" w:hAnsi="Arial Narrow" w:cs="Arial"/>
        </w:rPr>
        <w:t>y visitas en cada dependencia del INDERBU entre el 26 de noviembre y el 10 de diciembre del 2025, así como en la consulta de fuentes primarias de información como actas, informes, planes de mejoramiento, documentos, entre</w:t>
      </w:r>
      <w:r w:rsidRPr="00F63657">
        <w:rPr>
          <w:rFonts w:ascii="Arial Narrow" w:hAnsi="Arial Narrow" w:cs="Arial"/>
          <w:spacing w:val="-3"/>
        </w:rPr>
        <w:t xml:space="preserve"> </w:t>
      </w:r>
      <w:r w:rsidRPr="00F63657">
        <w:rPr>
          <w:rFonts w:ascii="Arial Narrow" w:hAnsi="Arial Narrow" w:cs="Arial"/>
        </w:rPr>
        <w:t>otros</w:t>
      </w:r>
      <w:r w:rsidRPr="00F63657">
        <w:rPr>
          <w:rFonts w:ascii="Arial Narrow" w:hAnsi="Arial Narrow" w:cs="Arial"/>
          <w:spacing w:val="-10"/>
        </w:rPr>
        <w:t xml:space="preserve"> </w:t>
      </w:r>
      <w:r w:rsidRPr="00F63657">
        <w:rPr>
          <w:rFonts w:ascii="Arial Narrow" w:hAnsi="Arial Narrow" w:cs="Arial"/>
        </w:rPr>
        <w:t>que</w:t>
      </w:r>
      <w:r w:rsidRPr="00F63657">
        <w:rPr>
          <w:rFonts w:ascii="Arial Narrow" w:hAnsi="Arial Narrow" w:cs="Arial"/>
          <w:spacing w:val="-3"/>
        </w:rPr>
        <w:t xml:space="preserve"> </w:t>
      </w:r>
      <w:r w:rsidRPr="00F63657">
        <w:rPr>
          <w:rFonts w:ascii="Arial Narrow" w:hAnsi="Arial Narrow" w:cs="Arial"/>
        </w:rPr>
        <w:t>se</w:t>
      </w:r>
      <w:r w:rsidRPr="00F63657">
        <w:rPr>
          <w:rFonts w:ascii="Arial Narrow" w:hAnsi="Arial Narrow" w:cs="Arial"/>
          <w:spacing w:val="-3"/>
        </w:rPr>
        <w:t xml:space="preserve"> </w:t>
      </w:r>
      <w:r w:rsidRPr="00F63657">
        <w:rPr>
          <w:rFonts w:ascii="Arial Narrow" w:hAnsi="Arial Narrow" w:cs="Arial"/>
        </w:rPr>
        <w:t>han producido</w:t>
      </w:r>
      <w:r w:rsidRPr="00F63657">
        <w:rPr>
          <w:rFonts w:ascii="Arial Narrow" w:hAnsi="Arial Narrow" w:cs="Arial"/>
          <w:spacing w:val="-10"/>
        </w:rPr>
        <w:t xml:space="preserve"> </w:t>
      </w:r>
      <w:r w:rsidRPr="00F63657">
        <w:rPr>
          <w:rFonts w:ascii="Arial Narrow" w:hAnsi="Arial Narrow" w:cs="Arial"/>
        </w:rPr>
        <w:t>en</w:t>
      </w:r>
      <w:r w:rsidRPr="00F63657">
        <w:rPr>
          <w:rFonts w:ascii="Arial Narrow" w:hAnsi="Arial Narrow" w:cs="Arial"/>
          <w:spacing w:val="-10"/>
        </w:rPr>
        <w:t xml:space="preserve"> </w:t>
      </w:r>
      <w:r w:rsidRPr="00F63657">
        <w:rPr>
          <w:rFonts w:ascii="Arial Narrow" w:hAnsi="Arial Narrow" w:cs="Arial"/>
        </w:rPr>
        <w:t>el</w:t>
      </w:r>
      <w:r w:rsidRPr="00F63657">
        <w:rPr>
          <w:rFonts w:ascii="Arial Narrow" w:hAnsi="Arial Narrow" w:cs="Arial"/>
          <w:spacing w:val="-1"/>
        </w:rPr>
        <w:t xml:space="preserve"> </w:t>
      </w:r>
      <w:r w:rsidRPr="00F63657">
        <w:rPr>
          <w:rFonts w:ascii="Arial Narrow" w:hAnsi="Arial Narrow" w:cs="Arial"/>
        </w:rPr>
        <w:t>ejercicio</w:t>
      </w:r>
      <w:r w:rsidRPr="00F63657">
        <w:rPr>
          <w:rFonts w:ascii="Arial Narrow" w:hAnsi="Arial Narrow" w:cs="Arial"/>
          <w:spacing w:val="-10"/>
        </w:rPr>
        <w:t xml:space="preserve"> </w:t>
      </w:r>
      <w:r w:rsidRPr="00F63657">
        <w:rPr>
          <w:rFonts w:ascii="Arial Narrow" w:hAnsi="Arial Narrow" w:cs="Arial"/>
        </w:rPr>
        <w:t>de</w:t>
      </w:r>
      <w:r w:rsidRPr="00F63657">
        <w:rPr>
          <w:rFonts w:ascii="Arial Narrow" w:hAnsi="Arial Narrow" w:cs="Arial"/>
          <w:spacing w:val="18"/>
        </w:rPr>
        <w:t xml:space="preserve"> </w:t>
      </w:r>
      <w:r w:rsidRPr="00F63657">
        <w:rPr>
          <w:rFonts w:ascii="Arial Narrow" w:hAnsi="Arial Narrow" w:cs="Arial"/>
        </w:rPr>
        <w:t>las funciones</w:t>
      </w:r>
      <w:r w:rsidRPr="00F63657">
        <w:rPr>
          <w:rFonts w:ascii="Arial Narrow" w:hAnsi="Arial Narrow" w:cs="Arial"/>
          <w:spacing w:val="-10"/>
        </w:rPr>
        <w:t xml:space="preserve"> </w:t>
      </w:r>
      <w:r w:rsidRPr="00F63657">
        <w:rPr>
          <w:rFonts w:ascii="Arial Narrow" w:hAnsi="Arial Narrow" w:cs="Arial"/>
        </w:rPr>
        <w:t>de</w:t>
      </w:r>
      <w:r w:rsidRPr="00F63657">
        <w:rPr>
          <w:rFonts w:ascii="Arial Narrow" w:hAnsi="Arial Narrow" w:cs="Arial"/>
          <w:spacing w:val="-3"/>
        </w:rPr>
        <w:t xml:space="preserve"> </w:t>
      </w:r>
      <w:r w:rsidRPr="00F63657">
        <w:rPr>
          <w:rFonts w:ascii="Arial Narrow" w:hAnsi="Arial Narrow" w:cs="Arial"/>
        </w:rPr>
        <w:t>la</w:t>
      </w:r>
      <w:r w:rsidRPr="00F63657">
        <w:rPr>
          <w:rFonts w:ascii="Arial Narrow" w:hAnsi="Arial Narrow" w:cs="Arial"/>
          <w:spacing w:val="23"/>
        </w:rPr>
        <w:t xml:space="preserve"> </w:t>
      </w:r>
      <w:r w:rsidRPr="00F63657">
        <w:rPr>
          <w:rFonts w:ascii="Arial Narrow" w:hAnsi="Arial Narrow" w:cs="Arial"/>
        </w:rPr>
        <w:t>entidad.</w:t>
      </w:r>
      <w:r w:rsidRPr="00F63657">
        <w:rPr>
          <w:rFonts w:ascii="Arial Narrow" w:hAnsi="Arial Narrow" w:cs="Arial"/>
          <w:spacing w:val="-8"/>
        </w:rPr>
        <w:t xml:space="preserve"> </w:t>
      </w:r>
      <w:r w:rsidRPr="00F63657">
        <w:rPr>
          <w:rFonts w:ascii="Arial Narrow" w:hAnsi="Arial Narrow" w:cs="Arial"/>
        </w:rPr>
        <w:t>Como</w:t>
      </w:r>
      <w:r w:rsidRPr="00F63657">
        <w:rPr>
          <w:rFonts w:ascii="Arial Narrow" w:hAnsi="Arial Narrow" w:cs="Arial"/>
          <w:spacing w:val="-10"/>
        </w:rPr>
        <w:t xml:space="preserve"> </w:t>
      </w:r>
      <w:r w:rsidRPr="00F63657">
        <w:rPr>
          <w:rFonts w:ascii="Arial Narrow" w:hAnsi="Arial Narrow" w:cs="Arial"/>
        </w:rPr>
        <w:t>resultado</w:t>
      </w:r>
      <w:r w:rsidRPr="00F63657">
        <w:rPr>
          <w:rFonts w:ascii="Arial Narrow" w:hAnsi="Arial Narrow" w:cs="Arial"/>
          <w:spacing w:val="-10"/>
        </w:rPr>
        <w:t xml:space="preserve"> </w:t>
      </w:r>
      <w:r w:rsidRPr="00F63657">
        <w:rPr>
          <w:rFonts w:ascii="Arial Narrow" w:hAnsi="Arial Narrow" w:cs="Arial"/>
        </w:rPr>
        <w:t>del análisis de la información recolectada se presenta este Diagnóstico Integral de Archivos que muestra</w:t>
      </w:r>
      <w:r w:rsidRPr="00F63657">
        <w:rPr>
          <w:rFonts w:ascii="Arial Narrow" w:hAnsi="Arial Narrow" w:cs="Arial"/>
          <w:spacing w:val="-13"/>
        </w:rPr>
        <w:t xml:space="preserve"> </w:t>
      </w:r>
      <w:r w:rsidRPr="00F63657">
        <w:rPr>
          <w:rFonts w:ascii="Arial Narrow" w:hAnsi="Arial Narrow" w:cs="Arial"/>
        </w:rPr>
        <w:t>de</w:t>
      </w:r>
      <w:r w:rsidRPr="00F63657">
        <w:rPr>
          <w:rFonts w:ascii="Arial Narrow" w:hAnsi="Arial Narrow" w:cs="Arial"/>
          <w:spacing w:val="-12"/>
        </w:rPr>
        <w:t xml:space="preserve"> </w:t>
      </w:r>
      <w:r w:rsidRPr="00F63657">
        <w:rPr>
          <w:rFonts w:ascii="Arial Narrow" w:hAnsi="Arial Narrow" w:cs="Arial"/>
        </w:rPr>
        <w:t>manera</w:t>
      </w:r>
      <w:r w:rsidRPr="00F63657">
        <w:rPr>
          <w:rFonts w:ascii="Arial Narrow" w:hAnsi="Arial Narrow" w:cs="Arial"/>
          <w:spacing w:val="-13"/>
        </w:rPr>
        <w:t xml:space="preserve"> </w:t>
      </w:r>
      <w:r w:rsidRPr="00F63657">
        <w:rPr>
          <w:rFonts w:ascii="Arial Narrow" w:hAnsi="Arial Narrow" w:cs="Arial"/>
        </w:rPr>
        <w:t>descriptiva</w:t>
      </w:r>
      <w:r w:rsidRPr="00F63657">
        <w:rPr>
          <w:rFonts w:ascii="Arial Narrow" w:hAnsi="Arial Narrow" w:cs="Arial"/>
          <w:spacing w:val="-12"/>
        </w:rPr>
        <w:t xml:space="preserve"> </w:t>
      </w:r>
      <w:r w:rsidRPr="00F63657">
        <w:rPr>
          <w:rFonts w:ascii="Arial Narrow" w:hAnsi="Arial Narrow" w:cs="Arial"/>
        </w:rPr>
        <w:t>los avances</w:t>
      </w:r>
      <w:r w:rsidRPr="00F63657">
        <w:rPr>
          <w:rFonts w:ascii="Arial Narrow" w:hAnsi="Arial Narrow" w:cs="Arial"/>
          <w:spacing w:val="-11"/>
        </w:rPr>
        <w:t xml:space="preserve"> </w:t>
      </w:r>
      <w:r w:rsidRPr="00F63657">
        <w:rPr>
          <w:rFonts w:ascii="Arial Narrow" w:hAnsi="Arial Narrow" w:cs="Arial"/>
        </w:rPr>
        <w:t>y</w:t>
      </w:r>
      <w:r w:rsidRPr="00F63657">
        <w:rPr>
          <w:rFonts w:ascii="Arial Narrow" w:hAnsi="Arial Narrow" w:cs="Arial"/>
          <w:spacing w:val="-8"/>
        </w:rPr>
        <w:t xml:space="preserve"> </w:t>
      </w:r>
      <w:r w:rsidRPr="00F63657">
        <w:rPr>
          <w:rFonts w:ascii="Arial Narrow" w:hAnsi="Arial Narrow" w:cs="Arial"/>
        </w:rPr>
        <w:t>necesidades para mejorar la función archivística de</w:t>
      </w:r>
      <w:r w:rsidRPr="00F63657">
        <w:rPr>
          <w:rFonts w:ascii="Arial Narrow" w:hAnsi="Arial Narrow" w:cs="Arial"/>
          <w:spacing w:val="17"/>
        </w:rPr>
        <w:t xml:space="preserve"> </w:t>
      </w:r>
      <w:r w:rsidRPr="00F63657">
        <w:rPr>
          <w:rFonts w:ascii="Arial Narrow" w:hAnsi="Arial Narrow" w:cs="Arial"/>
        </w:rPr>
        <w:t>la Entidad y se propone un plan de trabajo y mejora para aplicarse a partir del 2026.</w:t>
      </w:r>
    </w:p>
    <w:p w14:paraId="13E22C57" w14:textId="6592AFE4" w:rsidR="00F9674F" w:rsidRPr="00F63657" w:rsidRDefault="00BA7797" w:rsidP="000F22D8">
      <w:pPr>
        <w:pStyle w:val="Ttulo1"/>
        <w:numPr>
          <w:ilvl w:val="0"/>
          <w:numId w:val="6"/>
        </w:numPr>
        <w:spacing w:line="240" w:lineRule="auto"/>
        <w:rPr>
          <w:rFonts w:ascii="Arial Narrow" w:hAnsi="Arial Narrow" w:cs="Arial"/>
          <w:spacing w:val="-2"/>
          <w:sz w:val="22"/>
          <w:szCs w:val="22"/>
        </w:rPr>
      </w:pPr>
      <w:bookmarkStart w:id="1" w:name="_Toc217293385"/>
      <w:r w:rsidRPr="00F63657">
        <w:rPr>
          <w:rFonts w:ascii="Arial Narrow" w:hAnsi="Arial Narrow" w:cs="Arial"/>
          <w:spacing w:val="-2"/>
          <w:sz w:val="22"/>
          <w:szCs w:val="22"/>
        </w:rPr>
        <w:t>OBJETIVO</w:t>
      </w:r>
      <w:bookmarkEnd w:id="1"/>
    </w:p>
    <w:p w14:paraId="7770932C" w14:textId="77777777" w:rsidR="00AA4C28" w:rsidRPr="00F63657" w:rsidRDefault="00BA7797" w:rsidP="000F22D8">
      <w:pPr>
        <w:pStyle w:val="Textoindependiente"/>
        <w:spacing w:line="240" w:lineRule="auto"/>
        <w:ind w:right="252"/>
        <w:rPr>
          <w:rFonts w:ascii="Arial Narrow" w:hAnsi="Arial Narrow" w:cs="Arial"/>
        </w:rPr>
      </w:pPr>
      <w:r w:rsidRPr="00F63657">
        <w:rPr>
          <w:rFonts w:ascii="Arial Narrow" w:hAnsi="Arial Narrow" w:cs="Arial"/>
        </w:rPr>
        <w:t>Identificar la situación actual de la implementación de la función archivística en el Instituto de la Juventud, el</w:t>
      </w:r>
      <w:r w:rsidRPr="00F63657">
        <w:rPr>
          <w:rFonts w:ascii="Arial Narrow" w:hAnsi="Arial Narrow" w:cs="Arial"/>
          <w:spacing w:val="-3"/>
        </w:rPr>
        <w:t xml:space="preserve"> </w:t>
      </w:r>
      <w:r w:rsidRPr="00F63657">
        <w:rPr>
          <w:rFonts w:ascii="Arial Narrow" w:hAnsi="Arial Narrow" w:cs="Arial"/>
        </w:rPr>
        <w:t>Deporte y la Recreación de Bucaramanga a partir del</w:t>
      </w:r>
      <w:r w:rsidRPr="00F63657">
        <w:rPr>
          <w:rFonts w:ascii="Arial Narrow" w:hAnsi="Arial Narrow" w:cs="Arial"/>
          <w:spacing w:val="-3"/>
        </w:rPr>
        <w:t xml:space="preserve"> </w:t>
      </w:r>
      <w:r w:rsidRPr="00F63657">
        <w:rPr>
          <w:rFonts w:ascii="Arial Narrow" w:hAnsi="Arial Narrow" w:cs="Arial"/>
        </w:rPr>
        <w:t>reconocimiento de los aspectos de</w:t>
      </w:r>
      <w:r w:rsidRPr="00F63657">
        <w:rPr>
          <w:rFonts w:ascii="Arial Narrow" w:hAnsi="Arial Narrow" w:cs="Arial"/>
          <w:spacing w:val="-11"/>
        </w:rPr>
        <w:t xml:space="preserve"> </w:t>
      </w:r>
      <w:r w:rsidRPr="00F63657">
        <w:rPr>
          <w:rFonts w:ascii="Arial Narrow" w:hAnsi="Arial Narrow" w:cs="Arial"/>
        </w:rPr>
        <w:t>la</w:t>
      </w:r>
      <w:r w:rsidRPr="00F63657">
        <w:rPr>
          <w:rFonts w:ascii="Arial Narrow" w:hAnsi="Arial Narrow" w:cs="Arial"/>
          <w:spacing w:val="22"/>
        </w:rPr>
        <w:t xml:space="preserve"> </w:t>
      </w:r>
      <w:r w:rsidRPr="00F63657">
        <w:rPr>
          <w:rFonts w:ascii="Arial Narrow" w:hAnsi="Arial Narrow" w:cs="Arial"/>
        </w:rPr>
        <w:t>organización,</w:t>
      </w:r>
      <w:r w:rsidRPr="00F63657">
        <w:rPr>
          <w:rFonts w:ascii="Arial Narrow" w:hAnsi="Arial Narrow" w:cs="Arial"/>
          <w:spacing w:val="-8"/>
        </w:rPr>
        <w:t xml:space="preserve"> </w:t>
      </w:r>
      <w:r w:rsidRPr="00F63657">
        <w:rPr>
          <w:rFonts w:ascii="Arial Narrow" w:hAnsi="Arial Narrow" w:cs="Arial"/>
        </w:rPr>
        <w:t>conservación</w:t>
      </w:r>
      <w:r w:rsidRPr="00F63657">
        <w:rPr>
          <w:rFonts w:ascii="Arial Narrow" w:hAnsi="Arial Narrow" w:cs="Arial"/>
          <w:spacing w:val="-11"/>
        </w:rPr>
        <w:t xml:space="preserve"> </w:t>
      </w:r>
      <w:r w:rsidRPr="00F63657">
        <w:rPr>
          <w:rFonts w:ascii="Arial Narrow" w:hAnsi="Arial Narrow" w:cs="Arial"/>
        </w:rPr>
        <w:t>y preservación</w:t>
      </w:r>
      <w:r w:rsidRPr="00F63657">
        <w:rPr>
          <w:rFonts w:ascii="Arial Narrow" w:hAnsi="Arial Narrow" w:cs="Arial"/>
          <w:spacing w:val="-11"/>
        </w:rPr>
        <w:t xml:space="preserve"> </w:t>
      </w:r>
      <w:r w:rsidRPr="00F63657">
        <w:rPr>
          <w:rFonts w:ascii="Arial Narrow" w:hAnsi="Arial Narrow" w:cs="Arial"/>
        </w:rPr>
        <w:t>documental</w:t>
      </w:r>
      <w:r w:rsidRPr="00F63657">
        <w:rPr>
          <w:rFonts w:ascii="Arial Narrow" w:hAnsi="Arial Narrow" w:cs="Arial"/>
          <w:spacing w:val="-13"/>
        </w:rPr>
        <w:t xml:space="preserve"> </w:t>
      </w:r>
      <w:r w:rsidRPr="00F63657">
        <w:rPr>
          <w:rFonts w:ascii="Arial Narrow" w:hAnsi="Arial Narrow" w:cs="Arial"/>
        </w:rPr>
        <w:t>en</w:t>
      </w:r>
      <w:r w:rsidRPr="00F63657">
        <w:rPr>
          <w:rFonts w:ascii="Arial Narrow" w:hAnsi="Arial Narrow" w:cs="Arial"/>
          <w:spacing w:val="-10"/>
        </w:rPr>
        <w:t xml:space="preserve"> </w:t>
      </w:r>
      <w:r w:rsidRPr="00F63657">
        <w:rPr>
          <w:rFonts w:ascii="Arial Narrow" w:hAnsi="Arial Narrow" w:cs="Arial"/>
        </w:rPr>
        <w:t>los</w:t>
      </w:r>
      <w:r w:rsidRPr="00F63657">
        <w:rPr>
          <w:rFonts w:ascii="Arial Narrow" w:hAnsi="Arial Narrow" w:cs="Arial"/>
          <w:spacing w:val="-11"/>
        </w:rPr>
        <w:t xml:space="preserve"> </w:t>
      </w:r>
      <w:r w:rsidRPr="00F63657">
        <w:rPr>
          <w:rFonts w:ascii="Arial Narrow" w:hAnsi="Arial Narrow" w:cs="Arial"/>
        </w:rPr>
        <w:t>Archivos</w:t>
      </w:r>
      <w:r w:rsidRPr="00F63657">
        <w:rPr>
          <w:rFonts w:ascii="Arial Narrow" w:hAnsi="Arial Narrow" w:cs="Arial"/>
          <w:spacing w:val="-11"/>
        </w:rPr>
        <w:t xml:space="preserve"> </w:t>
      </w:r>
      <w:r w:rsidRPr="00F63657">
        <w:rPr>
          <w:rFonts w:ascii="Arial Narrow" w:hAnsi="Arial Narrow" w:cs="Arial"/>
        </w:rPr>
        <w:t>de</w:t>
      </w:r>
      <w:r w:rsidRPr="00F63657">
        <w:rPr>
          <w:rFonts w:ascii="Arial Narrow" w:hAnsi="Arial Narrow" w:cs="Arial"/>
          <w:spacing w:val="17"/>
        </w:rPr>
        <w:t xml:space="preserve"> </w:t>
      </w:r>
      <w:r w:rsidRPr="00F63657">
        <w:rPr>
          <w:rFonts w:ascii="Arial Narrow" w:hAnsi="Arial Narrow" w:cs="Arial"/>
        </w:rPr>
        <w:t>Gestión</w:t>
      </w:r>
      <w:r w:rsidRPr="00F63657">
        <w:rPr>
          <w:rFonts w:ascii="Arial Narrow" w:hAnsi="Arial Narrow" w:cs="Arial"/>
          <w:spacing w:val="-11"/>
        </w:rPr>
        <w:t xml:space="preserve"> </w:t>
      </w:r>
      <w:r w:rsidRPr="00F63657">
        <w:rPr>
          <w:rFonts w:ascii="Arial Narrow" w:hAnsi="Arial Narrow" w:cs="Arial"/>
        </w:rPr>
        <w:t>y</w:t>
      </w:r>
      <w:r w:rsidRPr="00F63657">
        <w:rPr>
          <w:rFonts w:ascii="Arial Narrow" w:hAnsi="Arial Narrow" w:cs="Arial"/>
          <w:spacing w:val="-8"/>
        </w:rPr>
        <w:t xml:space="preserve"> </w:t>
      </w:r>
      <w:r w:rsidRPr="00F63657">
        <w:rPr>
          <w:rFonts w:ascii="Arial Narrow" w:hAnsi="Arial Narrow" w:cs="Arial"/>
        </w:rPr>
        <w:t>el</w:t>
      </w:r>
      <w:r w:rsidRPr="00F63657">
        <w:rPr>
          <w:rFonts w:ascii="Arial Narrow" w:hAnsi="Arial Narrow" w:cs="Arial"/>
          <w:spacing w:val="-2"/>
        </w:rPr>
        <w:t xml:space="preserve"> </w:t>
      </w:r>
      <w:r w:rsidRPr="00F63657">
        <w:rPr>
          <w:rFonts w:ascii="Arial Narrow" w:hAnsi="Arial Narrow" w:cs="Arial"/>
        </w:rPr>
        <w:t>Archivo Central de la Entidad</w:t>
      </w:r>
    </w:p>
    <w:p w14:paraId="28EB9BA0" w14:textId="64EA46C4" w:rsidR="00AA4C28" w:rsidRPr="00F63657" w:rsidRDefault="008439B2" w:rsidP="000F22D8">
      <w:pPr>
        <w:pStyle w:val="Ttulo1"/>
        <w:spacing w:before="159" w:line="240" w:lineRule="auto"/>
        <w:ind w:left="256"/>
        <w:rPr>
          <w:rFonts w:ascii="Arial Narrow" w:hAnsi="Arial Narrow" w:cs="Arial"/>
          <w:sz w:val="22"/>
          <w:szCs w:val="22"/>
        </w:rPr>
      </w:pPr>
      <w:bookmarkStart w:id="2" w:name="_Toc217293386"/>
      <w:r w:rsidRPr="00F63657">
        <w:rPr>
          <w:rFonts w:ascii="Arial Narrow" w:hAnsi="Arial Narrow" w:cs="Arial"/>
          <w:sz w:val="22"/>
          <w:szCs w:val="22"/>
        </w:rPr>
        <w:t xml:space="preserve">2.1 </w:t>
      </w:r>
      <w:r w:rsidR="00AA4C28" w:rsidRPr="00F63657">
        <w:rPr>
          <w:rFonts w:ascii="Arial Narrow" w:hAnsi="Arial Narrow" w:cs="Arial"/>
          <w:sz w:val="22"/>
          <w:szCs w:val="22"/>
        </w:rPr>
        <w:t>OBJETIVOS</w:t>
      </w:r>
      <w:r w:rsidR="00AA4C28" w:rsidRPr="00F63657">
        <w:rPr>
          <w:rFonts w:ascii="Arial Narrow" w:hAnsi="Arial Narrow" w:cs="Arial"/>
          <w:spacing w:val="-10"/>
          <w:sz w:val="22"/>
          <w:szCs w:val="22"/>
        </w:rPr>
        <w:t xml:space="preserve"> </w:t>
      </w:r>
      <w:r w:rsidR="00AA4C28" w:rsidRPr="00F63657">
        <w:rPr>
          <w:rFonts w:ascii="Arial Narrow" w:hAnsi="Arial Narrow" w:cs="Arial"/>
          <w:sz w:val="22"/>
          <w:szCs w:val="22"/>
        </w:rPr>
        <w:t>ESPECÍFICOS</w:t>
      </w:r>
      <w:bookmarkEnd w:id="2"/>
    </w:p>
    <w:p w14:paraId="45977B29" w14:textId="77777777" w:rsidR="00AA4C28" w:rsidRPr="00F63657" w:rsidRDefault="00AA4C28" w:rsidP="000F22D8">
      <w:pPr>
        <w:pStyle w:val="Sinespaciado"/>
        <w:ind w:left="257"/>
        <w:rPr>
          <w:rFonts w:ascii="Arial Narrow" w:hAnsi="Arial Narrow" w:cs="Arial"/>
          <w:lang w:val="es-419"/>
        </w:rPr>
      </w:pPr>
    </w:p>
    <w:p w14:paraId="58EFC241" w14:textId="67410CDD" w:rsidR="00AA4C28" w:rsidRPr="00F63657" w:rsidRDefault="00AA4C28" w:rsidP="000F22D8">
      <w:pPr>
        <w:pStyle w:val="Sinespaciado"/>
        <w:numPr>
          <w:ilvl w:val="0"/>
          <w:numId w:val="1"/>
        </w:numPr>
        <w:rPr>
          <w:rFonts w:ascii="Arial Narrow" w:hAnsi="Arial Narrow" w:cs="Arial"/>
          <w:lang w:val="es-419"/>
        </w:rPr>
      </w:pPr>
      <w:r w:rsidRPr="00F63657">
        <w:rPr>
          <w:rFonts w:ascii="Arial Narrow" w:hAnsi="Arial Narrow" w:cs="Arial"/>
          <w:lang w:val="es-419"/>
        </w:rPr>
        <w:t>Realizar una evaluación de los Archivos de Gestión, el Archivo Central y el Archivo Histórico de la institución en términos físicos y de procesos aplicados a la administración, organización y conservación de los documentos producidos y recibidos.</w:t>
      </w:r>
    </w:p>
    <w:p w14:paraId="00FC2EAE" w14:textId="77777777" w:rsidR="00AA4C28" w:rsidRPr="00F63657" w:rsidRDefault="00AA4C28" w:rsidP="000F22D8">
      <w:pPr>
        <w:pStyle w:val="Sinespaciado"/>
        <w:rPr>
          <w:rFonts w:ascii="Arial Narrow" w:hAnsi="Arial Narrow" w:cs="Arial"/>
          <w:lang w:val="es-419"/>
        </w:rPr>
      </w:pPr>
    </w:p>
    <w:p w14:paraId="65976E60" w14:textId="77777777" w:rsidR="00AA4C28" w:rsidRPr="00F63657" w:rsidRDefault="00AA4C28" w:rsidP="000F22D8">
      <w:pPr>
        <w:pStyle w:val="Sinespaciado"/>
        <w:numPr>
          <w:ilvl w:val="0"/>
          <w:numId w:val="1"/>
        </w:numPr>
        <w:rPr>
          <w:rFonts w:ascii="Arial Narrow" w:hAnsi="Arial Narrow" w:cs="Arial"/>
          <w:lang w:val="es-419"/>
        </w:rPr>
      </w:pPr>
      <w:r w:rsidRPr="00F63657">
        <w:rPr>
          <w:rFonts w:ascii="Arial Narrow" w:hAnsi="Arial Narrow" w:cs="Arial"/>
          <w:lang w:val="es-419"/>
        </w:rPr>
        <w:lastRenderedPageBreak/>
        <w:t>Determinar las condiciones reales de los archivos (físicos y digitales) y el nivel de madurez en el que se encuentra el Proceso de Gestión Documental de la institución.</w:t>
      </w:r>
    </w:p>
    <w:p w14:paraId="7D72364F" w14:textId="77777777" w:rsidR="00AA4C28" w:rsidRPr="00F63657" w:rsidRDefault="00AA4C28" w:rsidP="000F22D8">
      <w:pPr>
        <w:pStyle w:val="Prrafodelista"/>
        <w:spacing w:line="240" w:lineRule="auto"/>
        <w:rPr>
          <w:rFonts w:ascii="Arial Narrow" w:hAnsi="Arial Narrow" w:cs="Arial"/>
        </w:rPr>
      </w:pPr>
    </w:p>
    <w:p w14:paraId="219A6D69" w14:textId="77777777" w:rsidR="00AA4C28" w:rsidRPr="00F63657" w:rsidRDefault="00AA4C28" w:rsidP="000F22D8">
      <w:pPr>
        <w:pStyle w:val="Sinespaciado"/>
        <w:numPr>
          <w:ilvl w:val="0"/>
          <w:numId w:val="1"/>
        </w:numPr>
        <w:rPr>
          <w:rFonts w:ascii="Arial Narrow" w:hAnsi="Arial Narrow" w:cs="Arial"/>
          <w:lang w:val="es-419"/>
        </w:rPr>
      </w:pPr>
      <w:r w:rsidRPr="00F63657">
        <w:rPr>
          <w:rFonts w:ascii="Arial Narrow" w:hAnsi="Arial Narrow" w:cs="Arial"/>
          <w:lang w:val="es-419"/>
        </w:rPr>
        <w:t xml:space="preserve">Identificar las fortalezas y debilidades de la entidad en lo que refiere a la correcta aplicación del Proceso de Gestión Documental, a la infraestructura destinada a la disposición de la documentación y a su estado de conservación. </w:t>
      </w:r>
    </w:p>
    <w:p w14:paraId="3C642099" w14:textId="77777777" w:rsidR="00AA4C28" w:rsidRPr="00F63657" w:rsidRDefault="00AA4C28" w:rsidP="000F22D8">
      <w:pPr>
        <w:pStyle w:val="Sinespaciado"/>
        <w:rPr>
          <w:rFonts w:ascii="Arial Narrow" w:hAnsi="Arial Narrow" w:cs="Arial"/>
          <w:lang w:val="es-419"/>
        </w:rPr>
      </w:pPr>
    </w:p>
    <w:p w14:paraId="7BDEA04C" w14:textId="77777777" w:rsidR="00AA4C28" w:rsidRPr="00F63657" w:rsidRDefault="00AA4C28" w:rsidP="000F22D8">
      <w:pPr>
        <w:pStyle w:val="Sinespaciado"/>
        <w:numPr>
          <w:ilvl w:val="0"/>
          <w:numId w:val="1"/>
        </w:numPr>
        <w:rPr>
          <w:rFonts w:ascii="Arial Narrow" w:hAnsi="Arial Narrow" w:cs="Arial"/>
          <w:lang w:val="es-419"/>
        </w:rPr>
      </w:pPr>
      <w:r w:rsidRPr="00F63657">
        <w:rPr>
          <w:rFonts w:ascii="Arial Narrow" w:hAnsi="Arial Narrow" w:cs="Arial"/>
          <w:lang w:val="es-419"/>
        </w:rPr>
        <w:t>Analizar los hallazgos y formular acciones correctivas y preventivas dentro de una ruta de acción a corto, mediano y largo plazo que servirá de punto de partida para la consolidación del Sistema Integral de Conservación en sus dos componentes: el Plan de Conservación y el Plan de Digitalización a Largo Plazo.</w:t>
      </w:r>
    </w:p>
    <w:p w14:paraId="26B888E9" w14:textId="77777777" w:rsidR="00AA4C28" w:rsidRPr="00F63657" w:rsidRDefault="00AA4C28" w:rsidP="000F22D8">
      <w:pPr>
        <w:spacing w:line="240" w:lineRule="auto"/>
        <w:rPr>
          <w:rFonts w:ascii="Arial Narrow" w:hAnsi="Arial Narrow" w:cs="Arial"/>
        </w:rPr>
      </w:pPr>
    </w:p>
    <w:p w14:paraId="3EFFC6B9" w14:textId="40CC6229" w:rsidR="00AA4C28" w:rsidRPr="00F63657" w:rsidRDefault="00AA4C28" w:rsidP="000F22D8">
      <w:pPr>
        <w:pStyle w:val="Sinespaciado"/>
        <w:numPr>
          <w:ilvl w:val="0"/>
          <w:numId w:val="1"/>
        </w:numPr>
        <w:rPr>
          <w:rFonts w:ascii="Arial Narrow" w:hAnsi="Arial Narrow" w:cs="Arial"/>
          <w:lang w:val="es-419"/>
        </w:rPr>
      </w:pPr>
      <w:r w:rsidRPr="00F63657">
        <w:rPr>
          <w:rFonts w:ascii="Arial Narrow" w:hAnsi="Arial Narrow" w:cs="Arial"/>
          <w:lang w:val="es-419"/>
        </w:rPr>
        <w:t>Diseñar</w:t>
      </w:r>
      <w:r w:rsidRPr="00F63657">
        <w:rPr>
          <w:rFonts w:ascii="Arial Narrow" w:hAnsi="Arial Narrow" w:cs="Arial"/>
          <w:spacing w:val="-13"/>
          <w:lang w:val="es-419"/>
        </w:rPr>
        <w:t xml:space="preserve"> </w:t>
      </w:r>
      <w:r w:rsidRPr="00F63657">
        <w:rPr>
          <w:rFonts w:ascii="Arial Narrow" w:hAnsi="Arial Narrow" w:cs="Arial"/>
          <w:lang w:val="es-419"/>
        </w:rPr>
        <w:t>y vigilar la implantación</w:t>
      </w:r>
      <w:r w:rsidRPr="00F63657">
        <w:rPr>
          <w:rFonts w:ascii="Arial Narrow" w:hAnsi="Arial Narrow" w:cs="Arial"/>
          <w:spacing w:val="-13"/>
          <w:lang w:val="es-419"/>
        </w:rPr>
        <w:t xml:space="preserve"> </w:t>
      </w:r>
      <w:r w:rsidRPr="00F63657">
        <w:rPr>
          <w:rFonts w:ascii="Arial Narrow" w:hAnsi="Arial Narrow" w:cs="Arial"/>
          <w:lang w:val="es-419"/>
        </w:rPr>
        <w:t>del</w:t>
      </w:r>
      <w:r w:rsidRPr="00F63657">
        <w:rPr>
          <w:rFonts w:ascii="Arial Narrow" w:hAnsi="Arial Narrow" w:cs="Arial"/>
          <w:spacing w:val="-7"/>
          <w:lang w:val="es-419"/>
        </w:rPr>
        <w:t xml:space="preserve"> </w:t>
      </w:r>
      <w:r w:rsidRPr="00F63657">
        <w:rPr>
          <w:rFonts w:ascii="Arial Narrow" w:hAnsi="Arial Narrow" w:cs="Arial"/>
          <w:lang w:val="es-419"/>
        </w:rPr>
        <w:t>programa</w:t>
      </w:r>
      <w:r w:rsidRPr="00F63657">
        <w:rPr>
          <w:rFonts w:ascii="Arial Narrow" w:hAnsi="Arial Narrow" w:cs="Arial"/>
          <w:spacing w:val="-13"/>
          <w:lang w:val="es-419"/>
        </w:rPr>
        <w:t xml:space="preserve"> </w:t>
      </w:r>
      <w:r w:rsidRPr="00F63657">
        <w:rPr>
          <w:rFonts w:ascii="Arial Narrow" w:hAnsi="Arial Narrow" w:cs="Arial"/>
          <w:lang w:val="es-419"/>
        </w:rPr>
        <w:t>de gestión</w:t>
      </w:r>
      <w:r w:rsidRPr="00F63657">
        <w:rPr>
          <w:rFonts w:ascii="Arial Narrow" w:hAnsi="Arial Narrow" w:cs="Arial"/>
          <w:spacing w:val="-13"/>
          <w:lang w:val="es-419"/>
        </w:rPr>
        <w:t xml:space="preserve"> </w:t>
      </w:r>
      <w:r w:rsidRPr="00F63657">
        <w:rPr>
          <w:rFonts w:ascii="Arial Narrow" w:hAnsi="Arial Narrow" w:cs="Arial"/>
          <w:lang w:val="es-419"/>
        </w:rPr>
        <w:t>documental</w:t>
      </w:r>
      <w:r w:rsidRPr="00F63657">
        <w:rPr>
          <w:rFonts w:ascii="Arial Narrow" w:hAnsi="Arial Narrow" w:cs="Arial"/>
          <w:spacing w:val="-7"/>
          <w:lang w:val="es-419"/>
        </w:rPr>
        <w:t xml:space="preserve"> </w:t>
      </w:r>
      <w:r w:rsidRPr="00F63657">
        <w:rPr>
          <w:rFonts w:ascii="Arial Narrow" w:hAnsi="Arial Narrow" w:cs="Arial"/>
          <w:lang w:val="es-419"/>
        </w:rPr>
        <w:t>articulado con los sistemas de información en la administración pública.</w:t>
      </w:r>
    </w:p>
    <w:p w14:paraId="1EE774CA" w14:textId="7CE9A58F" w:rsidR="00AA4C28" w:rsidRPr="00F63657" w:rsidRDefault="00446BC2" w:rsidP="000F22D8">
      <w:pPr>
        <w:pStyle w:val="Ttulo1"/>
        <w:spacing w:line="240" w:lineRule="auto"/>
        <w:rPr>
          <w:rFonts w:ascii="Arial Narrow" w:hAnsi="Arial Narrow" w:cs="Arial"/>
          <w:sz w:val="22"/>
          <w:szCs w:val="22"/>
        </w:rPr>
      </w:pPr>
      <w:bookmarkStart w:id="3" w:name="_Toc217293387"/>
      <w:r w:rsidRPr="00F63657">
        <w:rPr>
          <w:rFonts w:ascii="Arial Narrow" w:hAnsi="Arial Narrow" w:cs="Arial"/>
          <w:spacing w:val="-2"/>
          <w:sz w:val="22"/>
          <w:szCs w:val="22"/>
        </w:rPr>
        <w:t xml:space="preserve">3. </w:t>
      </w:r>
      <w:r w:rsidR="00AA4C28" w:rsidRPr="00F63657">
        <w:rPr>
          <w:rFonts w:ascii="Arial Narrow" w:hAnsi="Arial Narrow" w:cs="Arial"/>
          <w:spacing w:val="-2"/>
          <w:sz w:val="22"/>
          <w:szCs w:val="22"/>
        </w:rPr>
        <w:t>ALCANCE</w:t>
      </w:r>
      <w:bookmarkEnd w:id="3"/>
    </w:p>
    <w:p w14:paraId="4D5A6B5D" w14:textId="7C6B395B" w:rsidR="00E62D4B" w:rsidRPr="00F63657" w:rsidRDefault="00BA7797" w:rsidP="000F22D8">
      <w:pPr>
        <w:spacing w:before="178" w:line="240" w:lineRule="auto"/>
        <w:ind w:left="256" w:right="271"/>
        <w:rPr>
          <w:rFonts w:ascii="Arial Narrow" w:hAnsi="Arial Narrow" w:cs="Arial"/>
        </w:rPr>
      </w:pPr>
      <w:r w:rsidRPr="00F63657">
        <w:rPr>
          <w:rFonts w:ascii="Arial Narrow" w:hAnsi="Arial Narrow" w:cs="Arial"/>
        </w:rPr>
        <w:t>Aplica a todos los archivos de gestión en los procesos de organización, recuperación, consulta y transferencia documental primaria.</w:t>
      </w:r>
      <w:bookmarkStart w:id="4" w:name="_Toc113452254"/>
    </w:p>
    <w:p w14:paraId="20D5A09C" w14:textId="6BF3C849" w:rsidR="00E62D4B" w:rsidRPr="00F63657" w:rsidRDefault="008439B2" w:rsidP="000F22D8">
      <w:pPr>
        <w:pStyle w:val="Ttulo1"/>
        <w:spacing w:line="240" w:lineRule="auto"/>
        <w:rPr>
          <w:rFonts w:ascii="Arial Narrow" w:hAnsi="Arial Narrow" w:cs="Arial"/>
          <w:sz w:val="22"/>
          <w:szCs w:val="22"/>
        </w:rPr>
      </w:pPr>
      <w:bookmarkStart w:id="5" w:name="_Toc217293388"/>
      <w:r w:rsidRPr="00F63657">
        <w:rPr>
          <w:rFonts w:ascii="Arial Narrow" w:hAnsi="Arial Narrow" w:cs="Arial"/>
          <w:sz w:val="22"/>
          <w:szCs w:val="22"/>
        </w:rPr>
        <w:t>4</w:t>
      </w:r>
      <w:r w:rsidR="00E62D4B" w:rsidRPr="00F63657">
        <w:rPr>
          <w:rFonts w:ascii="Arial Narrow" w:hAnsi="Arial Narrow" w:cs="Arial"/>
          <w:sz w:val="22"/>
          <w:szCs w:val="22"/>
        </w:rPr>
        <w:t>. DEFINICIONES</w:t>
      </w:r>
      <w:bookmarkEnd w:id="4"/>
      <w:bookmarkEnd w:id="5"/>
    </w:p>
    <w:p w14:paraId="3E7F41A3" w14:textId="77777777" w:rsidR="00E62D4B" w:rsidRPr="00F63657" w:rsidRDefault="00E62D4B" w:rsidP="000F22D8">
      <w:pPr>
        <w:pStyle w:val="Sinespaciado"/>
        <w:rPr>
          <w:rFonts w:ascii="Arial Narrow" w:hAnsi="Arial Narrow" w:cs="Arial"/>
          <w:b/>
          <w:color w:val="000000"/>
          <w:lang w:val="es-419"/>
        </w:rPr>
      </w:pPr>
      <w:r w:rsidRPr="00F63657">
        <w:rPr>
          <w:rFonts w:ascii="Arial Narrow" w:hAnsi="Arial Narrow" w:cs="Arial"/>
          <w:b/>
          <w:color w:val="000000"/>
          <w:lang w:val="es-419"/>
        </w:rPr>
        <w:t>Almacenamiento de Documentos:</w:t>
      </w:r>
      <w:r w:rsidRPr="00F63657">
        <w:rPr>
          <w:rFonts w:ascii="Arial Narrow" w:hAnsi="Arial Narrow" w:cs="Arial"/>
          <w:lang w:val="es-419"/>
        </w:rPr>
        <w:t xml:space="preserve"> </w:t>
      </w:r>
      <w:r w:rsidRPr="00F63657">
        <w:rPr>
          <w:rFonts w:ascii="Arial Narrow" w:hAnsi="Arial Narrow" w:cs="Arial"/>
          <w:color w:val="000000"/>
          <w:lang w:val="es-419"/>
        </w:rPr>
        <w:t>Acción de guardar sistemáticamente documentos de archivo en espacios, mobiliario y unidades de conservación apropiadas.</w:t>
      </w:r>
    </w:p>
    <w:p w14:paraId="3305D033" w14:textId="77777777" w:rsidR="00E62D4B" w:rsidRPr="00F63657" w:rsidRDefault="00E62D4B" w:rsidP="000F22D8">
      <w:pPr>
        <w:pStyle w:val="Sinespaciado"/>
        <w:rPr>
          <w:rFonts w:ascii="Arial Narrow" w:hAnsi="Arial Narrow" w:cs="Arial"/>
          <w:b/>
          <w:color w:val="000000"/>
          <w:lang w:val="es-419"/>
        </w:rPr>
      </w:pPr>
    </w:p>
    <w:p w14:paraId="01110109" w14:textId="77777777" w:rsidR="00E62D4B" w:rsidRPr="00F63657" w:rsidRDefault="00E62D4B" w:rsidP="000F22D8">
      <w:pPr>
        <w:pStyle w:val="Sinespaciado"/>
        <w:rPr>
          <w:rFonts w:ascii="Arial Narrow" w:hAnsi="Arial Narrow" w:cs="Arial"/>
          <w:color w:val="000000"/>
          <w:lang w:val="es-419"/>
        </w:rPr>
      </w:pPr>
      <w:r w:rsidRPr="00F63657">
        <w:rPr>
          <w:rFonts w:ascii="Arial Narrow" w:hAnsi="Arial Narrow" w:cs="Arial"/>
          <w:b/>
          <w:color w:val="000000"/>
          <w:lang w:val="es-419"/>
        </w:rPr>
        <w:t xml:space="preserve">Archivo de Gestión: </w:t>
      </w:r>
      <w:r w:rsidRPr="00F63657">
        <w:rPr>
          <w:rFonts w:ascii="Arial Narrow" w:hAnsi="Arial Narrow" w:cs="Arial"/>
          <w:color w:val="000000"/>
          <w:lang w:val="es-419"/>
        </w:rPr>
        <w:t>Archivo de la oficina productora que reúne su documentación en trámite, sometida a continua utilización y consulta administrativa.</w:t>
      </w:r>
    </w:p>
    <w:p w14:paraId="046154D8" w14:textId="77777777" w:rsidR="00E62D4B" w:rsidRPr="00F63657" w:rsidRDefault="00E62D4B" w:rsidP="000F22D8">
      <w:pPr>
        <w:pStyle w:val="Sinespaciado"/>
        <w:rPr>
          <w:rFonts w:ascii="Arial Narrow" w:hAnsi="Arial Narrow" w:cs="Arial"/>
          <w:color w:val="000000"/>
          <w:lang w:val="es-419"/>
        </w:rPr>
      </w:pPr>
    </w:p>
    <w:p w14:paraId="25009A25" w14:textId="77777777" w:rsidR="00E62D4B" w:rsidRPr="00F63657" w:rsidRDefault="00E62D4B" w:rsidP="000F22D8">
      <w:pPr>
        <w:pStyle w:val="Sinespaciado"/>
        <w:rPr>
          <w:rFonts w:ascii="Arial Narrow" w:hAnsi="Arial Narrow" w:cs="Arial"/>
          <w:b/>
          <w:color w:val="000000"/>
          <w:lang w:val="es-419"/>
        </w:rPr>
      </w:pPr>
      <w:r w:rsidRPr="00F63657">
        <w:rPr>
          <w:rFonts w:ascii="Arial Narrow" w:hAnsi="Arial Narrow" w:cs="Arial"/>
          <w:b/>
          <w:color w:val="000000"/>
          <w:lang w:val="es-419"/>
        </w:rPr>
        <w:t xml:space="preserve">Archivo Central: </w:t>
      </w:r>
      <w:r w:rsidRPr="00F63657">
        <w:rPr>
          <w:rFonts w:ascii="Arial Narrow" w:hAnsi="Arial Narrow" w:cs="Arial"/>
          <w:color w:val="000000"/>
          <w:lang w:val="es-419"/>
        </w:rPr>
        <w:t>Unidad administrativa que coordina y controla el funcionamiento de los archivos de gestión y reúne los documentos transferidos por los mismos una vez finalizado su trámite y cuando su consulta es constante.</w:t>
      </w:r>
    </w:p>
    <w:p w14:paraId="23263AD8" w14:textId="77777777" w:rsidR="00E62D4B" w:rsidRPr="00F63657" w:rsidRDefault="00E62D4B" w:rsidP="000F22D8">
      <w:pPr>
        <w:pStyle w:val="Sinespaciado"/>
        <w:rPr>
          <w:rFonts w:ascii="Arial Narrow" w:hAnsi="Arial Narrow" w:cs="Arial"/>
          <w:b/>
          <w:color w:val="000000"/>
          <w:lang w:val="es-419"/>
        </w:rPr>
      </w:pPr>
    </w:p>
    <w:p w14:paraId="0CAC29E8" w14:textId="77777777" w:rsidR="00E62D4B" w:rsidRPr="00F63657" w:rsidRDefault="00E62D4B" w:rsidP="000F22D8">
      <w:pPr>
        <w:pStyle w:val="Sinespaciado"/>
        <w:rPr>
          <w:rFonts w:ascii="Arial Narrow" w:hAnsi="Arial Narrow" w:cs="Arial"/>
          <w:b/>
          <w:color w:val="000000"/>
          <w:lang w:val="es-419"/>
        </w:rPr>
      </w:pPr>
      <w:r w:rsidRPr="00F63657">
        <w:rPr>
          <w:rFonts w:ascii="Arial Narrow" w:hAnsi="Arial Narrow" w:cs="Arial"/>
          <w:b/>
          <w:color w:val="000000"/>
          <w:lang w:val="es-419"/>
        </w:rPr>
        <w:t xml:space="preserve">Archivo Histórico: </w:t>
      </w:r>
      <w:r w:rsidRPr="00F63657">
        <w:rPr>
          <w:rFonts w:ascii="Arial Narrow" w:hAnsi="Arial Narrow" w:cs="Arial"/>
          <w:color w:val="000000"/>
          <w:lang w:val="es-419"/>
        </w:rPr>
        <w:t>Archivo al cual se transfiere del archivo central o del archivo de gestión, la documentación que, por decisión del correspondiente Comité de Archivo, debe conservarse permanentemente, dado el valor que adquiere para la investigación, la ciencia y la cultura. Este tipo de archivo también puede conservar documentos históricos recibidos por donación, depósito voluntario, adquisición o expropiación.</w:t>
      </w:r>
    </w:p>
    <w:p w14:paraId="43D0524E" w14:textId="77777777" w:rsidR="00E62D4B" w:rsidRPr="00F63657" w:rsidRDefault="00E62D4B" w:rsidP="000F22D8">
      <w:pPr>
        <w:pStyle w:val="Sinespaciado"/>
        <w:rPr>
          <w:rFonts w:ascii="Arial Narrow" w:hAnsi="Arial Narrow" w:cs="Arial"/>
          <w:b/>
          <w:color w:val="000000"/>
          <w:lang w:val="es-419"/>
        </w:rPr>
      </w:pPr>
    </w:p>
    <w:p w14:paraId="29F25231" w14:textId="77777777" w:rsidR="00E62D4B" w:rsidRPr="00F63657" w:rsidRDefault="00E62D4B" w:rsidP="000F22D8">
      <w:pPr>
        <w:pStyle w:val="Sinespaciado"/>
        <w:rPr>
          <w:rFonts w:ascii="Arial Narrow" w:hAnsi="Arial Narrow" w:cs="Arial"/>
          <w:color w:val="000000"/>
          <w:lang w:val="es-419"/>
        </w:rPr>
      </w:pPr>
      <w:r w:rsidRPr="00F63657">
        <w:rPr>
          <w:rFonts w:ascii="Arial Narrow" w:hAnsi="Arial Narrow" w:cs="Arial"/>
          <w:b/>
          <w:color w:val="000000"/>
          <w:lang w:val="es-419"/>
        </w:rPr>
        <w:t xml:space="preserve">Ciclo Vital del Documento: </w:t>
      </w:r>
      <w:r w:rsidRPr="00F63657">
        <w:rPr>
          <w:rFonts w:ascii="Arial Narrow" w:hAnsi="Arial Narrow" w:cs="Arial"/>
          <w:color w:val="000000"/>
          <w:lang w:val="es-419"/>
        </w:rPr>
        <w:t>Etapas sucesivas por las que atraviesan los documentos desde su producción o recepción, hasta su disposición final.</w:t>
      </w:r>
    </w:p>
    <w:p w14:paraId="5047E77C" w14:textId="77777777" w:rsidR="00E62D4B" w:rsidRPr="00F63657" w:rsidRDefault="00E62D4B" w:rsidP="000F22D8">
      <w:pPr>
        <w:pStyle w:val="Sinespaciado"/>
        <w:rPr>
          <w:rFonts w:ascii="Arial Narrow" w:hAnsi="Arial Narrow" w:cs="Arial"/>
          <w:b/>
          <w:color w:val="000000"/>
          <w:lang w:val="es-419"/>
        </w:rPr>
      </w:pPr>
    </w:p>
    <w:p w14:paraId="71885709" w14:textId="77777777" w:rsidR="00E62D4B" w:rsidRPr="00F63657" w:rsidRDefault="00E62D4B" w:rsidP="000F22D8">
      <w:pPr>
        <w:pStyle w:val="Sinespaciado"/>
        <w:rPr>
          <w:rFonts w:ascii="Arial Narrow" w:hAnsi="Arial Narrow" w:cs="Arial"/>
          <w:color w:val="000000"/>
          <w:lang w:val="es-419"/>
        </w:rPr>
      </w:pPr>
      <w:r w:rsidRPr="00F63657">
        <w:rPr>
          <w:rFonts w:ascii="Arial Narrow" w:hAnsi="Arial Narrow" w:cs="Arial"/>
          <w:b/>
          <w:color w:val="000000"/>
          <w:lang w:val="es-419"/>
        </w:rPr>
        <w:t xml:space="preserve">Custodia de Documentos: </w:t>
      </w:r>
      <w:r w:rsidRPr="00F63657">
        <w:rPr>
          <w:rFonts w:ascii="Arial Narrow" w:hAnsi="Arial Narrow" w:cs="Arial"/>
          <w:color w:val="000000"/>
          <w:lang w:val="es-419"/>
        </w:rPr>
        <w:t>Guarda o tenencia de documentos por parte de una institución o una persona, que implica responsabilidad jurídica en la administración y conservación de los mismos, cualquiera que sea su titularidad.</w:t>
      </w:r>
    </w:p>
    <w:p w14:paraId="167FF00E" w14:textId="77777777" w:rsidR="00E62D4B" w:rsidRPr="00F63657" w:rsidRDefault="00E62D4B" w:rsidP="000F22D8">
      <w:pPr>
        <w:pStyle w:val="Sinespaciado"/>
        <w:rPr>
          <w:rFonts w:ascii="Arial Narrow" w:hAnsi="Arial Narrow" w:cs="Arial"/>
          <w:b/>
          <w:color w:val="000000"/>
          <w:lang w:val="es-419"/>
        </w:rPr>
      </w:pPr>
    </w:p>
    <w:p w14:paraId="4528FF42" w14:textId="77777777" w:rsidR="00E62D4B" w:rsidRPr="00F63657" w:rsidRDefault="00E62D4B" w:rsidP="000F22D8">
      <w:pPr>
        <w:pStyle w:val="Sinespaciado"/>
        <w:rPr>
          <w:rFonts w:ascii="Arial Narrow" w:hAnsi="Arial Narrow" w:cs="Arial"/>
          <w:b/>
          <w:color w:val="000000"/>
          <w:lang w:val="es-419"/>
        </w:rPr>
      </w:pPr>
      <w:r w:rsidRPr="00F63657">
        <w:rPr>
          <w:rFonts w:ascii="Arial Narrow" w:hAnsi="Arial Narrow" w:cs="Arial"/>
          <w:b/>
          <w:color w:val="000000"/>
          <w:lang w:val="es-419"/>
        </w:rPr>
        <w:t xml:space="preserve">Depósito de Archivo: </w:t>
      </w:r>
      <w:r w:rsidRPr="00F63657">
        <w:rPr>
          <w:rFonts w:ascii="Arial Narrow" w:hAnsi="Arial Narrow" w:cs="Arial"/>
          <w:color w:val="000000"/>
          <w:lang w:val="es-419"/>
        </w:rPr>
        <w:t>Local especialmente equipado y adecuado para el almacenamiento y la conservación de los documentos de archivo.</w:t>
      </w:r>
    </w:p>
    <w:p w14:paraId="50D56D54" w14:textId="77777777" w:rsidR="00E62D4B" w:rsidRPr="00F63657" w:rsidRDefault="00E62D4B" w:rsidP="000F22D8">
      <w:pPr>
        <w:pStyle w:val="Sinespaciado"/>
        <w:rPr>
          <w:rFonts w:ascii="Arial Narrow" w:hAnsi="Arial Narrow" w:cs="Arial"/>
          <w:b/>
          <w:color w:val="000000"/>
          <w:lang w:val="es-419"/>
        </w:rPr>
      </w:pPr>
    </w:p>
    <w:p w14:paraId="26D00E01" w14:textId="77777777" w:rsidR="00E62D4B" w:rsidRPr="00F63657" w:rsidRDefault="00E62D4B" w:rsidP="000F22D8">
      <w:pPr>
        <w:pStyle w:val="Sinespaciado"/>
        <w:rPr>
          <w:rFonts w:ascii="Arial Narrow" w:hAnsi="Arial Narrow" w:cs="Arial"/>
          <w:color w:val="000000"/>
          <w:lang w:val="es-419"/>
        </w:rPr>
      </w:pPr>
      <w:r w:rsidRPr="00F63657">
        <w:rPr>
          <w:rFonts w:ascii="Arial Narrow" w:hAnsi="Arial Narrow" w:cs="Arial"/>
          <w:b/>
          <w:color w:val="000000"/>
          <w:lang w:val="es-419"/>
        </w:rPr>
        <w:lastRenderedPageBreak/>
        <w:t xml:space="preserve">Depuración: </w:t>
      </w:r>
      <w:r w:rsidRPr="00F63657">
        <w:rPr>
          <w:rFonts w:ascii="Arial Narrow" w:hAnsi="Arial Narrow" w:cs="Arial"/>
          <w:color w:val="000000"/>
          <w:lang w:val="es-419"/>
        </w:rPr>
        <w:t>Operación, dada en la fase de organización de documentos, por la cual se retiran aquellos que no tienen valores primarios ni secundarios, para su posterior eliminación.</w:t>
      </w:r>
    </w:p>
    <w:p w14:paraId="16B5F1B7" w14:textId="77777777" w:rsidR="00E62D4B" w:rsidRPr="00F63657" w:rsidRDefault="00E62D4B" w:rsidP="000F22D8">
      <w:pPr>
        <w:pStyle w:val="Sinespaciado"/>
        <w:rPr>
          <w:rFonts w:ascii="Arial Narrow" w:hAnsi="Arial Narrow" w:cs="Arial"/>
          <w:b/>
          <w:color w:val="000000"/>
          <w:lang w:val="es-419"/>
        </w:rPr>
      </w:pPr>
    </w:p>
    <w:p w14:paraId="5D06B98B" w14:textId="77777777" w:rsidR="00E62D4B" w:rsidRPr="00F63657" w:rsidRDefault="00E62D4B" w:rsidP="000F22D8">
      <w:pPr>
        <w:pStyle w:val="Sinespaciado"/>
        <w:rPr>
          <w:rFonts w:ascii="Arial Narrow" w:hAnsi="Arial Narrow" w:cs="Arial"/>
          <w:color w:val="000000"/>
          <w:lang w:val="es-419"/>
        </w:rPr>
      </w:pPr>
      <w:r w:rsidRPr="00F63657">
        <w:rPr>
          <w:rFonts w:ascii="Arial Narrow" w:hAnsi="Arial Narrow" w:cs="Arial"/>
          <w:b/>
          <w:color w:val="000000"/>
          <w:lang w:val="es-419"/>
        </w:rPr>
        <w:t xml:space="preserve">Disposición final de documentos: </w:t>
      </w:r>
      <w:r w:rsidRPr="00F63657">
        <w:rPr>
          <w:rFonts w:ascii="Arial Narrow" w:hAnsi="Arial Narrow" w:cs="Arial"/>
          <w:color w:val="000000"/>
          <w:lang w:val="es-419"/>
        </w:rPr>
        <w:t>Decisión resultante de la valoración hecha en cualquier etapa del ciclo vital de los documentos, registrada en las tablas de retención y/o tablas de valoración documental, con miras a su conservación total, eliminación, selección y/o reproducción. Un sistema de reproducción debe garantizar la legalidad y la perdurabilidad de la información.</w:t>
      </w:r>
    </w:p>
    <w:p w14:paraId="6608EEF2" w14:textId="77777777" w:rsidR="00E62D4B" w:rsidRPr="00F63657" w:rsidRDefault="00E62D4B" w:rsidP="000F22D8">
      <w:pPr>
        <w:pStyle w:val="Sinespaciado"/>
        <w:rPr>
          <w:rFonts w:ascii="Arial Narrow" w:hAnsi="Arial Narrow" w:cs="Arial"/>
          <w:b/>
          <w:color w:val="000000"/>
          <w:lang w:val="es-419"/>
        </w:rPr>
      </w:pPr>
    </w:p>
    <w:p w14:paraId="7FC3B7DD" w14:textId="77777777" w:rsidR="00E62D4B" w:rsidRPr="00F63657" w:rsidRDefault="00E62D4B" w:rsidP="000F22D8">
      <w:pPr>
        <w:pStyle w:val="Sinespaciado"/>
        <w:rPr>
          <w:rFonts w:ascii="Arial Narrow" w:hAnsi="Arial Narrow" w:cs="Arial"/>
          <w:b/>
          <w:lang w:val="es-419"/>
        </w:rPr>
      </w:pPr>
      <w:r w:rsidRPr="00F63657">
        <w:rPr>
          <w:rFonts w:ascii="Arial Narrow" w:hAnsi="Arial Narrow" w:cs="Arial"/>
          <w:b/>
          <w:lang w:val="es-419"/>
        </w:rPr>
        <w:t xml:space="preserve">Documento Electrónico: </w:t>
      </w:r>
      <w:r w:rsidRPr="00F63657">
        <w:rPr>
          <w:rFonts w:ascii="Arial Narrow" w:hAnsi="Arial Narrow" w:cs="Arial"/>
          <w:lang w:val="es-419"/>
        </w:rPr>
        <w:t>Es la información generada, enviada, recibida, almacenada o comunicada por medios electrónicos, ópticos o similares.</w:t>
      </w:r>
    </w:p>
    <w:p w14:paraId="1271A674" w14:textId="77777777" w:rsidR="00E62D4B" w:rsidRPr="00F63657" w:rsidRDefault="00E62D4B" w:rsidP="000F22D8">
      <w:pPr>
        <w:pStyle w:val="Sinespaciado"/>
        <w:rPr>
          <w:rFonts w:ascii="Arial Narrow" w:hAnsi="Arial Narrow" w:cs="Arial"/>
          <w:b/>
          <w:lang w:val="es-419"/>
        </w:rPr>
      </w:pPr>
    </w:p>
    <w:p w14:paraId="2D0B6BB6" w14:textId="77777777" w:rsidR="00E62D4B" w:rsidRPr="00F63657" w:rsidRDefault="00E62D4B" w:rsidP="000F22D8">
      <w:pPr>
        <w:pStyle w:val="Sinespaciado"/>
        <w:rPr>
          <w:rFonts w:ascii="Arial Narrow" w:hAnsi="Arial Narrow" w:cs="Arial"/>
          <w:b/>
          <w:lang w:val="es-419"/>
        </w:rPr>
      </w:pPr>
      <w:r w:rsidRPr="00F63657">
        <w:rPr>
          <w:rFonts w:ascii="Arial Narrow" w:hAnsi="Arial Narrow" w:cs="Arial"/>
          <w:b/>
          <w:lang w:val="es-419"/>
        </w:rPr>
        <w:t xml:space="preserve">Eliminación Documental: </w:t>
      </w:r>
      <w:r w:rsidRPr="00F63657">
        <w:rPr>
          <w:rFonts w:ascii="Arial Narrow" w:hAnsi="Arial Narrow" w:cs="Arial"/>
          <w:lang w:val="es-419"/>
        </w:rPr>
        <w:t>Actividad resultante de la disposición final señalada en las tablas de retención o de valoración documental para aquellos documentos que han perdido sus valores primarios y secundarios, sin perjuicio de conservar su información en otros soportes</w:t>
      </w:r>
      <w:r w:rsidRPr="00F63657">
        <w:rPr>
          <w:rFonts w:ascii="Arial Narrow" w:hAnsi="Arial Narrow" w:cs="Arial"/>
          <w:b/>
          <w:lang w:val="es-419"/>
        </w:rPr>
        <w:t>.</w:t>
      </w:r>
    </w:p>
    <w:p w14:paraId="2A2FE81B" w14:textId="77777777" w:rsidR="00E62D4B" w:rsidRPr="00F63657" w:rsidRDefault="00E62D4B" w:rsidP="000F22D8">
      <w:pPr>
        <w:pStyle w:val="Sinespaciado"/>
        <w:rPr>
          <w:rFonts w:ascii="Arial Narrow" w:hAnsi="Arial Narrow" w:cs="Arial"/>
          <w:b/>
          <w:lang w:val="es-419"/>
        </w:rPr>
      </w:pPr>
    </w:p>
    <w:p w14:paraId="0AE81620"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Folio:</w:t>
      </w:r>
      <w:r w:rsidRPr="00F63657">
        <w:rPr>
          <w:rFonts w:ascii="Arial Narrow" w:hAnsi="Arial Narrow" w:cs="Arial"/>
          <w:lang w:val="es-419"/>
        </w:rPr>
        <w:t xml:space="preserve"> Hoja.</w:t>
      </w:r>
    </w:p>
    <w:p w14:paraId="04A57397" w14:textId="77777777" w:rsidR="00E62D4B" w:rsidRPr="00F63657" w:rsidRDefault="00E62D4B" w:rsidP="000F22D8">
      <w:pPr>
        <w:pStyle w:val="Sinespaciado"/>
        <w:rPr>
          <w:rFonts w:ascii="Arial Narrow" w:hAnsi="Arial Narrow" w:cs="Arial"/>
          <w:b/>
          <w:lang w:val="es-419"/>
        </w:rPr>
      </w:pPr>
    </w:p>
    <w:p w14:paraId="5A50108A"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Fondo Acumulado: </w:t>
      </w:r>
      <w:r w:rsidRPr="00F63657">
        <w:rPr>
          <w:rFonts w:ascii="Arial Narrow" w:hAnsi="Arial Narrow" w:cs="Arial"/>
          <w:lang w:val="es-419"/>
        </w:rPr>
        <w:t>Conjunto de documentos dispuestos sin ningún criterio de organización archivística.</w:t>
      </w:r>
    </w:p>
    <w:p w14:paraId="4C97702C" w14:textId="77777777" w:rsidR="00E62D4B" w:rsidRPr="00F63657" w:rsidRDefault="00E62D4B" w:rsidP="000F22D8">
      <w:pPr>
        <w:pStyle w:val="Sinespaciado"/>
        <w:rPr>
          <w:rFonts w:ascii="Arial Narrow" w:hAnsi="Arial Narrow" w:cs="Arial"/>
          <w:b/>
          <w:lang w:val="es-419"/>
        </w:rPr>
      </w:pPr>
    </w:p>
    <w:p w14:paraId="68B7335B" w14:textId="77777777" w:rsidR="00E62D4B" w:rsidRPr="00F63657" w:rsidRDefault="00E62D4B" w:rsidP="000F22D8">
      <w:pPr>
        <w:pStyle w:val="Sinespaciado"/>
        <w:rPr>
          <w:rFonts w:ascii="Arial Narrow" w:hAnsi="Arial Narrow" w:cs="Arial"/>
          <w:b/>
          <w:lang w:val="es-419"/>
        </w:rPr>
      </w:pPr>
      <w:r w:rsidRPr="00F63657">
        <w:rPr>
          <w:rFonts w:ascii="Arial Narrow" w:hAnsi="Arial Narrow" w:cs="Arial"/>
          <w:b/>
          <w:lang w:val="es-419"/>
        </w:rPr>
        <w:t xml:space="preserve">Organización: </w:t>
      </w:r>
      <w:r w:rsidRPr="00F63657">
        <w:rPr>
          <w:rFonts w:ascii="Arial Narrow" w:hAnsi="Arial Narrow" w:cs="Arial"/>
          <w:lang w:val="es-419"/>
        </w:rPr>
        <w:t>Proceso archivístico orientado a la clasificación, la ordenación y la descripción de los documentos de una institución.</w:t>
      </w:r>
    </w:p>
    <w:p w14:paraId="573A0F10" w14:textId="77777777" w:rsidR="00E62D4B" w:rsidRPr="00F63657" w:rsidRDefault="00E62D4B" w:rsidP="000F22D8">
      <w:pPr>
        <w:pStyle w:val="Sinespaciado"/>
        <w:rPr>
          <w:rFonts w:ascii="Arial Narrow" w:hAnsi="Arial Narrow" w:cs="Arial"/>
          <w:b/>
          <w:lang w:val="es-419"/>
        </w:rPr>
      </w:pPr>
    </w:p>
    <w:p w14:paraId="6960ACF4"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Ordenación:</w:t>
      </w:r>
      <w:r w:rsidRPr="00F63657">
        <w:rPr>
          <w:rFonts w:ascii="Arial Narrow" w:hAnsi="Arial Narrow" w:cs="Arial"/>
          <w:lang w:val="es-419"/>
        </w:rPr>
        <w:t xml:space="preserve"> Fase del proceso de organización que consiste en establecer secuencias dentro de las agrupaciones documentales definidas en la fase de clasificación.</w:t>
      </w:r>
    </w:p>
    <w:p w14:paraId="3CD80C2B" w14:textId="77777777" w:rsidR="00E62D4B" w:rsidRPr="00F63657" w:rsidRDefault="00E62D4B" w:rsidP="000F22D8">
      <w:pPr>
        <w:pStyle w:val="Sinespaciado"/>
        <w:rPr>
          <w:rFonts w:ascii="Arial Narrow" w:hAnsi="Arial Narrow" w:cs="Arial"/>
          <w:b/>
          <w:lang w:val="es-419"/>
        </w:rPr>
      </w:pPr>
    </w:p>
    <w:p w14:paraId="4757AD4E"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Sistema Integrado de Conservación: </w:t>
      </w:r>
      <w:r w:rsidRPr="00F63657">
        <w:rPr>
          <w:rFonts w:ascii="Arial Narrow" w:hAnsi="Arial Narrow" w:cs="Arial"/>
          <w:lang w:val="es-419"/>
        </w:rPr>
        <w:t>Conjunto de estrategias y procesos de conservación que aseguran el mantenimiento adecuado de los documentos, garantizando su integridad física y funcional en cualquier etapa del ciclo vital.</w:t>
      </w:r>
    </w:p>
    <w:p w14:paraId="09A06175" w14:textId="77777777" w:rsidR="00E62D4B" w:rsidRPr="00F63657" w:rsidRDefault="00E62D4B" w:rsidP="000F22D8">
      <w:pPr>
        <w:pStyle w:val="Sinespaciado"/>
        <w:rPr>
          <w:rFonts w:ascii="Arial Narrow" w:hAnsi="Arial Narrow" w:cs="Arial"/>
          <w:lang w:val="es-419"/>
        </w:rPr>
      </w:pPr>
    </w:p>
    <w:p w14:paraId="68C769FE"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Tablas de Retención Documental: </w:t>
      </w:r>
      <w:r w:rsidRPr="00F63657">
        <w:rPr>
          <w:rFonts w:ascii="Arial Narrow" w:hAnsi="Arial Narrow" w:cs="Arial"/>
          <w:lang w:val="es-419"/>
        </w:rPr>
        <w:t>Listado de series, con sus correspondientes tipos documentales, a las cuales se asigna el tiempo de permanencia en cada etapa del ciclo vital de los documentos.</w:t>
      </w:r>
    </w:p>
    <w:p w14:paraId="453A20B8" w14:textId="77777777" w:rsidR="00E62D4B" w:rsidRPr="00F63657" w:rsidRDefault="00E62D4B" w:rsidP="000F22D8">
      <w:pPr>
        <w:pStyle w:val="Sinespaciado"/>
        <w:rPr>
          <w:rFonts w:ascii="Arial Narrow" w:hAnsi="Arial Narrow" w:cs="Arial"/>
          <w:b/>
          <w:lang w:val="es-419"/>
        </w:rPr>
      </w:pPr>
    </w:p>
    <w:p w14:paraId="62061ED0"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Transferencia Documental: </w:t>
      </w:r>
      <w:r w:rsidRPr="00F63657">
        <w:rPr>
          <w:rFonts w:ascii="Arial Narrow" w:hAnsi="Arial Narrow" w:cs="Arial"/>
          <w:lang w:val="es-419"/>
        </w:rPr>
        <w:t>Remisión de los documentos del archivo de gestión al central, y de éste al histórico, de conformidad con las tablas de retención y de valoración documental vigentes.</w:t>
      </w:r>
    </w:p>
    <w:p w14:paraId="1FD907F4" w14:textId="77777777" w:rsidR="00E62D4B" w:rsidRPr="00F63657" w:rsidRDefault="00E62D4B" w:rsidP="000F22D8">
      <w:pPr>
        <w:pStyle w:val="Sinespaciado"/>
        <w:rPr>
          <w:rFonts w:ascii="Arial Narrow" w:hAnsi="Arial Narrow" w:cs="Arial"/>
          <w:lang w:val="es-419"/>
        </w:rPr>
      </w:pPr>
    </w:p>
    <w:p w14:paraId="6412CED1" w14:textId="77777777" w:rsidR="00E62D4B" w:rsidRPr="00F63657" w:rsidRDefault="00E62D4B" w:rsidP="000F22D8">
      <w:pPr>
        <w:pStyle w:val="Sinespaciado"/>
        <w:rPr>
          <w:rFonts w:ascii="Arial Narrow" w:hAnsi="Arial Narrow" w:cs="Arial"/>
          <w:b/>
          <w:lang w:val="es-419"/>
        </w:rPr>
      </w:pPr>
      <w:r w:rsidRPr="00F63657">
        <w:rPr>
          <w:rFonts w:ascii="Arial Narrow" w:hAnsi="Arial Narrow" w:cs="Arial"/>
          <w:b/>
          <w:lang w:val="es-419"/>
        </w:rPr>
        <w:t xml:space="preserve">Unidad de Conservación: </w:t>
      </w:r>
      <w:r w:rsidRPr="00F63657">
        <w:rPr>
          <w:rFonts w:ascii="Arial Narrow" w:hAnsi="Arial Narrow" w:cs="Arial"/>
          <w:lang w:val="es-419"/>
        </w:rPr>
        <w:t>Cuerpo que contiene un conjunto de documentos de tal forma que garantice su preservación e identificación. Pueden ser unidades de conservación, entre otros elementos, las carpetas, las cajas, y los libros o tomos</w:t>
      </w:r>
      <w:r w:rsidRPr="00F63657">
        <w:rPr>
          <w:rFonts w:ascii="Arial Narrow" w:hAnsi="Arial Narrow" w:cs="Arial"/>
          <w:b/>
          <w:lang w:val="es-419"/>
        </w:rPr>
        <w:t>.</w:t>
      </w:r>
    </w:p>
    <w:p w14:paraId="40950416" w14:textId="73CD36EC" w:rsidR="00E62D4B" w:rsidRPr="00F63657" w:rsidRDefault="008439B2" w:rsidP="000F22D8">
      <w:pPr>
        <w:pStyle w:val="Ttulo1"/>
        <w:spacing w:line="240" w:lineRule="auto"/>
        <w:rPr>
          <w:rFonts w:ascii="Arial Narrow" w:hAnsi="Arial Narrow" w:cs="Arial"/>
          <w:sz w:val="22"/>
          <w:szCs w:val="22"/>
        </w:rPr>
      </w:pPr>
      <w:bookmarkStart w:id="6" w:name="_Toc113452255"/>
      <w:bookmarkStart w:id="7" w:name="_Toc217293389"/>
      <w:r w:rsidRPr="00F63657">
        <w:rPr>
          <w:rFonts w:ascii="Arial Narrow" w:hAnsi="Arial Narrow" w:cs="Arial"/>
          <w:sz w:val="22"/>
          <w:szCs w:val="22"/>
        </w:rPr>
        <w:t>5</w:t>
      </w:r>
      <w:r w:rsidR="00E62D4B" w:rsidRPr="00F63657">
        <w:rPr>
          <w:rFonts w:ascii="Arial Narrow" w:hAnsi="Arial Narrow" w:cs="Arial"/>
          <w:sz w:val="22"/>
          <w:szCs w:val="22"/>
        </w:rPr>
        <w:t>. NORMATIVIDAD</w:t>
      </w:r>
      <w:bookmarkEnd w:id="6"/>
      <w:bookmarkEnd w:id="7"/>
    </w:p>
    <w:p w14:paraId="2FCAA9DE"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Ley 594 de 2000</w:t>
      </w:r>
      <w:r w:rsidRPr="00F63657">
        <w:rPr>
          <w:rFonts w:ascii="Arial Narrow" w:hAnsi="Arial Narrow" w:cs="Arial"/>
          <w:lang w:val="es-419"/>
        </w:rPr>
        <w:t xml:space="preserve">. Por medio de la cual se dicta la Ley General de Archivo y otras disposiciones. </w:t>
      </w:r>
    </w:p>
    <w:p w14:paraId="0CE37661" w14:textId="77777777" w:rsidR="00E62D4B" w:rsidRPr="00F63657" w:rsidRDefault="00E62D4B" w:rsidP="000F22D8">
      <w:pPr>
        <w:pStyle w:val="Sinespaciado"/>
        <w:rPr>
          <w:rFonts w:ascii="Arial Narrow" w:hAnsi="Arial Narrow" w:cs="Arial"/>
          <w:b/>
          <w:lang w:val="es-419"/>
        </w:rPr>
      </w:pPr>
      <w:r w:rsidRPr="00F63657">
        <w:rPr>
          <w:rFonts w:ascii="Arial Narrow" w:hAnsi="Arial Narrow" w:cs="Arial"/>
          <w:b/>
          <w:lang w:val="es-419"/>
        </w:rPr>
        <w:t xml:space="preserve"> </w:t>
      </w:r>
    </w:p>
    <w:p w14:paraId="0D411AB8"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lastRenderedPageBreak/>
        <w:t xml:space="preserve">Ley 1437 de 2011. </w:t>
      </w:r>
      <w:r w:rsidRPr="00F63657">
        <w:rPr>
          <w:rFonts w:ascii="Arial Narrow" w:hAnsi="Arial Narrow" w:cs="Arial"/>
          <w:lang w:val="es-419"/>
        </w:rPr>
        <w:t xml:space="preserve">Código de Procedimiento Administrativo y de lo Contencioso Administrativo. Art. 58. Archivo electrónico de documentos; Art. 59. Expediente Electrónico.  </w:t>
      </w:r>
    </w:p>
    <w:p w14:paraId="15AAB028" w14:textId="77777777" w:rsidR="00E62D4B" w:rsidRPr="00F63657" w:rsidRDefault="00E62D4B" w:rsidP="000F22D8">
      <w:pPr>
        <w:pStyle w:val="Sinespaciado"/>
        <w:rPr>
          <w:rFonts w:ascii="Arial Narrow" w:hAnsi="Arial Narrow" w:cs="Arial"/>
          <w:lang w:val="es-419"/>
        </w:rPr>
      </w:pPr>
    </w:p>
    <w:p w14:paraId="5034A18F"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Decreto 1080 de 2015. </w:t>
      </w:r>
      <w:r w:rsidRPr="00F63657">
        <w:rPr>
          <w:rFonts w:ascii="Arial Narrow" w:hAnsi="Arial Narrow" w:cs="Arial"/>
          <w:lang w:val="es-419"/>
        </w:rPr>
        <w:t xml:space="preserve">Por medio del cual se expide el Decreto Único Reglamentario del Sector Cultural. Este Decreto recopila los decretos 2578 de 2012, 2609 de 2012, 1515 de 2013, 2758 de 2013, 1100 de 2014, 029 de 2015, 103 de 2015 y 106 de 2015. </w:t>
      </w:r>
    </w:p>
    <w:p w14:paraId="320B9729" w14:textId="77777777" w:rsidR="00E62D4B" w:rsidRPr="00F63657" w:rsidRDefault="00E62D4B" w:rsidP="000F22D8">
      <w:pPr>
        <w:pStyle w:val="Sinespaciado"/>
        <w:rPr>
          <w:rFonts w:ascii="Arial Narrow" w:hAnsi="Arial Narrow" w:cs="Arial"/>
          <w:lang w:val="es-419"/>
        </w:rPr>
      </w:pPr>
    </w:p>
    <w:p w14:paraId="01B2CD4D" w14:textId="77777777" w:rsidR="00E62D4B" w:rsidRPr="00F63657" w:rsidRDefault="00E62D4B" w:rsidP="000F22D8">
      <w:pPr>
        <w:pStyle w:val="Sinespaciado"/>
        <w:rPr>
          <w:rFonts w:ascii="Arial Narrow" w:hAnsi="Arial Narrow" w:cs="Arial"/>
          <w:b/>
          <w:lang w:val="es-419"/>
        </w:rPr>
      </w:pPr>
      <w:r w:rsidRPr="00F63657">
        <w:rPr>
          <w:rFonts w:ascii="Arial Narrow" w:hAnsi="Arial Narrow" w:cs="Arial"/>
          <w:b/>
          <w:lang w:val="es-419"/>
        </w:rPr>
        <w:t xml:space="preserve">Acuerdo 002 de 2004. </w:t>
      </w:r>
      <w:r w:rsidRPr="00F63657">
        <w:rPr>
          <w:rFonts w:ascii="Arial Narrow" w:hAnsi="Arial Narrow" w:cs="Arial"/>
          <w:lang w:val="es-419"/>
        </w:rPr>
        <w:t>Por el cual se establecen los lineamientos básicos para la organización de fondos acumulados.</w:t>
      </w:r>
    </w:p>
    <w:p w14:paraId="437AA870" w14:textId="77777777" w:rsidR="00E62D4B" w:rsidRPr="00F63657" w:rsidRDefault="00E62D4B" w:rsidP="000F22D8">
      <w:pPr>
        <w:pStyle w:val="Sinespaciado"/>
        <w:rPr>
          <w:rFonts w:ascii="Arial Narrow" w:hAnsi="Arial Narrow" w:cs="Arial"/>
          <w:b/>
          <w:lang w:val="es-419"/>
        </w:rPr>
      </w:pPr>
    </w:p>
    <w:p w14:paraId="539CA3A2"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Acuerdo 46 de 2000. </w:t>
      </w:r>
      <w:r w:rsidRPr="00F63657">
        <w:rPr>
          <w:rFonts w:ascii="Arial Narrow" w:hAnsi="Arial Narrow" w:cs="Arial"/>
          <w:lang w:val="es-419"/>
        </w:rPr>
        <w:t>Por el cual se establece el procedimiento para la eliminación documental.</w:t>
      </w:r>
    </w:p>
    <w:p w14:paraId="0601A6EC" w14:textId="77777777" w:rsidR="005676FE" w:rsidRPr="00F63657" w:rsidRDefault="005676FE" w:rsidP="000F22D8">
      <w:pPr>
        <w:pStyle w:val="Sinespaciado"/>
        <w:rPr>
          <w:rFonts w:ascii="Arial Narrow" w:hAnsi="Arial Narrow" w:cs="Arial"/>
          <w:lang w:val="es-419"/>
        </w:rPr>
      </w:pPr>
    </w:p>
    <w:p w14:paraId="3FADCC5F" w14:textId="696E630E" w:rsidR="005676FE" w:rsidRPr="00F63657" w:rsidRDefault="005676FE" w:rsidP="000F22D8">
      <w:pPr>
        <w:pStyle w:val="Sinespaciado"/>
        <w:rPr>
          <w:rFonts w:ascii="Arial Narrow" w:hAnsi="Arial Narrow" w:cs="Arial"/>
          <w:b/>
          <w:lang w:val="es-419"/>
        </w:rPr>
      </w:pPr>
      <w:r w:rsidRPr="00F63657">
        <w:rPr>
          <w:rFonts w:ascii="Arial Narrow" w:hAnsi="Arial Narrow" w:cs="Arial"/>
          <w:b/>
          <w:lang w:val="es-419"/>
        </w:rPr>
        <w:t xml:space="preserve">Acuerdo 001 de 2024. </w:t>
      </w:r>
      <w:r w:rsidRPr="00F63657">
        <w:rPr>
          <w:rFonts w:ascii="Arial Narrow" w:hAnsi="Arial Narrow" w:cs="Arial"/>
          <w:bCs/>
          <w:lang w:val="es-419"/>
        </w:rPr>
        <w:t>Por el cual se establece el Acuerdo Único de la Función Archivística, se definen los criterios técnicos y jurídicos para su implementación en el Estado Colombiano y se fijan otras disposiciones</w:t>
      </w:r>
    </w:p>
    <w:p w14:paraId="3B3E719E" w14:textId="77777777" w:rsidR="00E62D4B" w:rsidRPr="00F63657" w:rsidRDefault="00E62D4B" w:rsidP="000F22D8">
      <w:pPr>
        <w:pStyle w:val="Sinespaciado"/>
        <w:rPr>
          <w:rFonts w:ascii="Arial Narrow" w:hAnsi="Arial Narrow" w:cs="Arial"/>
          <w:b/>
          <w:lang w:val="es-419"/>
        </w:rPr>
      </w:pPr>
    </w:p>
    <w:p w14:paraId="65998639"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Circular Externa 005 de 2012. </w:t>
      </w:r>
      <w:r w:rsidRPr="00F63657">
        <w:rPr>
          <w:rFonts w:ascii="Arial Narrow" w:hAnsi="Arial Narrow" w:cs="Arial"/>
          <w:lang w:val="es-419"/>
        </w:rPr>
        <w:t xml:space="preserve">Recomendaciones para llevar a cabo procesos de digitalización y comunicaciones oficiales electrónicas en el marco de la iniciativa </w:t>
      </w:r>
      <w:proofErr w:type="gramStart"/>
      <w:r w:rsidRPr="00F63657">
        <w:rPr>
          <w:rFonts w:ascii="Arial Narrow" w:hAnsi="Arial Narrow" w:cs="Arial"/>
          <w:lang w:val="es-419"/>
        </w:rPr>
        <w:t>cero papel</w:t>
      </w:r>
      <w:proofErr w:type="gramEnd"/>
      <w:r w:rsidRPr="00F63657">
        <w:rPr>
          <w:rFonts w:ascii="Arial Narrow" w:hAnsi="Arial Narrow" w:cs="Arial"/>
          <w:lang w:val="es-419"/>
        </w:rPr>
        <w:t>.</w:t>
      </w:r>
    </w:p>
    <w:p w14:paraId="4DBF3204" w14:textId="77777777" w:rsidR="00E62D4B" w:rsidRPr="00F63657" w:rsidRDefault="00E62D4B" w:rsidP="000F22D8">
      <w:pPr>
        <w:pStyle w:val="Sinespaciado"/>
        <w:rPr>
          <w:rFonts w:ascii="Arial Narrow" w:hAnsi="Arial Narrow" w:cs="Arial"/>
          <w:lang w:val="es-419"/>
        </w:rPr>
      </w:pPr>
    </w:p>
    <w:p w14:paraId="6F8532DF" w14:textId="7EC8D9EE"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Acuerdo 006 de 2014. </w:t>
      </w:r>
      <w:r w:rsidRPr="00F63657">
        <w:rPr>
          <w:rFonts w:ascii="Arial Narrow" w:hAnsi="Arial Narrow" w:cs="Arial"/>
          <w:lang w:val="es-419"/>
        </w:rPr>
        <w:t>Por medio del cual se desarrollan los artículos 46, 47 y 48 del Título XI “Conservación de Documentos” de la Ley 594 de 2000.</w:t>
      </w:r>
    </w:p>
    <w:p w14:paraId="70E8E3A3" w14:textId="77777777" w:rsidR="00F81EB7" w:rsidRPr="00F63657" w:rsidRDefault="00F81EB7" w:rsidP="000F22D8">
      <w:pPr>
        <w:pStyle w:val="Sinespaciado"/>
        <w:rPr>
          <w:rFonts w:ascii="Arial Narrow" w:hAnsi="Arial Narrow" w:cs="Arial"/>
          <w:lang w:val="es-419"/>
        </w:rPr>
      </w:pPr>
    </w:p>
    <w:p w14:paraId="63FD8D7F" w14:textId="77777777" w:rsidR="00E62D4B" w:rsidRPr="00F63657" w:rsidRDefault="00E62D4B" w:rsidP="000F22D8">
      <w:pPr>
        <w:pStyle w:val="Sinespaciado"/>
        <w:rPr>
          <w:rFonts w:ascii="Arial Narrow" w:hAnsi="Arial Narrow" w:cs="Arial"/>
          <w:b/>
          <w:lang w:val="es-419"/>
        </w:rPr>
      </w:pPr>
      <w:r w:rsidRPr="00F63657">
        <w:rPr>
          <w:rFonts w:ascii="Arial Narrow" w:hAnsi="Arial Narrow" w:cs="Arial"/>
          <w:b/>
          <w:lang w:val="es-419"/>
        </w:rPr>
        <w:t xml:space="preserve">Norma Técnica Colombia- NTC 5029. </w:t>
      </w:r>
      <w:r w:rsidRPr="00F63657">
        <w:rPr>
          <w:rFonts w:ascii="Arial Narrow" w:hAnsi="Arial Narrow" w:cs="Arial"/>
          <w:lang w:val="es-419"/>
        </w:rPr>
        <w:t>Medición de Archivos.</w:t>
      </w:r>
      <w:r w:rsidRPr="00F63657">
        <w:rPr>
          <w:rFonts w:ascii="Arial Narrow" w:hAnsi="Arial Narrow" w:cs="Arial"/>
          <w:b/>
          <w:lang w:val="es-419"/>
        </w:rPr>
        <w:t xml:space="preserve">  </w:t>
      </w:r>
    </w:p>
    <w:p w14:paraId="112A1DFA" w14:textId="77777777" w:rsidR="00E62D4B" w:rsidRPr="00F63657" w:rsidRDefault="00E62D4B" w:rsidP="000F22D8">
      <w:pPr>
        <w:pStyle w:val="Sinespaciado"/>
        <w:rPr>
          <w:rFonts w:ascii="Arial Narrow" w:hAnsi="Arial Narrow" w:cs="Arial"/>
          <w:b/>
          <w:lang w:val="es-419"/>
        </w:rPr>
      </w:pPr>
    </w:p>
    <w:p w14:paraId="17CCB552"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Norma Técnica Colombia- NTC 5921. </w:t>
      </w:r>
      <w:r w:rsidRPr="00F63657">
        <w:rPr>
          <w:rFonts w:ascii="Arial Narrow" w:hAnsi="Arial Narrow" w:cs="Arial"/>
          <w:lang w:val="es-419"/>
        </w:rPr>
        <w:t>Información y documentación. Requisitos para el almacenamiento de material documental.</w:t>
      </w:r>
    </w:p>
    <w:p w14:paraId="2354D8CB" w14:textId="77777777" w:rsidR="00E62D4B" w:rsidRPr="00F63657" w:rsidRDefault="00E62D4B" w:rsidP="000F22D8">
      <w:pPr>
        <w:pStyle w:val="Sinespaciado"/>
        <w:rPr>
          <w:rFonts w:ascii="Arial Narrow" w:hAnsi="Arial Narrow" w:cs="Arial"/>
          <w:b/>
          <w:lang w:val="es-419"/>
        </w:rPr>
      </w:pPr>
    </w:p>
    <w:p w14:paraId="090D9A99"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Norma Técnica Colombia- NTC 4436. </w:t>
      </w:r>
      <w:r w:rsidRPr="00F63657">
        <w:rPr>
          <w:rFonts w:ascii="Arial Narrow" w:hAnsi="Arial Narrow" w:cs="Arial"/>
          <w:lang w:val="es-419"/>
        </w:rPr>
        <w:t>Papel para documentos de Archivo. Requisitos para la permanencia y durabilidad.</w:t>
      </w:r>
    </w:p>
    <w:p w14:paraId="69F0918F" w14:textId="77777777" w:rsidR="00E62D4B" w:rsidRPr="00F63657" w:rsidRDefault="00E62D4B" w:rsidP="000F22D8">
      <w:pPr>
        <w:pStyle w:val="Sinespaciado"/>
        <w:rPr>
          <w:rFonts w:ascii="Arial Narrow" w:hAnsi="Arial Narrow" w:cs="Arial"/>
          <w:b/>
          <w:lang w:val="es-419"/>
        </w:rPr>
      </w:pPr>
    </w:p>
    <w:p w14:paraId="4D0CFAB5" w14:textId="77777777" w:rsidR="00E62D4B" w:rsidRPr="00F63657" w:rsidRDefault="00E62D4B" w:rsidP="000F22D8">
      <w:pPr>
        <w:pStyle w:val="Sinespaciado"/>
        <w:rPr>
          <w:rFonts w:ascii="Arial Narrow" w:hAnsi="Arial Narrow" w:cs="Arial"/>
          <w:lang w:val="es-419"/>
        </w:rPr>
      </w:pPr>
      <w:r w:rsidRPr="00F63657">
        <w:rPr>
          <w:rFonts w:ascii="Arial Narrow" w:hAnsi="Arial Narrow" w:cs="Arial"/>
          <w:b/>
          <w:lang w:val="es-419"/>
        </w:rPr>
        <w:t xml:space="preserve">Norma Técnica Colombia- NTC 5397. </w:t>
      </w:r>
      <w:r w:rsidRPr="00F63657">
        <w:rPr>
          <w:rFonts w:ascii="Arial Narrow" w:hAnsi="Arial Narrow" w:cs="Arial"/>
          <w:lang w:val="es-419"/>
        </w:rPr>
        <w:t>Materiales para documentos de archivo con soportes en papel. Características de Calidad.</w:t>
      </w:r>
    </w:p>
    <w:p w14:paraId="30C67F8A" w14:textId="77777777" w:rsidR="005676FE" w:rsidRPr="00F63657" w:rsidRDefault="005676FE" w:rsidP="000F22D8">
      <w:pPr>
        <w:pStyle w:val="Sinespaciado"/>
        <w:rPr>
          <w:rFonts w:ascii="Arial Narrow" w:hAnsi="Arial Narrow" w:cs="Arial"/>
          <w:lang w:val="es-419"/>
        </w:rPr>
      </w:pPr>
    </w:p>
    <w:p w14:paraId="684071D7" w14:textId="5E7A46DC" w:rsidR="005676FE" w:rsidRPr="00F63657" w:rsidRDefault="008439B2" w:rsidP="000F22D8">
      <w:pPr>
        <w:pStyle w:val="Ttulo1"/>
        <w:spacing w:line="240" w:lineRule="auto"/>
        <w:ind w:left="256"/>
        <w:rPr>
          <w:rFonts w:ascii="Arial Narrow" w:hAnsi="Arial Narrow" w:cs="Arial"/>
          <w:sz w:val="22"/>
          <w:szCs w:val="22"/>
        </w:rPr>
      </w:pPr>
      <w:bookmarkStart w:id="8" w:name="_Toc113452256"/>
      <w:bookmarkStart w:id="9" w:name="_Toc217293390"/>
      <w:r w:rsidRPr="00F63657">
        <w:rPr>
          <w:rFonts w:ascii="Arial Narrow" w:hAnsi="Arial Narrow" w:cs="Arial"/>
          <w:sz w:val="22"/>
          <w:szCs w:val="22"/>
        </w:rPr>
        <w:t>6</w:t>
      </w:r>
      <w:r w:rsidR="00E62D4B" w:rsidRPr="00F63657">
        <w:rPr>
          <w:rFonts w:ascii="Arial Narrow" w:hAnsi="Arial Narrow" w:cs="Arial"/>
          <w:sz w:val="22"/>
          <w:szCs w:val="22"/>
        </w:rPr>
        <w:t>. COBERTURA</w:t>
      </w:r>
      <w:bookmarkEnd w:id="8"/>
      <w:bookmarkEnd w:id="9"/>
    </w:p>
    <w:p w14:paraId="2810DFF3" w14:textId="77777777" w:rsidR="005676FE" w:rsidRPr="00F63657" w:rsidRDefault="005676FE" w:rsidP="000F22D8">
      <w:pPr>
        <w:pStyle w:val="Sinespaciado"/>
        <w:rPr>
          <w:rFonts w:ascii="Arial Narrow" w:hAnsi="Arial Narrow" w:cs="Arial"/>
          <w:lang w:val="es-419"/>
        </w:rPr>
      </w:pPr>
    </w:p>
    <w:p w14:paraId="4F8C0E0D" w14:textId="693B6EA7" w:rsidR="00E62D4B" w:rsidRPr="00F63657" w:rsidRDefault="00E62D4B" w:rsidP="000F22D8">
      <w:pPr>
        <w:pStyle w:val="Sinespaciado"/>
        <w:rPr>
          <w:rFonts w:ascii="Arial Narrow" w:hAnsi="Arial Narrow" w:cs="Arial"/>
          <w:lang w:val="es-419"/>
        </w:rPr>
      </w:pPr>
      <w:r w:rsidRPr="00F63657">
        <w:rPr>
          <w:rFonts w:ascii="Arial Narrow" w:hAnsi="Arial Narrow" w:cs="Arial"/>
          <w:lang w:val="es-419"/>
        </w:rPr>
        <w:t xml:space="preserve">Este Diagnóstico se llevó a cabo en las instalaciones del Instituto de la Juventud, el Deporte y la recreación de Bucaramanga (INDERBU), abarcando todas aquellas áreas que integran su Archivo de Gestión, su Archivo Central y su Archivo Histórico, las cuales están ubicadas como se muestran a continuación: </w:t>
      </w:r>
    </w:p>
    <w:p w14:paraId="0C9DE8E6" w14:textId="0A48DE4A" w:rsidR="005676FE" w:rsidRDefault="005676FE" w:rsidP="000F22D8">
      <w:pPr>
        <w:pStyle w:val="Sinespaciado"/>
        <w:rPr>
          <w:rFonts w:ascii="Arial Narrow" w:hAnsi="Arial Narrow" w:cs="Arial"/>
          <w:lang w:val="es-419"/>
        </w:rPr>
      </w:pPr>
    </w:p>
    <w:p w14:paraId="2884803F" w14:textId="7E38AFAC" w:rsidR="000F22D8" w:rsidRDefault="000F22D8" w:rsidP="000F22D8">
      <w:pPr>
        <w:pStyle w:val="Sinespaciado"/>
        <w:rPr>
          <w:rFonts w:ascii="Arial Narrow" w:hAnsi="Arial Narrow" w:cs="Arial"/>
          <w:lang w:val="es-419"/>
        </w:rPr>
      </w:pPr>
    </w:p>
    <w:p w14:paraId="5FB861ED" w14:textId="3F91B875" w:rsidR="000F22D8" w:rsidRDefault="000F22D8" w:rsidP="000F22D8">
      <w:pPr>
        <w:pStyle w:val="Sinespaciado"/>
        <w:rPr>
          <w:rFonts w:ascii="Arial Narrow" w:hAnsi="Arial Narrow" w:cs="Arial"/>
          <w:lang w:val="es-419"/>
        </w:rPr>
      </w:pPr>
    </w:p>
    <w:p w14:paraId="545E47E7" w14:textId="3FF95C3C" w:rsidR="000F22D8" w:rsidRDefault="000F22D8" w:rsidP="000F22D8">
      <w:pPr>
        <w:pStyle w:val="Sinespaciado"/>
        <w:rPr>
          <w:rFonts w:ascii="Arial Narrow" w:hAnsi="Arial Narrow" w:cs="Arial"/>
          <w:lang w:val="es-419"/>
        </w:rPr>
      </w:pPr>
    </w:p>
    <w:p w14:paraId="5C54322D" w14:textId="77777777" w:rsidR="000F22D8" w:rsidRPr="00F63657" w:rsidRDefault="000F22D8" w:rsidP="000F22D8">
      <w:pPr>
        <w:pStyle w:val="Sinespaciado"/>
        <w:rPr>
          <w:rFonts w:ascii="Arial Narrow" w:hAnsi="Arial Narrow" w:cs="Arial"/>
          <w:lang w:val="es-419"/>
        </w:rPr>
      </w:pPr>
    </w:p>
    <w:p w14:paraId="06DACAB6" w14:textId="77777777" w:rsidR="00E62D4B" w:rsidRPr="00F63657" w:rsidRDefault="00E62D4B" w:rsidP="000F22D8">
      <w:pPr>
        <w:pStyle w:val="Sinespaciado"/>
        <w:rPr>
          <w:rFonts w:ascii="Arial Narrow" w:hAnsi="Arial Narrow" w:cs="Arial"/>
          <w:lang w:val="es-419"/>
        </w:rPr>
      </w:pPr>
    </w:p>
    <w:p w14:paraId="4B03F688" w14:textId="77777777" w:rsidR="00E62D4B" w:rsidRPr="00F63657" w:rsidRDefault="00E62D4B" w:rsidP="000F22D8">
      <w:pPr>
        <w:pStyle w:val="Sinespaciado"/>
        <w:rPr>
          <w:rFonts w:ascii="Arial Narrow" w:hAnsi="Arial Narrow" w:cs="Arial"/>
          <w:lang w:val="es-419"/>
        </w:rPr>
      </w:pPr>
    </w:p>
    <w:tbl>
      <w:tblPr>
        <w:tblStyle w:val="12"/>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57"/>
        <w:gridCol w:w="2372"/>
        <w:gridCol w:w="1701"/>
        <w:gridCol w:w="1701"/>
      </w:tblGrid>
      <w:tr w:rsidR="00E62D4B" w:rsidRPr="00F63657" w14:paraId="2D7521DE" w14:textId="77777777" w:rsidTr="00BA7797">
        <w:tc>
          <w:tcPr>
            <w:tcW w:w="3157" w:type="dxa"/>
            <w:shd w:val="clear" w:color="auto" w:fill="E7E6E6"/>
          </w:tcPr>
          <w:p w14:paraId="72158D7B" w14:textId="77777777" w:rsidR="00E62D4B" w:rsidRPr="00F63657" w:rsidRDefault="00E62D4B" w:rsidP="000F22D8">
            <w:pPr>
              <w:spacing w:line="240" w:lineRule="auto"/>
              <w:jc w:val="center"/>
              <w:rPr>
                <w:rFonts w:ascii="Arial Narrow" w:hAnsi="Arial Narrow" w:cs="Arial"/>
                <w:b/>
              </w:rPr>
            </w:pPr>
            <w:r w:rsidRPr="00F63657">
              <w:rPr>
                <w:rFonts w:ascii="Arial Narrow" w:hAnsi="Arial Narrow" w:cs="Arial"/>
                <w:b/>
              </w:rPr>
              <w:t>UBICACIÓN</w:t>
            </w:r>
          </w:p>
        </w:tc>
        <w:tc>
          <w:tcPr>
            <w:tcW w:w="2372" w:type="dxa"/>
            <w:shd w:val="clear" w:color="auto" w:fill="E7E6E6"/>
          </w:tcPr>
          <w:p w14:paraId="3FE18BDD" w14:textId="77777777" w:rsidR="00E62D4B" w:rsidRPr="00F63657" w:rsidRDefault="00E62D4B" w:rsidP="000F22D8">
            <w:pPr>
              <w:spacing w:line="240" w:lineRule="auto"/>
              <w:jc w:val="center"/>
              <w:rPr>
                <w:rFonts w:ascii="Arial Narrow" w:hAnsi="Arial Narrow" w:cs="Arial"/>
                <w:b/>
              </w:rPr>
            </w:pPr>
            <w:r w:rsidRPr="00F63657">
              <w:rPr>
                <w:rFonts w:ascii="Arial Narrow" w:hAnsi="Arial Narrow" w:cs="Arial"/>
                <w:b/>
              </w:rPr>
              <w:t>DESCRIPCIÓN</w:t>
            </w:r>
          </w:p>
        </w:tc>
        <w:tc>
          <w:tcPr>
            <w:tcW w:w="3402" w:type="dxa"/>
            <w:gridSpan w:val="2"/>
            <w:shd w:val="clear" w:color="auto" w:fill="E7E6E6"/>
          </w:tcPr>
          <w:p w14:paraId="4ABF7194" w14:textId="77777777" w:rsidR="00E62D4B" w:rsidRPr="00F63657" w:rsidRDefault="00E62D4B" w:rsidP="000F22D8">
            <w:pPr>
              <w:spacing w:line="240" w:lineRule="auto"/>
              <w:jc w:val="center"/>
              <w:rPr>
                <w:rFonts w:ascii="Arial Narrow" w:hAnsi="Arial Narrow" w:cs="Arial"/>
                <w:b/>
              </w:rPr>
            </w:pPr>
            <w:r w:rsidRPr="00F63657">
              <w:rPr>
                <w:rFonts w:ascii="Arial Narrow" w:hAnsi="Arial Narrow" w:cs="Arial"/>
                <w:b/>
              </w:rPr>
              <w:t>UBICACIÓN AREAS DE ARCHIVO</w:t>
            </w:r>
          </w:p>
        </w:tc>
      </w:tr>
      <w:tr w:rsidR="00E62D4B" w:rsidRPr="00F63657" w14:paraId="6F677EF5" w14:textId="77777777" w:rsidTr="00BA7797">
        <w:trPr>
          <w:trHeight w:val="1032"/>
        </w:trPr>
        <w:tc>
          <w:tcPr>
            <w:tcW w:w="3157" w:type="dxa"/>
          </w:tcPr>
          <w:p w14:paraId="370B10D7" w14:textId="77777777" w:rsidR="00F81EB7" w:rsidRPr="00F63657" w:rsidRDefault="00E62D4B" w:rsidP="000F22D8">
            <w:pPr>
              <w:spacing w:line="240" w:lineRule="auto"/>
              <w:jc w:val="center"/>
              <w:rPr>
                <w:rFonts w:ascii="Arial Narrow" w:hAnsi="Arial Narrow" w:cs="Arial"/>
              </w:rPr>
            </w:pPr>
            <w:r w:rsidRPr="00F63657">
              <w:rPr>
                <w:rFonts w:ascii="Arial Narrow" w:hAnsi="Arial Narrow" w:cs="Arial"/>
              </w:rPr>
              <w:t xml:space="preserve">Archivo Central </w:t>
            </w:r>
          </w:p>
          <w:p w14:paraId="7D28977F" w14:textId="77777777" w:rsidR="00F81EB7" w:rsidRPr="00F63657" w:rsidRDefault="00F81EB7" w:rsidP="000F22D8">
            <w:pPr>
              <w:spacing w:line="240" w:lineRule="auto"/>
              <w:jc w:val="center"/>
              <w:rPr>
                <w:rFonts w:ascii="Arial Narrow" w:hAnsi="Arial Narrow" w:cs="Arial"/>
              </w:rPr>
            </w:pPr>
          </w:p>
          <w:p w14:paraId="5649720E" w14:textId="3E91DF19" w:rsidR="00E62D4B" w:rsidRPr="00F63657" w:rsidRDefault="00E62D4B" w:rsidP="000F22D8">
            <w:pPr>
              <w:spacing w:line="240" w:lineRule="auto"/>
              <w:jc w:val="center"/>
              <w:rPr>
                <w:rFonts w:ascii="Arial Narrow" w:hAnsi="Arial Narrow" w:cs="Arial"/>
              </w:rPr>
            </w:pPr>
            <w:r w:rsidRPr="00F63657">
              <w:rPr>
                <w:rFonts w:ascii="Arial Narrow" w:hAnsi="Arial Narrow" w:cs="Arial"/>
              </w:rPr>
              <w:t>Coliseo Bicentenario</w:t>
            </w:r>
          </w:p>
          <w:p w14:paraId="766EFA06" w14:textId="77777777" w:rsidR="00E62D4B" w:rsidRPr="00F63657" w:rsidRDefault="00E62D4B" w:rsidP="000F22D8">
            <w:pPr>
              <w:spacing w:line="240" w:lineRule="auto"/>
              <w:jc w:val="center"/>
              <w:rPr>
                <w:rFonts w:ascii="Arial Narrow" w:hAnsi="Arial Narrow" w:cs="Arial"/>
              </w:rPr>
            </w:pPr>
          </w:p>
          <w:p w14:paraId="5AA95B0D" w14:textId="77777777" w:rsidR="00E62D4B" w:rsidRPr="00F63657" w:rsidRDefault="00E62D4B" w:rsidP="000F22D8">
            <w:pPr>
              <w:spacing w:line="240" w:lineRule="auto"/>
              <w:jc w:val="center"/>
              <w:rPr>
                <w:rFonts w:ascii="Arial Narrow" w:hAnsi="Arial Narrow" w:cs="Arial"/>
              </w:rPr>
            </w:pPr>
            <w:r w:rsidRPr="00F63657">
              <w:rPr>
                <w:rFonts w:ascii="Arial Narrow" w:hAnsi="Arial Narrow" w:cs="Arial"/>
              </w:rPr>
              <w:t>Bucaramanga</w:t>
            </w:r>
          </w:p>
        </w:tc>
        <w:tc>
          <w:tcPr>
            <w:tcW w:w="2372" w:type="dxa"/>
          </w:tcPr>
          <w:p w14:paraId="2E16E501" w14:textId="77777777" w:rsidR="00E62D4B" w:rsidRPr="00F63657" w:rsidRDefault="00E62D4B" w:rsidP="000F22D8">
            <w:pPr>
              <w:spacing w:line="240" w:lineRule="auto"/>
              <w:jc w:val="center"/>
              <w:rPr>
                <w:rFonts w:ascii="Arial Narrow" w:hAnsi="Arial Narrow" w:cs="Arial"/>
              </w:rPr>
            </w:pPr>
          </w:p>
          <w:p w14:paraId="3F5C24B1" w14:textId="77777777" w:rsidR="00E62D4B" w:rsidRPr="00F63657" w:rsidRDefault="00E62D4B" w:rsidP="000F22D8">
            <w:pPr>
              <w:spacing w:line="240" w:lineRule="auto"/>
              <w:jc w:val="center"/>
              <w:rPr>
                <w:rFonts w:ascii="Arial Narrow" w:hAnsi="Arial Narrow" w:cs="Arial"/>
              </w:rPr>
            </w:pPr>
            <w:r w:rsidRPr="00F63657">
              <w:rPr>
                <w:rFonts w:ascii="Arial Narrow" w:hAnsi="Arial Narrow" w:cs="Arial"/>
              </w:rPr>
              <w:t>SEDE PRINCIPAL</w:t>
            </w:r>
          </w:p>
        </w:tc>
        <w:tc>
          <w:tcPr>
            <w:tcW w:w="3402" w:type="dxa"/>
            <w:gridSpan w:val="2"/>
          </w:tcPr>
          <w:p w14:paraId="45AAC8A1" w14:textId="594E9866" w:rsidR="00E62D4B" w:rsidRPr="00F63657" w:rsidRDefault="00E62D4B" w:rsidP="000F22D8">
            <w:pPr>
              <w:spacing w:line="240" w:lineRule="auto"/>
              <w:jc w:val="left"/>
              <w:rPr>
                <w:rFonts w:ascii="Arial Narrow" w:hAnsi="Arial Narrow" w:cs="Arial"/>
              </w:rPr>
            </w:pPr>
          </w:p>
          <w:p w14:paraId="4CF85F29" w14:textId="43DFA16E" w:rsidR="00E62D4B" w:rsidRPr="00F63657" w:rsidRDefault="00E62D4B" w:rsidP="000F22D8">
            <w:pPr>
              <w:spacing w:after="0" w:line="240" w:lineRule="auto"/>
              <w:jc w:val="center"/>
              <w:rPr>
                <w:rFonts w:ascii="Arial Narrow" w:hAnsi="Arial Narrow" w:cs="Arial"/>
              </w:rPr>
            </w:pPr>
            <w:r w:rsidRPr="00F63657">
              <w:rPr>
                <w:rFonts w:ascii="Arial Narrow" w:hAnsi="Arial Narrow" w:cs="Arial"/>
              </w:rPr>
              <w:t>Semisótano</w:t>
            </w:r>
          </w:p>
        </w:tc>
      </w:tr>
      <w:tr w:rsidR="00F81EB7" w:rsidRPr="00F63657" w14:paraId="5E02D938" w14:textId="77777777" w:rsidTr="00BA7797">
        <w:tc>
          <w:tcPr>
            <w:tcW w:w="3157" w:type="dxa"/>
          </w:tcPr>
          <w:p w14:paraId="3CE358EE" w14:textId="54E21465" w:rsidR="00F81EB7" w:rsidRPr="00F63657" w:rsidRDefault="00F81EB7" w:rsidP="000F22D8">
            <w:pPr>
              <w:spacing w:line="240" w:lineRule="auto"/>
              <w:jc w:val="center"/>
              <w:rPr>
                <w:rFonts w:ascii="Arial Narrow" w:hAnsi="Arial Narrow" w:cs="Arial"/>
              </w:rPr>
            </w:pPr>
            <w:r w:rsidRPr="00F63657">
              <w:rPr>
                <w:rFonts w:ascii="Arial Narrow" w:hAnsi="Arial Narrow" w:cs="Arial"/>
              </w:rPr>
              <w:t>Archivo Histórico</w:t>
            </w:r>
          </w:p>
          <w:p w14:paraId="78D76751" w14:textId="77777777" w:rsidR="00F81EB7" w:rsidRPr="00F63657" w:rsidRDefault="00F81EB7" w:rsidP="000F22D8">
            <w:pPr>
              <w:spacing w:line="240" w:lineRule="auto"/>
              <w:jc w:val="center"/>
              <w:rPr>
                <w:rFonts w:ascii="Arial Narrow" w:hAnsi="Arial Narrow" w:cs="Arial"/>
              </w:rPr>
            </w:pPr>
          </w:p>
          <w:p w14:paraId="74877C5A" w14:textId="5C5BC32B" w:rsidR="00F81EB7" w:rsidRPr="00F63657" w:rsidRDefault="00F81EB7" w:rsidP="000F22D8">
            <w:pPr>
              <w:spacing w:line="240" w:lineRule="auto"/>
              <w:jc w:val="center"/>
              <w:rPr>
                <w:rFonts w:ascii="Arial Narrow" w:hAnsi="Arial Narrow" w:cs="Arial"/>
              </w:rPr>
            </w:pPr>
            <w:r w:rsidRPr="00F63657">
              <w:rPr>
                <w:rFonts w:ascii="Arial Narrow" w:hAnsi="Arial Narrow" w:cs="Arial"/>
              </w:rPr>
              <w:t xml:space="preserve">Velódromo Alfonso </w:t>
            </w:r>
            <w:proofErr w:type="spellStart"/>
            <w:r w:rsidRPr="00F63657">
              <w:rPr>
                <w:rFonts w:ascii="Arial Narrow" w:hAnsi="Arial Narrow" w:cs="Arial"/>
              </w:rPr>
              <w:t>Florez</w:t>
            </w:r>
            <w:proofErr w:type="spellEnd"/>
            <w:r w:rsidRPr="00F63657">
              <w:rPr>
                <w:rFonts w:ascii="Arial Narrow" w:hAnsi="Arial Narrow" w:cs="Arial"/>
              </w:rPr>
              <w:t xml:space="preserve"> Ortiz</w:t>
            </w:r>
          </w:p>
          <w:p w14:paraId="30F0644D" w14:textId="77777777" w:rsidR="00F81EB7" w:rsidRPr="00F63657" w:rsidRDefault="00F81EB7" w:rsidP="000F22D8">
            <w:pPr>
              <w:spacing w:line="240" w:lineRule="auto"/>
              <w:jc w:val="center"/>
              <w:rPr>
                <w:rFonts w:ascii="Arial Narrow" w:hAnsi="Arial Narrow" w:cs="Arial"/>
              </w:rPr>
            </w:pPr>
          </w:p>
          <w:p w14:paraId="7AA38BDA" w14:textId="390BEF2A" w:rsidR="00F81EB7" w:rsidRPr="00F63657" w:rsidRDefault="00F81EB7" w:rsidP="000F22D8">
            <w:pPr>
              <w:spacing w:line="240" w:lineRule="auto"/>
              <w:jc w:val="center"/>
              <w:rPr>
                <w:rFonts w:ascii="Arial Narrow" w:hAnsi="Arial Narrow" w:cs="Arial"/>
              </w:rPr>
            </w:pPr>
            <w:r w:rsidRPr="00F63657">
              <w:rPr>
                <w:rFonts w:ascii="Arial Narrow" w:hAnsi="Arial Narrow" w:cs="Arial"/>
              </w:rPr>
              <w:t>Bucaramanga</w:t>
            </w:r>
          </w:p>
        </w:tc>
        <w:tc>
          <w:tcPr>
            <w:tcW w:w="2372" w:type="dxa"/>
          </w:tcPr>
          <w:p w14:paraId="6F392D18" w14:textId="77777777" w:rsidR="00F81EB7" w:rsidRPr="00F63657" w:rsidRDefault="00F81EB7" w:rsidP="000F22D8">
            <w:pPr>
              <w:spacing w:line="240" w:lineRule="auto"/>
              <w:jc w:val="center"/>
              <w:rPr>
                <w:rFonts w:ascii="Arial Narrow" w:hAnsi="Arial Narrow" w:cs="Arial"/>
              </w:rPr>
            </w:pPr>
          </w:p>
          <w:p w14:paraId="7F83D824" w14:textId="169D5D48" w:rsidR="00F81EB7" w:rsidRPr="00F63657" w:rsidRDefault="00F81EB7" w:rsidP="000F22D8">
            <w:pPr>
              <w:spacing w:line="240" w:lineRule="auto"/>
              <w:jc w:val="center"/>
              <w:rPr>
                <w:rFonts w:ascii="Arial Narrow" w:hAnsi="Arial Narrow" w:cs="Arial"/>
              </w:rPr>
            </w:pPr>
            <w:r w:rsidRPr="00F63657">
              <w:rPr>
                <w:rFonts w:ascii="Arial Narrow" w:hAnsi="Arial Narrow" w:cs="Arial"/>
              </w:rPr>
              <w:t>VELÓDROMO</w:t>
            </w:r>
          </w:p>
        </w:tc>
        <w:tc>
          <w:tcPr>
            <w:tcW w:w="1701" w:type="dxa"/>
          </w:tcPr>
          <w:p w14:paraId="3180E193" w14:textId="4201BAC8" w:rsidR="00F81EB7" w:rsidRPr="00F63657" w:rsidRDefault="00F81EB7" w:rsidP="000F22D8">
            <w:pPr>
              <w:spacing w:line="240" w:lineRule="auto"/>
              <w:jc w:val="center"/>
              <w:rPr>
                <w:rFonts w:ascii="Arial Narrow" w:hAnsi="Arial Narrow" w:cs="Arial"/>
              </w:rPr>
            </w:pPr>
            <w:r w:rsidRPr="00F63657">
              <w:rPr>
                <w:rFonts w:ascii="Arial Narrow" w:hAnsi="Arial Narrow" w:cs="Arial"/>
              </w:rPr>
              <w:t>Velódromo</w:t>
            </w:r>
          </w:p>
        </w:tc>
        <w:tc>
          <w:tcPr>
            <w:tcW w:w="1701" w:type="dxa"/>
          </w:tcPr>
          <w:p w14:paraId="4A8150BA" w14:textId="15F3A512" w:rsidR="00F81EB7" w:rsidRPr="00F63657" w:rsidRDefault="00F81EB7" w:rsidP="000F22D8">
            <w:pPr>
              <w:spacing w:line="240" w:lineRule="auto"/>
              <w:jc w:val="center"/>
              <w:rPr>
                <w:rFonts w:ascii="Arial Narrow" w:hAnsi="Arial Narrow" w:cs="Arial"/>
              </w:rPr>
            </w:pPr>
            <w:r w:rsidRPr="00F63657">
              <w:rPr>
                <w:rFonts w:ascii="Arial Narrow" w:hAnsi="Arial Narrow" w:cs="Arial"/>
              </w:rPr>
              <w:t>Depósito</w:t>
            </w:r>
          </w:p>
        </w:tc>
      </w:tr>
      <w:tr w:rsidR="00E62D4B" w:rsidRPr="00F63657" w14:paraId="4F899711" w14:textId="77777777" w:rsidTr="00BA7797">
        <w:trPr>
          <w:trHeight w:val="621"/>
        </w:trPr>
        <w:tc>
          <w:tcPr>
            <w:tcW w:w="3157" w:type="dxa"/>
            <w:vMerge w:val="restart"/>
          </w:tcPr>
          <w:p w14:paraId="6D22A4B5" w14:textId="31BFE9EE" w:rsidR="00E62D4B" w:rsidRPr="00F63657" w:rsidRDefault="00F81EB7" w:rsidP="000F22D8">
            <w:pPr>
              <w:spacing w:line="240" w:lineRule="auto"/>
              <w:jc w:val="center"/>
              <w:rPr>
                <w:rFonts w:ascii="Arial Narrow" w:hAnsi="Arial Narrow" w:cs="Arial"/>
              </w:rPr>
            </w:pPr>
            <w:r w:rsidRPr="00F63657">
              <w:rPr>
                <w:rFonts w:ascii="Arial Narrow" w:hAnsi="Arial Narrow" w:cs="Arial"/>
              </w:rPr>
              <w:t>Archivo de Gestión</w:t>
            </w:r>
          </w:p>
          <w:p w14:paraId="62408CEF" w14:textId="77777777" w:rsidR="00F81EB7" w:rsidRPr="00F63657" w:rsidRDefault="00F81EB7" w:rsidP="000F22D8">
            <w:pPr>
              <w:spacing w:line="240" w:lineRule="auto"/>
              <w:jc w:val="center"/>
              <w:rPr>
                <w:rFonts w:ascii="Arial Narrow" w:hAnsi="Arial Narrow" w:cs="Arial"/>
              </w:rPr>
            </w:pPr>
          </w:p>
          <w:p w14:paraId="65159589" w14:textId="37995E08" w:rsidR="00E62D4B" w:rsidRPr="00F63657" w:rsidRDefault="00E62D4B" w:rsidP="000F22D8">
            <w:pPr>
              <w:spacing w:line="240" w:lineRule="auto"/>
              <w:jc w:val="center"/>
              <w:rPr>
                <w:rFonts w:ascii="Arial Narrow" w:hAnsi="Arial Narrow" w:cs="Arial"/>
              </w:rPr>
            </w:pPr>
            <w:r w:rsidRPr="00F63657">
              <w:rPr>
                <w:rFonts w:ascii="Arial Narrow" w:hAnsi="Arial Narrow" w:cs="Arial"/>
              </w:rPr>
              <w:t>C</w:t>
            </w:r>
            <w:r w:rsidR="00F81EB7" w:rsidRPr="00F63657">
              <w:rPr>
                <w:rFonts w:ascii="Arial Narrow" w:hAnsi="Arial Narrow" w:cs="Arial"/>
              </w:rPr>
              <w:t>oliseo Bicentenario</w:t>
            </w:r>
          </w:p>
          <w:p w14:paraId="08168443" w14:textId="77777777" w:rsidR="00E62D4B" w:rsidRPr="00F63657" w:rsidRDefault="00E62D4B" w:rsidP="000F22D8">
            <w:pPr>
              <w:spacing w:line="240" w:lineRule="auto"/>
              <w:jc w:val="center"/>
              <w:rPr>
                <w:rFonts w:ascii="Arial Narrow" w:hAnsi="Arial Narrow" w:cs="Arial"/>
              </w:rPr>
            </w:pPr>
          </w:p>
          <w:p w14:paraId="62DCA97F" w14:textId="77777777" w:rsidR="00E62D4B" w:rsidRPr="00F63657" w:rsidRDefault="00E62D4B" w:rsidP="000F22D8">
            <w:pPr>
              <w:spacing w:line="240" w:lineRule="auto"/>
              <w:jc w:val="center"/>
              <w:rPr>
                <w:rFonts w:ascii="Arial Narrow" w:hAnsi="Arial Narrow" w:cs="Arial"/>
              </w:rPr>
            </w:pPr>
            <w:r w:rsidRPr="00F63657">
              <w:rPr>
                <w:rFonts w:ascii="Arial Narrow" w:hAnsi="Arial Narrow" w:cs="Arial"/>
              </w:rPr>
              <w:t>Bucaramanga</w:t>
            </w:r>
          </w:p>
          <w:p w14:paraId="465F5EF4" w14:textId="77777777" w:rsidR="00E62D4B" w:rsidRPr="00F63657" w:rsidRDefault="00E62D4B" w:rsidP="000F22D8">
            <w:pPr>
              <w:spacing w:line="240" w:lineRule="auto"/>
              <w:jc w:val="center"/>
              <w:rPr>
                <w:rFonts w:ascii="Arial Narrow" w:hAnsi="Arial Narrow" w:cs="Arial"/>
              </w:rPr>
            </w:pPr>
          </w:p>
        </w:tc>
        <w:tc>
          <w:tcPr>
            <w:tcW w:w="2372" w:type="dxa"/>
            <w:vMerge w:val="restart"/>
          </w:tcPr>
          <w:p w14:paraId="53CA8D1B" w14:textId="77777777" w:rsidR="00E62D4B" w:rsidRPr="00F63657" w:rsidRDefault="00E62D4B" w:rsidP="000F22D8">
            <w:pPr>
              <w:spacing w:line="240" w:lineRule="auto"/>
              <w:jc w:val="center"/>
              <w:rPr>
                <w:rFonts w:ascii="Arial Narrow" w:hAnsi="Arial Narrow" w:cs="Arial"/>
              </w:rPr>
            </w:pPr>
          </w:p>
          <w:p w14:paraId="1C94362D" w14:textId="77777777" w:rsidR="00E62D4B" w:rsidRPr="00F63657" w:rsidRDefault="00E62D4B" w:rsidP="000F22D8">
            <w:pPr>
              <w:spacing w:line="240" w:lineRule="auto"/>
              <w:jc w:val="center"/>
              <w:rPr>
                <w:rFonts w:ascii="Arial Narrow" w:hAnsi="Arial Narrow" w:cs="Arial"/>
              </w:rPr>
            </w:pPr>
          </w:p>
          <w:p w14:paraId="7CEF2F5D" w14:textId="77777777" w:rsidR="00E62D4B" w:rsidRPr="00F63657" w:rsidRDefault="00E62D4B" w:rsidP="000F22D8">
            <w:pPr>
              <w:spacing w:line="240" w:lineRule="auto"/>
              <w:jc w:val="center"/>
              <w:rPr>
                <w:rFonts w:ascii="Arial Narrow" w:hAnsi="Arial Narrow" w:cs="Arial"/>
              </w:rPr>
            </w:pPr>
          </w:p>
          <w:p w14:paraId="7EF90CE0" w14:textId="5B34A7E9" w:rsidR="00E62D4B" w:rsidRPr="00F63657" w:rsidRDefault="00F81EB7" w:rsidP="000F22D8">
            <w:pPr>
              <w:spacing w:line="240" w:lineRule="auto"/>
              <w:jc w:val="center"/>
              <w:rPr>
                <w:rFonts w:ascii="Arial Narrow" w:hAnsi="Arial Narrow" w:cs="Arial"/>
              </w:rPr>
            </w:pPr>
            <w:r w:rsidRPr="00F63657">
              <w:rPr>
                <w:rFonts w:ascii="Arial Narrow" w:hAnsi="Arial Narrow" w:cs="Arial"/>
              </w:rPr>
              <w:t>SEDE PRINCIPAL</w:t>
            </w:r>
          </w:p>
        </w:tc>
        <w:tc>
          <w:tcPr>
            <w:tcW w:w="3402" w:type="dxa"/>
            <w:gridSpan w:val="2"/>
          </w:tcPr>
          <w:p w14:paraId="336FE496" w14:textId="77777777" w:rsidR="00E62D4B" w:rsidRPr="00F63657" w:rsidRDefault="00E62D4B" w:rsidP="000F22D8">
            <w:pPr>
              <w:spacing w:line="240" w:lineRule="auto"/>
              <w:jc w:val="center"/>
              <w:rPr>
                <w:rFonts w:ascii="Arial Narrow" w:hAnsi="Arial Narrow" w:cs="Arial"/>
              </w:rPr>
            </w:pPr>
          </w:p>
          <w:p w14:paraId="66A12808" w14:textId="3088AAE9" w:rsidR="00E62D4B" w:rsidRPr="00F63657" w:rsidRDefault="00F81EB7" w:rsidP="000F22D8">
            <w:pPr>
              <w:spacing w:line="240" w:lineRule="auto"/>
              <w:jc w:val="center"/>
              <w:rPr>
                <w:rFonts w:ascii="Arial Narrow" w:hAnsi="Arial Narrow" w:cs="Arial"/>
              </w:rPr>
            </w:pPr>
            <w:r w:rsidRPr="00F63657">
              <w:rPr>
                <w:rFonts w:ascii="Arial Narrow" w:hAnsi="Arial Narrow" w:cs="Arial"/>
              </w:rPr>
              <w:t xml:space="preserve">Primer y </w:t>
            </w:r>
            <w:r w:rsidR="00E62D4B" w:rsidRPr="00F63657">
              <w:rPr>
                <w:rFonts w:ascii="Arial Narrow" w:hAnsi="Arial Narrow" w:cs="Arial"/>
              </w:rPr>
              <w:t>Segundo</w:t>
            </w:r>
            <w:r w:rsidRPr="00F63657">
              <w:rPr>
                <w:rFonts w:ascii="Arial Narrow" w:hAnsi="Arial Narrow" w:cs="Arial"/>
              </w:rPr>
              <w:t xml:space="preserve"> piso </w:t>
            </w:r>
            <w:proofErr w:type="spellStart"/>
            <w:r w:rsidRPr="00F63657">
              <w:rPr>
                <w:rFonts w:ascii="Arial Narrow" w:hAnsi="Arial Narrow" w:cs="Arial"/>
              </w:rPr>
              <w:t>edf</w:t>
            </w:r>
            <w:proofErr w:type="spellEnd"/>
            <w:r w:rsidRPr="00F63657">
              <w:rPr>
                <w:rFonts w:ascii="Arial Narrow" w:hAnsi="Arial Narrow" w:cs="Arial"/>
              </w:rPr>
              <w:t>. principal</w:t>
            </w:r>
          </w:p>
        </w:tc>
      </w:tr>
      <w:tr w:rsidR="00E62D4B" w:rsidRPr="00F63657" w14:paraId="662DE7CC" w14:textId="77777777" w:rsidTr="00BA7797">
        <w:trPr>
          <w:trHeight w:val="620"/>
        </w:trPr>
        <w:tc>
          <w:tcPr>
            <w:tcW w:w="3157" w:type="dxa"/>
            <w:vMerge/>
          </w:tcPr>
          <w:p w14:paraId="6C75510C" w14:textId="77777777" w:rsidR="00E62D4B" w:rsidRPr="00F63657" w:rsidRDefault="00E62D4B" w:rsidP="000F22D8">
            <w:pPr>
              <w:widowControl w:val="0"/>
              <w:pBdr>
                <w:top w:val="nil"/>
                <w:left w:val="nil"/>
                <w:bottom w:val="nil"/>
                <w:right w:val="nil"/>
                <w:between w:val="nil"/>
              </w:pBdr>
              <w:spacing w:line="240" w:lineRule="auto"/>
              <w:rPr>
                <w:rFonts w:ascii="Arial Narrow" w:hAnsi="Arial Narrow" w:cs="Arial"/>
              </w:rPr>
            </w:pPr>
          </w:p>
        </w:tc>
        <w:tc>
          <w:tcPr>
            <w:tcW w:w="2372" w:type="dxa"/>
            <w:vMerge/>
          </w:tcPr>
          <w:p w14:paraId="6BB32C72" w14:textId="77777777" w:rsidR="00E62D4B" w:rsidRPr="00F63657" w:rsidRDefault="00E62D4B" w:rsidP="000F22D8">
            <w:pPr>
              <w:widowControl w:val="0"/>
              <w:pBdr>
                <w:top w:val="nil"/>
                <w:left w:val="nil"/>
                <w:bottom w:val="nil"/>
                <w:right w:val="nil"/>
                <w:between w:val="nil"/>
              </w:pBdr>
              <w:spacing w:line="240" w:lineRule="auto"/>
              <w:rPr>
                <w:rFonts w:ascii="Arial Narrow" w:hAnsi="Arial Narrow" w:cs="Arial"/>
              </w:rPr>
            </w:pPr>
          </w:p>
        </w:tc>
        <w:tc>
          <w:tcPr>
            <w:tcW w:w="3402" w:type="dxa"/>
            <w:gridSpan w:val="2"/>
          </w:tcPr>
          <w:p w14:paraId="53BD119E" w14:textId="77777777" w:rsidR="00E62D4B" w:rsidRPr="00F63657" w:rsidRDefault="00E62D4B" w:rsidP="000F22D8">
            <w:pPr>
              <w:spacing w:line="240" w:lineRule="auto"/>
              <w:jc w:val="center"/>
              <w:rPr>
                <w:rFonts w:ascii="Arial Narrow" w:hAnsi="Arial Narrow" w:cs="Arial"/>
              </w:rPr>
            </w:pPr>
          </w:p>
          <w:p w14:paraId="1759AC26" w14:textId="6582ED33" w:rsidR="00E62D4B" w:rsidRPr="00F63657" w:rsidRDefault="00F81EB7" w:rsidP="000F22D8">
            <w:pPr>
              <w:spacing w:line="240" w:lineRule="auto"/>
              <w:jc w:val="center"/>
              <w:rPr>
                <w:rFonts w:ascii="Arial Narrow" w:hAnsi="Arial Narrow" w:cs="Arial"/>
              </w:rPr>
            </w:pPr>
            <w:r w:rsidRPr="00F63657">
              <w:rPr>
                <w:rFonts w:ascii="Arial Narrow" w:hAnsi="Arial Narrow" w:cs="Arial"/>
              </w:rPr>
              <w:t xml:space="preserve">Primer Piso </w:t>
            </w:r>
            <w:proofErr w:type="spellStart"/>
            <w:r w:rsidRPr="00F63657">
              <w:rPr>
                <w:rFonts w:ascii="Arial Narrow" w:hAnsi="Arial Narrow" w:cs="Arial"/>
              </w:rPr>
              <w:t>edf</w:t>
            </w:r>
            <w:proofErr w:type="spellEnd"/>
            <w:r w:rsidRPr="00F63657">
              <w:rPr>
                <w:rFonts w:ascii="Arial Narrow" w:hAnsi="Arial Narrow" w:cs="Arial"/>
              </w:rPr>
              <w:t>. anexo</w:t>
            </w:r>
          </w:p>
        </w:tc>
      </w:tr>
      <w:tr w:rsidR="00E62D4B" w:rsidRPr="00F63657" w14:paraId="28F72186" w14:textId="77777777" w:rsidTr="00BA7797">
        <w:trPr>
          <w:trHeight w:val="620"/>
        </w:trPr>
        <w:tc>
          <w:tcPr>
            <w:tcW w:w="3157" w:type="dxa"/>
            <w:vMerge/>
          </w:tcPr>
          <w:p w14:paraId="0A226D95" w14:textId="77777777" w:rsidR="00E62D4B" w:rsidRPr="00F63657" w:rsidRDefault="00E62D4B" w:rsidP="000F22D8">
            <w:pPr>
              <w:widowControl w:val="0"/>
              <w:pBdr>
                <w:top w:val="nil"/>
                <w:left w:val="nil"/>
                <w:bottom w:val="nil"/>
                <w:right w:val="nil"/>
                <w:between w:val="nil"/>
              </w:pBdr>
              <w:spacing w:line="240" w:lineRule="auto"/>
              <w:rPr>
                <w:rFonts w:ascii="Arial Narrow" w:hAnsi="Arial Narrow" w:cs="Arial"/>
              </w:rPr>
            </w:pPr>
          </w:p>
        </w:tc>
        <w:tc>
          <w:tcPr>
            <w:tcW w:w="2372" w:type="dxa"/>
            <w:vMerge/>
          </w:tcPr>
          <w:p w14:paraId="65D292E4" w14:textId="77777777" w:rsidR="00E62D4B" w:rsidRPr="00F63657" w:rsidRDefault="00E62D4B" w:rsidP="000F22D8">
            <w:pPr>
              <w:widowControl w:val="0"/>
              <w:pBdr>
                <w:top w:val="nil"/>
                <w:left w:val="nil"/>
                <w:bottom w:val="nil"/>
                <w:right w:val="nil"/>
                <w:between w:val="nil"/>
              </w:pBdr>
              <w:spacing w:line="240" w:lineRule="auto"/>
              <w:rPr>
                <w:rFonts w:ascii="Arial Narrow" w:hAnsi="Arial Narrow" w:cs="Arial"/>
              </w:rPr>
            </w:pPr>
          </w:p>
        </w:tc>
        <w:tc>
          <w:tcPr>
            <w:tcW w:w="3402" w:type="dxa"/>
            <w:gridSpan w:val="2"/>
          </w:tcPr>
          <w:p w14:paraId="5A5A23A5" w14:textId="77777777" w:rsidR="00E62D4B" w:rsidRPr="00F63657" w:rsidRDefault="00E62D4B" w:rsidP="000F22D8">
            <w:pPr>
              <w:spacing w:line="240" w:lineRule="auto"/>
              <w:jc w:val="center"/>
              <w:rPr>
                <w:rFonts w:ascii="Arial Narrow" w:hAnsi="Arial Narrow" w:cs="Arial"/>
              </w:rPr>
            </w:pPr>
          </w:p>
          <w:p w14:paraId="4F166395" w14:textId="6F4EB6AC" w:rsidR="00E62D4B" w:rsidRPr="00F63657" w:rsidRDefault="00E62D4B" w:rsidP="000F22D8">
            <w:pPr>
              <w:spacing w:line="240" w:lineRule="auto"/>
              <w:jc w:val="center"/>
              <w:rPr>
                <w:rFonts w:ascii="Arial Narrow" w:hAnsi="Arial Narrow" w:cs="Arial"/>
              </w:rPr>
            </w:pPr>
            <w:r w:rsidRPr="00F63657">
              <w:rPr>
                <w:rFonts w:ascii="Arial Narrow" w:hAnsi="Arial Narrow" w:cs="Arial"/>
              </w:rPr>
              <w:t>S</w:t>
            </w:r>
            <w:r w:rsidR="00F81EB7" w:rsidRPr="00F63657">
              <w:rPr>
                <w:rFonts w:ascii="Arial Narrow" w:hAnsi="Arial Narrow" w:cs="Arial"/>
              </w:rPr>
              <w:t xml:space="preserve">egundo Piso </w:t>
            </w:r>
            <w:proofErr w:type="spellStart"/>
            <w:r w:rsidR="00F81EB7" w:rsidRPr="00F63657">
              <w:rPr>
                <w:rFonts w:ascii="Arial Narrow" w:hAnsi="Arial Narrow" w:cs="Arial"/>
              </w:rPr>
              <w:t>edf</w:t>
            </w:r>
            <w:proofErr w:type="spellEnd"/>
            <w:r w:rsidR="00F81EB7" w:rsidRPr="00F63657">
              <w:rPr>
                <w:rFonts w:ascii="Arial Narrow" w:hAnsi="Arial Narrow" w:cs="Arial"/>
              </w:rPr>
              <w:t>. anexo</w:t>
            </w:r>
          </w:p>
        </w:tc>
      </w:tr>
    </w:tbl>
    <w:p w14:paraId="39F6D51C" w14:textId="77777777" w:rsidR="00E62D4B" w:rsidRPr="00F63657" w:rsidRDefault="00E62D4B" w:rsidP="000F22D8">
      <w:pPr>
        <w:spacing w:before="178" w:line="240" w:lineRule="auto"/>
        <w:ind w:right="271"/>
        <w:rPr>
          <w:rFonts w:ascii="Arial Narrow" w:hAnsi="Arial Narrow" w:cs="Arial"/>
        </w:rPr>
      </w:pPr>
    </w:p>
    <w:p w14:paraId="6DE6C256" w14:textId="77777777" w:rsidR="005676FE" w:rsidRPr="00F63657" w:rsidRDefault="005676FE" w:rsidP="000F22D8">
      <w:pPr>
        <w:pStyle w:val="Sinespaciado"/>
        <w:rPr>
          <w:rFonts w:ascii="Arial Narrow" w:hAnsi="Arial Narrow" w:cs="Arial"/>
          <w:lang w:val="es-419"/>
        </w:rPr>
      </w:pPr>
      <w:r w:rsidRPr="00F63657">
        <w:rPr>
          <w:rFonts w:ascii="Arial Narrow" w:hAnsi="Arial Narrow" w:cs="Arial"/>
          <w:lang w:val="es-419"/>
        </w:rPr>
        <w:t xml:space="preserve">Teniendo en cuenta esta distribución, para este diagnóstico se realizó una clasificación de las áreas de archivo con las que cuenta la institución a partir de la cual pudimos identificar: archivos en las oficinas administrativas y depósitos específicos, como se explicara más adelante. </w:t>
      </w:r>
    </w:p>
    <w:p w14:paraId="25C11E28" w14:textId="77777777" w:rsidR="005676FE" w:rsidRPr="00F63657" w:rsidRDefault="005676FE" w:rsidP="000F22D8">
      <w:pPr>
        <w:pStyle w:val="Sinespaciado"/>
        <w:rPr>
          <w:rFonts w:ascii="Arial Narrow" w:hAnsi="Arial Narrow" w:cs="Arial"/>
          <w:lang w:val="es-419"/>
        </w:rPr>
      </w:pPr>
    </w:p>
    <w:p w14:paraId="1B8B61B5" w14:textId="7CAEAA70" w:rsidR="00F9674F" w:rsidRPr="00F63657" w:rsidRDefault="005676FE" w:rsidP="000F22D8">
      <w:pPr>
        <w:pStyle w:val="Sinespaciado"/>
        <w:rPr>
          <w:rFonts w:ascii="Arial Narrow" w:hAnsi="Arial Narrow" w:cs="Arial"/>
          <w:lang w:val="es-419"/>
        </w:rPr>
      </w:pPr>
      <w:r w:rsidRPr="00F63657">
        <w:rPr>
          <w:rFonts w:ascii="Arial Narrow" w:hAnsi="Arial Narrow" w:cs="Arial"/>
          <w:lang w:val="es-419"/>
        </w:rPr>
        <w:t>De igual forma, también se abarcó el análisis de los sistemas de información y de los archivos que se generan en formato digital o que se convierten a este a partir de material analógico, elementos claves para el desarrollo del plan de preservación digital.</w:t>
      </w:r>
    </w:p>
    <w:p w14:paraId="0C4B218D" w14:textId="77777777" w:rsidR="005676FE" w:rsidRPr="00F63657" w:rsidRDefault="005676FE" w:rsidP="000F22D8">
      <w:pPr>
        <w:pStyle w:val="Sinespaciado"/>
        <w:rPr>
          <w:rFonts w:ascii="Arial Narrow" w:hAnsi="Arial Narrow" w:cs="Arial"/>
          <w:lang w:val="es-419"/>
        </w:rPr>
      </w:pPr>
    </w:p>
    <w:p w14:paraId="4D300B0F" w14:textId="7A271819" w:rsidR="00F9674F" w:rsidRPr="00F63657" w:rsidRDefault="008439B2" w:rsidP="000F22D8">
      <w:pPr>
        <w:pStyle w:val="Ttulo1"/>
        <w:spacing w:line="240" w:lineRule="auto"/>
        <w:ind w:left="256"/>
        <w:rPr>
          <w:rFonts w:ascii="Arial Narrow" w:hAnsi="Arial Narrow" w:cs="Arial"/>
          <w:sz w:val="22"/>
          <w:szCs w:val="22"/>
        </w:rPr>
      </w:pPr>
      <w:bookmarkStart w:id="10" w:name="_Toc113452257"/>
      <w:bookmarkStart w:id="11" w:name="_Toc217293391"/>
      <w:r w:rsidRPr="00F63657">
        <w:rPr>
          <w:rFonts w:ascii="Arial Narrow" w:hAnsi="Arial Narrow" w:cs="Arial"/>
          <w:sz w:val="22"/>
          <w:szCs w:val="22"/>
        </w:rPr>
        <w:lastRenderedPageBreak/>
        <w:t>7</w:t>
      </w:r>
      <w:r w:rsidR="00163981" w:rsidRPr="00F63657">
        <w:rPr>
          <w:rFonts w:ascii="Arial Narrow" w:hAnsi="Arial Narrow" w:cs="Arial"/>
          <w:sz w:val="22"/>
          <w:szCs w:val="22"/>
        </w:rPr>
        <w:t>. METODOLOGÍA</w:t>
      </w:r>
      <w:bookmarkEnd w:id="10"/>
      <w:bookmarkEnd w:id="11"/>
      <w:r w:rsidR="00163981" w:rsidRPr="00F63657">
        <w:rPr>
          <w:rFonts w:ascii="Arial Narrow" w:hAnsi="Arial Narrow" w:cs="Arial"/>
          <w:sz w:val="22"/>
          <w:szCs w:val="22"/>
        </w:rPr>
        <w:t xml:space="preserve"> </w:t>
      </w:r>
    </w:p>
    <w:p w14:paraId="670348DF" w14:textId="77777777" w:rsidR="00163981" w:rsidRPr="00F63657" w:rsidRDefault="00BA7797" w:rsidP="000F22D8">
      <w:pPr>
        <w:pStyle w:val="Textoindependiente"/>
        <w:spacing w:line="240" w:lineRule="auto"/>
        <w:ind w:left="0" w:right="271"/>
        <w:rPr>
          <w:rFonts w:ascii="Arial Narrow" w:hAnsi="Arial Narrow" w:cs="Arial"/>
        </w:rPr>
      </w:pPr>
      <w:r w:rsidRPr="00F63657">
        <w:rPr>
          <w:rFonts w:ascii="Arial Narrow" w:hAnsi="Arial Narrow" w:cs="Arial"/>
        </w:rPr>
        <w:t>Para elaborar el Diagnóstico Integral de Archivos se diseñó un formulario y una matriz para capturar</w:t>
      </w:r>
      <w:r w:rsidRPr="00F63657">
        <w:rPr>
          <w:rFonts w:ascii="Arial Narrow" w:hAnsi="Arial Narrow" w:cs="Arial"/>
          <w:spacing w:val="-2"/>
        </w:rPr>
        <w:t xml:space="preserve"> </w:t>
      </w:r>
      <w:r w:rsidRPr="00F63657">
        <w:rPr>
          <w:rFonts w:ascii="Arial Narrow" w:hAnsi="Arial Narrow" w:cs="Arial"/>
        </w:rPr>
        <w:t>información específica</w:t>
      </w:r>
      <w:r w:rsidRPr="00F63657">
        <w:rPr>
          <w:rFonts w:ascii="Arial Narrow" w:hAnsi="Arial Narrow" w:cs="Arial"/>
          <w:spacing w:val="-1"/>
        </w:rPr>
        <w:t xml:space="preserve"> </w:t>
      </w:r>
      <w:r w:rsidRPr="00F63657">
        <w:rPr>
          <w:rFonts w:ascii="Arial Narrow" w:hAnsi="Arial Narrow" w:cs="Arial"/>
        </w:rPr>
        <w:t>sobre el</w:t>
      </w:r>
      <w:r w:rsidRPr="00F63657">
        <w:rPr>
          <w:rFonts w:ascii="Arial Narrow" w:hAnsi="Arial Narrow" w:cs="Arial"/>
          <w:spacing w:val="-6"/>
        </w:rPr>
        <w:t xml:space="preserve"> </w:t>
      </w:r>
      <w:r w:rsidRPr="00F63657">
        <w:rPr>
          <w:rFonts w:ascii="Arial Narrow" w:hAnsi="Arial Narrow" w:cs="Arial"/>
        </w:rPr>
        <w:t>manejo y la</w:t>
      </w:r>
      <w:r w:rsidRPr="00F63657">
        <w:rPr>
          <w:rFonts w:ascii="Arial Narrow" w:hAnsi="Arial Narrow" w:cs="Arial"/>
          <w:spacing w:val="-1"/>
        </w:rPr>
        <w:t xml:space="preserve"> </w:t>
      </w:r>
      <w:r w:rsidRPr="00F63657">
        <w:rPr>
          <w:rFonts w:ascii="Arial Narrow" w:hAnsi="Arial Narrow" w:cs="Arial"/>
        </w:rPr>
        <w:t>administración de los Archivos de Gestión, lo que incluye aspectos como la organización, descripción y conservación de los, así como la caracterización de las diferentes series documentales que se producen en las dependencias, de acuerdo</w:t>
      </w:r>
      <w:r w:rsidRPr="00F63657">
        <w:rPr>
          <w:rFonts w:ascii="Arial Narrow" w:hAnsi="Arial Narrow" w:cs="Arial"/>
          <w:spacing w:val="-13"/>
        </w:rPr>
        <w:t xml:space="preserve"> </w:t>
      </w:r>
      <w:r w:rsidRPr="00F63657">
        <w:rPr>
          <w:rFonts w:ascii="Arial Narrow" w:hAnsi="Arial Narrow" w:cs="Arial"/>
        </w:rPr>
        <w:t>con las Tablas de Retención Documental</w:t>
      </w:r>
      <w:r w:rsidRPr="00F63657">
        <w:rPr>
          <w:rFonts w:ascii="Arial Narrow" w:hAnsi="Arial Narrow" w:cs="Arial"/>
          <w:spacing w:val="-7"/>
        </w:rPr>
        <w:t xml:space="preserve"> </w:t>
      </w:r>
      <w:r w:rsidRPr="00F63657">
        <w:rPr>
          <w:rFonts w:ascii="Arial Narrow" w:hAnsi="Arial Narrow" w:cs="Arial"/>
        </w:rPr>
        <w:t>vigentes (20</w:t>
      </w:r>
      <w:r w:rsidR="00326E2E" w:rsidRPr="00F63657">
        <w:rPr>
          <w:rFonts w:ascii="Arial Narrow" w:hAnsi="Arial Narrow" w:cs="Arial"/>
        </w:rPr>
        <w:t>14</w:t>
      </w:r>
      <w:r w:rsidRPr="00F63657">
        <w:rPr>
          <w:rFonts w:ascii="Arial Narrow" w:hAnsi="Arial Narrow" w:cs="Arial"/>
        </w:rPr>
        <w:t>). Se realizaron visitas puntuales a cada una de las dependencias, donde se entrevistó a los funcionarios o contratistas responsables de los Archivos de Gestión, y se logró capturar información en las herramientas descritas anteriormente; además se anotaron algunas circunstancias específicas que se consideraron importantes</w:t>
      </w:r>
      <w:r w:rsidRPr="00F63657">
        <w:rPr>
          <w:rFonts w:ascii="Arial Narrow" w:hAnsi="Arial Narrow" w:cs="Arial"/>
          <w:spacing w:val="-13"/>
        </w:rPr>
        <w:t xml:space="preserve"> </w:t>
      </w:r>
      <w:r w:rsidRPr="00F63657">
        <w:rPr>
          <w:rFonts w:ascii="Arial Narrow" w:hAnsi="Arial Narrow" w:cs="Arial"/>
        </w:rPr>
        <w:t>en</w:t>
      </w:r>
      <w:r w:rsidRPr="00F63657">
        <w:rPr>
          <w:rFonts w:ascii="Arial Narrow" w:hAnsi="Arial Narrow" w:cs="Arial"/>
          <w:spacing w:val="-12"/>
        </w:rPr>
        <w:t xml:space="preserve"> </w:t>
      </w:r>
      <w:r w:rsidRPr="00F63657">
        <w:rPr>
          <w:rFonts w:ascii="Arial Narrow" w:hAnsi="Arial Narrow" w:cs="Arial"/>
        </w:rPr>
        <w:t>las</w:t>
      </w:r>
      <w:r w:rsidRPr="00F63657">
        <w:rPr>
          <w:rFonts w:ascii="Arial Narrow" w:hAnsi="Arial Narrow" w:cs="Arial"/>
          <w:spacing w:val="-8"/>
        </w:rPr>
        <w:t xml:space="preserve"> </w:t>
      </w:r>
      <w:r w:rsidRPr="00F63657">
        <w:rPr>
          <w:rFonts w:ascii="Arial Narrow" w:hAnsi="Arial Narrow" w:cs="Arial"/>
        </w:rPr>
        <w:t>dependencias;</w:t>
      </w:r>
      <w:r w:rsidRPr="00F63657">
        <w:rPr>
          <w:rFonts w:ascii="Arial Narrow" w:hAnsi="Arial Narrow" w:cs="Arial"/>
          <w:spacing w:val="-13"/>
        </w:rPr>
        <w:t xml:space="preserve"> </w:t>
      </w:r>
      <w:r w:rsidRPr="00F63657">
        <w:rPr>
          <w:rFonts w:ascii="Arial Narrow" w:hAnsi="Arial Narrow" w:cs="Arial"/>
        </w:rPr>
        <w:t>así</w:t>
      </w:r>
      <w:r w:rsidRPr="00F63657">
        <w:rPr>
          <w:rFonts w:ascii="Arial Narrow" w:hAnsi="Arial Narrow" w:cs="Arial"/>
          <w:spacing w:val="-12"/>
        </w:rPr>
        <w:t xml:space="preserve"> </w:t>
      </w:r>
      <w:r w:rsidRPr="00F63657">
        <w:rPr>
          <w:rFonts w:ascii="Arial Narrow" w:hAnsi="Arial Narrow" w:cs="Arial"/>
        </w:rPr>
        <w:t>como la</w:t>
      </w:r>
      <w:r w:rsidRPr="00F63657">
        <w:rPr>
          <w:rFonts w:ascii="Arial Narrow" w:hAnsi="Arial Narrow" w:cs="Arial"/>
          <w:spacing w:val="18"/>
        </w:rPr>
        <w:t xml:space="preserve"> </w:t>
      </w:r>
      <w:r w:rsidRPr="00F63657">
        <w:rPr>
          <w:rFonts w:ascii="Arial Narrow" w:hAnsi="Arial Narrow" w:cs="Arial"/>
        </w:rPr>
        <w:t>caracterización</w:t>
      </w:r>
      <w:r w:rsidRPr="00F63657">
        <w:rPr>
          <w:rFonts w:ascii="Arial Narrow" w:hAnsi="Arial Narrow" w:cs="Arial"/>
          <w:spacing w:val="-13"/>
        </w:rPr>
        <w:t xml:space="preserve"> </w:t>
      </w:r>
      <w:r w:rsidRPr="00F63657">
        <w:rPr>
          <w:rFonts w:ascii="Arial Narrow" w:hAnsi="Arial Narrow" w:cs="Arial"/>
        </w:rPr>
        <w:t>de</w:t>
      </w:r>
      <w:r w:rsidRPr="00F63657">
        <w:rPr>
          <w:rFonts w:ascii="Arial Narrow" w:hAnsi="Arial Narrow" w:cs="Arial"/>
          <w:spacing w:val="13"/>
        </w:rPr>
        <w:t xml:space="preserve"> </w:t>
      </w:r>
      <w:r w:rsidRPr="00F63657">
        <w:rPr>
          <w:rFonts w:ascii="Arial Narrow" w:hAnsi="Arial Narrow" w:cs="Arial"/>
        </w:rPr>
        <w:t>información</w:t>
      </w:r>
      <w:r w:rsidRPr="00F63657">
        <w:rPr>
          <w:rFonts w:ascii="Arial Narrow" w:hAnsi="Arial Narrow" w:cs="Arial"/>
          <w:spacing w:val="-13"/>
        </w:rPr>
        <w:t xml:space="preserve"> </w:t>
      </w:r>
      <w:r w:rsidRPr="00F63657">
        <w:rPr>
          <w:rFonts w:ascii="Arial Narrow" w:hAnsi="Arial Narrow" w:cs="Arial"/>
        </w:rPr>
        <w:t>por</w:t>
      </w:r>
      <w:r w:rsidRPr="00F63657">
        <w:rPr>
          <w:rFonts w:ascii="Arial Narrow" w:hAnsi="Arial Narrow" w:cs="Arial"/>
          <w:spacing w:val="-1"/>
        </w:rPr>
        <w:t xml:space="preserve"> </w:t>
      </w:r>
      <w:r w:rsidRPr="00F63657">
        <w:rPr>
          <w:rFonts w:ascii="Arial Narrow" w:hAnsi="Arial Narrow" w:cs="Arial"/>
        </w:rPr>
        <w:t>series</w:t>
      </w:r>
      <w:r w:rsidRPr="00F63657">
        <w:rPr>
          <w:rFonts w:ascii="Arial Narrow" w:hAnsi="Arial Narrow" w:cs="Arial"/>
          <w:spacing w:val="-13"/>
        </w:rPr>
        <w:t xml:space="preserve"> </w:t>
      </w:r>
      <w:r w:rsidRPr="00F63657">
        <w:rPr>
          <w:rFonts w:ascii="Arial Narrow" w:hAnsi="Arial Narrow" w:cs="Arial"/>
        </w:rPr>
        <w:t>o subseries documentales.</w:t>
      </w:r>
      <w:r w:rsidRPr="00F63657">
        <w:rPr>
          <w:rFonts w:ascii="Arial Narrow" w:hAnsi="Arial Narrow" w:cs="Arial"/>
          <w:spacing w:val="-8"/>
        </w:rPr>
        <w:t xml:space="preserve"> </w:t>
      </w:r>
      <w:r w:rsidRPr="00F63657">
        <w:rPr>
          <w:rFonts w:ascii="Arial Narrow" w:hAnsi="Arial Narrow" w:cs="Arial"/>
        </w:rPr>
        <w:t>Posteriormente se realizó un análisis estadístico que condensa de manera general las</w:t>
      </w:r>
      <w:r w:rsidRPr="00F63657">
        <w:rPr>
          <w:rFonts w:ascii="Arial Narrow" w:hAnsi="Arial Narrow" w:cs="Arial"/>
          <w:spacing w:val="-11"/>
        </w:rPr>
        <w:t xml:space="preserve"> </w:t>
      </w:r>
      <w:r w:rsidRPr="00F63657">
        <w:rPr>
          <w:rFonts w:ascii="Arial Narrow" w:hAnsi="Arial Narrow" w:cs="Arial"/>
        </w:rPr>
        <w:t>respuestas</w:t>
      </w:r>
      <w:r w:rsidRPr="00F63657">
        <w:rPr>
          <w:rFonts w:ascii="Arial Narrow" w:hAnsi="Arial Narrow" w:cs="Arial"/>
          <w:spacing w:val="-12"/>
        </w:rPr>
        <w:t xml:space="preserve"> </w:t>
      </w:r>
      <w:r w:rsidRPr="00F63657">
        <w:rPr>
          <w:rFonts w:ascii="Arial Narrow" w:hAnsi="Arial Narrow" w:cs="Arial"/>
        </w:rPr>
        <w:t>recibidas</w:t>
      </w:r>
      <w:r w:rsidRPr="00F63657">
        <w:rPr>
          <w:rFonts w:ascii="Arial Narrow" w:hAnsi="Arial Narrow" w:cs="Arial"/>
          <w:spacing w:val="-12"/>
        </w:rPr>
        <w:t xml:space="preserve"> </w:t>
      </w:r>
      <w:r w:rsidRPr="00F63657">
        <w:rPr>
          <w:rFonts w:ascii="Arial Narrow" w:hAnsi="Arial Narrow" w:cs="Arial"/>
        </w:rPr>
        <w:t>al</w:t>
      </w:r>
      <w:r w:rsidRPr="00F63657">
        <w:rPr>
          <w:rFonts w:ascii="Arial Narrow" w:hAnsi="Arial Narrow" w:cs="Arial"/>
          <w:spacing w:val="-7"/>
        </w:rPr>
        <w:t xml:space="preserve"> </w:t>
      </w:r>
      <w:r w:rsidRPr="00F63657">
        <w:rPr>
          <w:rFonts w:ascii="Arial Narrow" w:hAnsi="Arial Narrow" w:cs="Arial"/>
        </w:rPr>
        <w:t>aplicar</w:t>
      </w:r>
      <w:r w:rsidRPr="00F63657">
        <w:rPr>
          <w:rFonts w:ascii="Arial Narrow" w:hAnsi="Arial Narrow" w:cs="Arial"/>
          <w:spacing w:val="13"/>
        </w:rPr>
        <w:t xml:space="preserve"> </w:t>
      </w:r>
      <w:r w:rsidRPr="00F63657">
        <w:rPr>
          <w:rFonts w:ascii="Arial Narrow" w:hAnsi="Arial Narrow" w:cs="Arial"/>
        </w:rPr>
        <w:t>el</w:t>
      </w:r>
      <w:r w:rsidRPr="00F63657">
        <w:rPr>
          <w:rFonts w:ascii="Arial Narrow" w:hAnsi="Arial Narrow" w:cs="Arial"/>
          <w:spacing w:val="-7"/>
        </w:rPr>
        <w:t xml:space="preserve"> </w:t>
      </w:r>
      <w:r w:rsidRPr="00F63657">
        <w:rPr>
          <w:rFonts w:ascii="Arial Narrow" w:hAnsi="Arial Narrow" w:cs="Arial"/>
        </w:rPr>
        <w:t>formulario</w:t>
      </w:r>
      <w:r w:rsidRPr="00F63657">
        <w:rPr>
          <w:rFonts w:ascii="Arial Narrow" w:hAnsi="Arial Narrow" w:cs="Arial"/>
          <w:spacing w:val="-13"/>
        </w:rPr>
        <w:t xml:space="preserve"> </w:t>
      </w:r>
      <w:r w:rsidRPr="00F63657">
        <w:rPr>
          <w:rFonts w:ascii="Arial Narrow" w:hAnsi="Arial Narrow" w:cs="Arial"/>
        </w:rPr>
        <w:t>de</w:t>
      </w:r>
      <w:r w:rsidRPr="00F63657">
        <w:rPr>
          <w:rFonts w:ascii="Arial Narrow" w:hAnsi="Arial Narrow" w:cs="Arial"/>
          <w:spacing w:val="10"/>
        </w:rPr>
        <w:t xml:space="preserve"> </w:t>
      </w:r>
      <w:r w:rsidRPr="00F63657">
        <w:rPr>
          <w:rFonts w:ascii="Arial Narrow" w:hAnsi="Arial Narrow" w:cs="Arial"/>
        </w:rPr>
        <w:t>entrevista</w:t>
      </w:r>
      <w:r w:rsidRPr="00F63657">
        <w:rPr>
          <w:rFonts w:ascii="Arial Narrow" w:hAnsi="Arial Narrow" w:cs="Arial"/>
          <w:spacing w:val="-13"/>
        </w:rPr>
        <w:t xml:space="preserve"> </w:t>
      </w:r>
      <w:r w:rsidRPr="00F63657">
        <w:rPr>
          <w:rFonts w:ascii="Arial Narrow" w:hAnsi="Arial Narrow" w:cs="Arial"/>
        </w:rPr>
        <w:t>y</w:t>
      </w:r>
      <w:r w:rsidRPr="00F63657">
        <w:rPr>
          <w:rFonts w:ascii="Arial Narrow" w:hAnsi="Arial Narrow" w:cs="Arial"/>
          <w:spacing w:val="-12"/>
        </w:rPr>
        <w:t xml:space="preserve"> </w:t>
      </w:r>
      <w:r w:rsidRPr="00F63657">
        <w:rPr>
          <w:rFonts w:ascii="Arial Narrow" w:hAnsi="Arial Narrow" w:cs="Arial"/>
        </w:rPr>
        <w:t>la</w:t>
      </w:r>
      <w:r w:rsidRPr="00F63657">
        <w:rPr>
          <w:rFonts w:ascii="Arial Narrow" w:hAnsi="Arial Narrow" w:cs="Arial"/>
          <w:spacing w:val="-3"/>
        </w:rPr>
        <w:t xml:space="preserve"> </w:t>
      </w:r>
      <w:r w:rsidRPr="00F63657">
        <w:rPr>
          <w:rFonts w:ascii="Arial Narrow" w:hAnsi="Arial Narrow" w:cs="Arial"/>
        </w:rPr>
        <w:t>matriz ampliada. Esta</w:t>
      </w:r>
      <w:r w:rsidRPr="00F63657">
        <w:rPr>
          <w:rFonts w:ascii="Arial Narrow" w:hAnsi="Arial Narrow" w:cs="Arial"/>
          <w:spacing w:val="-3"/>
        </w:rPr>
        <w:t xml:space="preserve"> </w:t>
      </w:r>
      <w:r w:rsidRPr="00F63657">
        <w:rPr>
          <w:rFonts w:ascii="Arial Narrow" w:hAnsi="Arial Narrow" w:cs="Arial"/>
        </w:rPr>
        <w:t>información se</w:t>
      </w:r>
      <w:r w:rsidRPr="00F63657">
        <w:rPr>
          <w:rFonts w:ascii="Arial Narrow" w:hAnsi="Arial Narrow" w:cs="Arial"/>
          <w:spacing w:val="-4"/>
        </w:rPr>
        <w:t xml:space="preserve"> </w:t>
      </w:r>
      <w:r w:rsidRPr="00F63657">
        <w:rPr>
          <w:rFonts w:ascii="Arial Narrow" w:hAnsi="Arial Narrow" w:cs="Arial"/>
        </w:rPr>
        <w:t>convierte en el</w:t>
      </w:r>
      <w:r w:rsidRPr="00F63657">
        <w:rPr>
          <w:rFonts w:ascii="Arial Narrow" w:hAnsi="Arial Narrow" w:cs="Arial"/>
          <w:spacing w:val="-3"/>
        </w:rPr>
        <w:t xml:space="preserve"> </w:t>
      </w:r>
      <w:r w:rsidRPr="00F63657">
        <w:rPr>
          <w:rFonts w:ascii="Arial Narrow" w:hAnsi="Arial Narrow" w:cs="Arial"/>
        </w:rPr>
        <w:t>referente para la realizar la propuesta de actividades y proyectos que permitan mejorar</w:t>
      </w:r>
      <w:r w:rsidRPr="00F63657">
        <w:rPr>
          <w:rFonts w:ascii="Arial Narrow" w:hAnsi="Arial Narrow" w:cs="Arial"/>
          <w:spacing w:val="-13"/>
        </w:rPr>
        <w:t xml:space="preserve"> </w:t>
      </w:r>
      <w:r w:rsidRPr="00F63657">
        <w:rPr>
          <w:rFonts w:ascii="Arial Narrow" w:hAnsi="Arial Narrow" w:cs="Arial"/>
        </w:rPr>
        <w:t>la</w:t>
      </w:r>
      <w:r w:rsidRPr="00F63657">
        <w:rPr>
          <w:rFonts w:ascii="Arial Narrow" w:hAnsi="Arial Narrow" w:cs="Arial"/>
          <w:spacing w:val="-2"/>
        </w:rPr>
        <w:t xml:space="preserve"> </w:t>
      </w:r>
      <w:r w:rsidRPr="00F63657">
        <w:rPr>
          <w:rFonts w:ascii="Arial Narrow" w:hAnsi="Arial Narrow" w:cs="Arial"/>
        </w:rPr>
        <w:t>implementación</w:t>
      </w:r>
      <w:r w:rsidRPr="00F63657">
        <w:rPr>
          <w:rFonts w:ascii="Arial Narrow" w:hAnsi="Arial Narrow" w:cs="Arial"/>
          <w:spacing w:val="-12"/>
        </w:rPr>
        <w:t xml:space="preserve"> </w:t>
      </w:r>
      <w:r w:rsidRPr="00F63657">
        <w:rPr>
          <w:rFonts w:ascii="Arial Narrow" w:hAnsi="Arial Narrow" w:cs="Arial"/>
        </w:rPr>
        <w:t>de los procesos de la gestión documental</w:t>
      </w:r>
      <w:r w:rsidRPr="00F63657">
        <w:rPr>
          <w:rFonts w:ascii="Arial Narrow" w:hAnsi="Arial Narrow" w:cs="Arial"/>
          <w:spacing w:val="-3"/>
        </w:rPr>
        <w:t xml:space="preserve"> </w:t>
      </w:r>
      <w:r w:rsidRPr="00F63657">
        <w:rPr>
          <w:rFonts w:ascii="Arial Narrow" w:hAnsi="Arial Narrow" w:cs="Arial"/>
        </w:rPr>
        <w:t>en los Archivos de Gestión y del Archivo Central del INDERBU</w:t>
      </w:r>
      <w:r w:rsidR="00163981" w:rsidRPr="00F63657">
        <w:rPr>
          <w:rFonts w:ascii="Arial Narrow" w:hAnsi="Arial Narrow" w:cs="Arial"/>
        </w:rPr>
        <w:t>.</w:t>
      </w:r>
    </w:p>
    <w:p w14:paraId="5D77CFE8" w14:textId="03E32E24" w:rsidR="00326E2E" w:rsidRPr="00F63657" w:rsidRDefault="00163981" w:rsidP="000F22D8">
      <w:pPr>
        <w:pStyle w:val="Textoindependiente"/>
        <w:spacing w:line="240" w:lineRule="auto"/>
        <w:ind w:left="0" w:right="271"/>
        <w:rPr>
          <w:rFonts w:ascii="Arial Narrow" w:hAnsi="Arial Narrow" w:cs="Arial"/>
        </w:rPr>
      </w:pPr>
      <w:r w:rsidRPr="00F63657">
        <w:rPr>
          <w:rFonts w:ascii="Arial Narrow" w:hAnsi="Arial Narrow" w:cs="Arial"/>
        </w:rPr>
        <w:t>Como fue señalado anteriormente, p</w:t>
      </w:r>
      <w:r w:rsidR="00326E2E" w:rsidRPr="00F63657">
        <w:rPr>
          <w:rFonts w:ascii="Arial Narrow" w:hAnsi="Arial Narrow" w:cs="Arial"/>
        </w:rPr>
        <w:t xml:space="preserve">ara la recolección de la información se realizaron visita e inspecciones con su respectivo registro fotográfico. De esta forma, el procedimiento metodológico que se llevó a cabo fue el siguiente: </w:t>
      </w:r>
    </w:p>
    <w:p w14:paraId="586FF17D" w14:textId="77777777" w:rsidR="00326E2E" w:rsidRPr="00F63657" w:rsidRDefault="00326E2E" w:rsidP="000F22D8">
      <w:pPr>
        <w:pStyle w:val="Sinespaciado"/>
        <w:rPr>
          <w:rFonts w:ascii="Arial Narrow" w:hAnsi="Arial Narrow" w:cs="Arial"/>
          <w:lang w:val="es-419"/>
        </w:rPr>
      </w:pPr>
    </w:p>
    <w:p w14:paraId="255BECF5" w14:textId="77777777" w:rsidR="00326E2E" w:rsidRPr="00F63657" w:rsidRDefault="00326E2E" w:rsidP="000F22D8">
      <w:pPr>
        <w:pStyle w:val="Sinespaciado"/>
        <w:numPr>
          <w:ilvl w:val="0"/>
          <w:numId w:val="1"/>
        </w:numPr>
        <w:rPr>
          <w:rFonts w:ascii="Arial Narrow" w:hAnsi="Arial Narrow" w:cs="Arial"/>
          <w:color w:val="000000"/>
          <w:lang w:val="es-419"/>
        </w:rPr>
      </w:pPr>
      <w:r w:rsidRPr="00F63657">
        <w:rPr>
          <w:rFonts w:ascii="Arial Narrow" w:hAnsi="Arial Narrow" w:cs="Arial"/>
          <w:color w:val="000000"/>
          <w:lang w:val="es-419"/>
        </w:rPr>
        <w:t>Consulta y compilación bibliográfica de las leyes, normas, acuerdos y manuales publicados por el Archivo General de la Nación referentes a los aspectos a evaluar y a los aspectos metodológicos para llevar a cabo el Diagnóstico Integral de Archivo.</w:t>
      </w:r>
    </w:p>
    <w:p w14:paraId="695A8594" w14:textId="77777777" w:rsidR="00326E2E" w:rsidRPr="00F63657" w:rsidRDefault="00326E2E" w:rsidP="000F22D8">
      <w:pPr>
        <w:pStyle w:val="Sinespaciado"/>
        <w:numPr>
          <w:ilvl w:val="0"/>
          <w:numId w:val="1"/>
        </w:numPr>
        <w:rPr>
          <w:rFonts w:ascii="Arial Narrow" w:hAnsi="Arial Narrow" w:cs="Arial"/>
          <w:color w:val="000000"/>
          <w:lang w:val="es-419"/>
        </w:rPr>
      </w:pPr>
      <w:r w:rsidRPr="00F63657">
        <w:rPr>
          <w:rFonts w:ascii="Arial Narrow" w:hAnsi="Arial Narrow" w:cs="Arial"/>
          <w:color w:val="000000"/>
          <w:lang w:val="es-419"/>
        </w:rPr>
        <w:t>Recopilación de información referente a la historia institucional para la elaboración de la reseña institucional (reseña histórica, misión, visión, estructura organizacional, etc.).</w:t>
      </w:r>
    </w:p>
    <w:p w14:paraId="38880881" w14:textId="77777777" w:rsidR="00326E2E" w:rsidRPr="00F63657" w:rsidRDefault="00326E2E" w:rsidP="000F22D8">
      <w:pPr>
        <w:pStyle w:val="Sinespaciado"/>
        <w:numPr>
          <w:ilvl w:val="0"/>
          <w:numId w:val="1"/>
        </w:numPr>
        <w:rPr>
          <w:rFonts w:ascii="Arial Narrow" w:hAnsi="Arial Narrow" w:cs="Arial"/>
          <w:color w:val="000000"/>
          <w:lang w:val="es-419"/>
        </w:rPr>
      </w:pPr>
      <w:r w:rsidRPr="00F63657">
        <w:rPr>
          <w:rFonts w:ascii="Arial Narrow" w:hAnsi="Arial Narrow" w:cs="Arial"/>
          <w:color w:val="000000"/>
          <w:lang w:val="es-419"/>
        </w:rPr>
        <w:t>Identificación de la ubicación y medición de los archivos de gestión, central e histórico.</w:t>
      </w:r>
    </w:p>
    <w:p w14:paraId="31E4A99A" w14:textId="77777777" w:rsidR="00326E2E" w:rsidRPr="00F63657" w:rsidRDefault="00326E2E" w:rsidP="000F22D8">
      <w:pPr>
        <w:pStyle w:val="Sinespaciado"/>
        <w:numPr>
          <w:ilvl w:val="0"/>
          <w:numId w:val="1"/>
        </w:numPr>
        <w:rPr>
          <w:rFonts w:ascii="Arial Narrow" w:hAnsi="Arial Narrow" w:cs="Arial"/>
          <w:color w:val="000000"/>
          <w:lang w:val="es-419"/>
        </w:rPr>
      </w:pPr>
      <w:r w:rsidRPr="00F63657">
        <w:rPr>
          <w:rFonts w:ascii="Arial Narrow" w:hAnsi="Arial Narrow" w:cs="Arial"/>
          <w:color w:val="000000"/>
          <w:lang w:val="es-419"/>
        </w:rPr>
        <w:t>Identificación del tipo de sistema de archivo y de los aspectos relacionados con el Proceso de Gestión Documental de la entidad y su aplicación (administrativos, procedimentales, desarrollo de planes y programas, servicios, etc.).</w:t>
      </w:r>
    </w:p>
    <w:p w14:paraId="2C38FE56" w14:textId="77777777" w:rsidR="00326E2E" w:rsidRPr="00F63657" w:rsidRDefault="00326E2E" w:rsidP="000F22D8">
      <w:pPr>
        <w:pStyle w:val="Sinespaciado"/>
        <w:numPr>
          <w:ilvl w:val="0"/>
          <w:numId w:val="1"/>
        </w:numPr>
        <w:rPr>
          <w:rFonts w:ascii="Arial Narrow" w:hAnsi="Arial Narrow" w:cs="Arial"/>
          <w:color w:val="000000"/>
          <w:lang w:val="es-419"/>
        </w:rPr>
      </w:pPr>
      <w:r w:rsidRPr="00F63657">
        <w:rPr>
          <w:rFonts w:ascii="Arial Narrow" w:hAnsi="Arial Narrow" w:cs="Arial"/>
          <w:color w:val="000000"/>
          <w:lang w:val="es-419"/>
        </w:rPr>
        <w:t>Caracterización de los aspectos vinculados a la infraestructura física destinada para la disposición de la documentación (identificación de los lugares que ocupa el archivo, aspectos ambientales de los espacios destinados al archivo, condiciones de prevención de desastres, mantenimiento, etc.).</w:t>
      </w:r>
    </w:p>
    <w:p w14:paraId="0E9062B6" w14:textId="108728E8" w:rsidR="00326E2E" w:rsidRPr="00F63657" w:rsidRDefault="00326E2E" w:rsidP="000F22D8">
      <w:pPr>
        <w:pStyle w:val="Sinespaciado"/>
        <w:numPr>
          <w:ilvl w:val="0"/>
          <w:numId w:val="1"/>
        </w:numPr>
        <w:rPr>
          <w:rFonts w:ascii="Arial Narrow" w:hAnsi="Arial Narrow" w:cs="Arial"/>
          <w:color w:val="000000"/>
          <w:lang w:val="es-419"/>
        </w:rPr>
      </w:pPr>
      <w:r w:rsidRPr="00F63657">
        <w:rPr>
          <w:rFonts w:ascii="Arial Narrow" w:hAnsi="Arial Narrow" w:cs="Arial"/>
          <w:color w:val="000000"/>
          <w:lang w:val="es-419"/>
        </w:rPr>
        <w:t>Caracterización de la documentación y su estado de conservación (almacenamiento, aplicación de procesos archivísticos, preservación de la documentación).</w:t>
      </w:r>
    </w:p>
    <w:p w14:paraId="082A6F97" w14:textId="77777777" w:rsidR="00F9674F" w:rsidRPr="00F63657" w:rsidRDefault="00F9674F" w:rsidP="000F22D8">
      <w:pPr>
        <w:pStyle w:val="Textoindependiente"/>
        <w:spacing w:before="0" w:line="240" w:lineRule="auto"/>
        <w:ind w:left="0"/>
        <w:jc w:val="left"/>
        <w:rPr>
          <w:rFonts w:ascii="Arial Narrow" w:hAnsi="Arial Narrow" w:cs="Arial"/>
        </w:rPr>
      </w:pPr>
    </w:p>
    <w:p w14:paraId="4771D9C9" w14:textId="5D8A46A2" w:rsidR="00163981" w:rsidRPr="00F63657" w:rsidRDefault="008439B2" w:rsidP="000F22D8">
      <w:pPr>
        <w:pStyle w:val="Ttulo1"/>
        <w:spacing w:line="240" w:lineRule="auto"/>
        <w:ind w:left="256"/>
        <w:rPr>
          <w:rFonts w:ascii="Arial Narrow" w:hAnsi="Arial Narrow" w:cs="Arial"/>
          <w:sz w:val="22"/>
          <w:szCs w:val="22"/>
        </w:rPr>
      </w:pPr>
      <w:bookmarkStart w:id="12" w:name="_Toc113452258"/>
      <w:bookmarkStart w:id="13" w:name="_Toc217293392"/>
      <w:r w:rsidRPr="00F63657">
        <w:rPr>
          <w:rFonts w:ascii="Arial Narrow" w:hAnsi="Arial Narrow" w:cs="Arial"/>
          <w:sz w:val="22"/>
          <w:szCs w:val="22"/>
        </w:rPr>
        <w:t>8</w:t>
      </w:r>
      <w:r w:rsidR="00163981" w:rsidRPr="00F63657">
        <w:rPr>
          <w:rFonts w:ascii="Arial Narrow" w:hAnsi="Arial Narrow" w:cs="Arial"/>
          <w:sz w:val="22"/>
          <w:szCs w:val="22"/>
        </w:rPr>
        <w:t>. DESARROLLO DEL DIAGNÓSTICO</w:t>
      </w:r>
      <w:bookmarkEnd w:id="12"/>
      <w:bookmarkEnd w:id="13"/>
    </w:p>
    <w:p w14:paraId="3AEDD61F" w14:textId="77777777" w:rsidR="00105512" w:rsidRPr="00F63657" w:rsidRDefault="00105512" w:rsidP="000F22D8">
      <w:pPr>
        <w:spacing w:line="240" w:lineRule="auto"/>
        <w:rPr>
          <w:rFonts w:ascii="Arial Narrow" w:hAnsi="Arial Narrow"/>
        </w:rPr>
      </w:pPr>
    </w:p>
    <w:p w14:paraId="4C4C1D6E" w14:textId="225620F4" w:rsidR="008439B2" w:rsidRPr="00F63657" w:rsidRDefault="008439B2" w:rsidP="000F22D8">
      <w:pPr>
        <w:pStyle w:val="Ttulo2"/>
        <w:spacing w:line="240" w:lineRule="auto"/>
        <w:rPr>
          <w:rFonts w:ascii="Arial Narrow" w:hAnsi="Arial Narrow" w:cs="Arial"/>
          <w:color w:val="000000" w:themeColor="text1"/>
          <w:sz w:val="22"/>
          <w:szCs w:val="22"/>
        </w:rPr>
      </w:pPr>
      <w:bookmarkStart w:id="14" w:name="_Toc113452259"/>
      <w:bookmarkStart w:id="15" w:name="_Toc217293393"/>
      <w:r w:rsidRPr="00F63657">
        <w:rPr>
          <w:rFonts w:ascii="Arial Narrow" w:hAnsi="Arial Narrow" w:cs="Arial"/>
          <w:color w:val="000000" w:themeColor="text1"/>
          <w:sz w:val="22"/>
          <w:szCs w:val="22"/>
        </w:rPr>
        <w:t>8.1</w:t>
      </w:r>
      <w:r w:rsidR="00163981" w:rsidRPr="00F63657">
        <w:rPr>
          <w:rFonts w:ascii="Arial Narrow" w:hAnsi="Arial Narrow" w:cs="Arial"/>
          <w:color w:val="000000" w:themeColor="text1"/>
          <w:sz w:val="22"/>
          <w:szCs w:val="22"/>
        </w:rPr>
        <w:t xml:space="preserve"> Reseña </w:t>
      </w:r>
      <w:bookmarkEnd w:id="14"/>
      <w:r w:rsidR="007A1D2F" w:rsidRPr="00F63657">
        <w:rPr>
          <w:rFonts w:ascii="Arial Narrow" w:hAnsi="Arial Narrow" w:cs="Arial"/>
          <w:color w:val="000000" w:themeColor="text1"/>
          <w:sz w:val="22"/>
          <w:szCs w:val="22"/>
        </w:rPr>
        <w:t>Institucional</w:t>
      </w:r>
      <w:bookmarkEnd w:id="15"/>
    </w:p>
    <w:p w14:paraId="70016C6C" w14:textId="77777777" w:rsidR="008439B2" w:rsidRPr="00F63657" w:rsidRDefault="008439B2" w:rsidP="000F22D8">
      <w:pPr>
        <w:spacing w:line="240" w:lineRule="auto"/>
        <w:rPr>
          <w:rFonts w:ascii="Arial Narrow" w:hAnsi="Arial Narrow" w:cs="Arial"/>
        </w:rPr>
      </w:pPr>
    </w:p>
    <w:p w14:paraId="1D902223" w14:textId="01A9618D" w:rsidR="008439B2" w:rsidRPr="00F63657" w:rsidRDefault="008439B2" w:rsidP="000F22D8">
      <w:pPr>
        <w:spacing w:line="240" w:lineRule="auto"/>
        <w:rPr>
          <w:rFonts w:ascii="Arial Narrow" w:hAnsi="Arial Narrow" w:cs="Arial"/>
          <w:color w:val="000000" w:themeColor="text1"/>
        </w:rPr>
      </w:pPr>
      <w:r w:rsidRPr="00F63657">
        <w:rPr>
          <w:rFonts w:ascii="Arial Narrow" w:hAnsi="Arial Narrow" w:cs="Arial"/>
          <w:color w:val="000000" w:themeColor="text1"/>
        </w:rPr>
        <w:t xml:space="preserve">El Instituto de la Juventud, el Deporte y la Recreación de Bucaramanga (INDERBU) fue creado en 1996 mediante el Acuerdo Municipal 104, con el propósito de consolidar una entidad pública dedicada a promover el deporte, la recreación y el aprovechamiento del tiempo libre en la ciudad. Desde sus inicios, el instituto se convirtió en un espacio clave para la integración social, diseñando proyectos dirigidos a niños, jóvenes, adultos mayores y poblaciones </w:t>
      </w:r>
      <w:r w:rsidRPr="00F63657">
        <w:rPr>
          <w:rFonts w:ascii="Arial Narrow" w:hAnsi="Arial Narrow" w:cs="Arial"/>
          <w:color w:val="000000" w:themeColor="text1"/>
        </w:rPr>
        <w:lastRenderedPageBreak/>
        <w:t>especiales. Su labor ha estado vinculada a los planes de desarrollo municipal, buscando fortalecer la formación integral de los ciudadanos y fomentar la participación comunitaria a través de actividades deportivas y recreativas.</w:t>
      </w:r>
    </w:p>
    <w:p w14:paraId="346FDE1E" w14:textId="77777777" w:rsidR="008439B2" w:rsidRPr="00F63657" w:rsidRDefault="008439B2" w:rsidP="000F22D8">
      <w:pPr>
        <w:spacing w:line="240" w:lineRule="auto"/>
        <w:rPr>
          <w:rFonts w:ascii="Arial Narrow" w:hAnsi="Arial Narrow" w:cs="Arial"/>
          <w:color w:val="000000" w:themeColor="text1"/>
        </w:rPr>
      </w:pPr>
    </w:p>
    <w:p w14:paraId="374830B8" w14:textId="77777777" w:rsidR="008439B2" w:rsidRPr="00F63657" w:rsidRDefault="008439B2" w:rsidP="000F22D8">
      <w:pPr>
        <w:spacing w:before="32" w:line="240" w:lineRule="auto"/>
        <w:rPr>
          <w:rFonts w:ascii="Arial Narrow" w:hAnsi="Arial Narrow" w:cs="Arial"/>
          <w:color w:val="000000" w:themeColor="text1"/>
          <w:spacing w:val="-2"/>
        </w:rPr>
      </w:pPr>
      <w:r w:rsidRPr="00F63657">
        <w:rPr>
          <w:rFonts w:ascii="Arial Narrow" w:hAnsi="Arial Narrow" w:cs="Arial"/>
          <w:color w:val="000000" w:themeColor="text1"/>
          <w:spacing w:val="-2"/>
        </w:rPr>
        <w:t>A lo largo de su trayectoria, el INDERBU ha evolucionado como un referente regional en la gestión de escenarios deportivos y programas de inclusión social. Su misión se centra en liderar y facilitar el derecho a la práctica del deporte y la recreación, mientras que su visión apunta a consolidarse como modelo departamental y nacional en el ámbito juvenil y deportivo. Con iniciativas que van desde el mantenimiento de escenarios como el Coliseo Bicentenario y la Unidad Deportiva Alfonso López, hasta programas de prevención y desarrollo juvenil, el instituto ha contribuido a que Bucaramanga se reconozca como una ciudad que apuesta por el bienestar, la integración y la construcción de ciudadanía a través del deporte.</w:t>
      </w:r>
    </w:p>
    <w:p w14:paraId="31E35D39" w14:textId="14DAF57C" w:rsidR="008439B2" w:rsidRPr="00F63657" w:rsidRDefault="008439B2" w:rsidP="000F22D8">
      <w:pPr>
        <w:pStyle w:val="Ttulo2"/>
        <w:spacing w:line="240" w:lineRule="auto"/>
        <w:rPr>
          <w:rFonts w:ascii="Arial Narrow" w:hAnsi="Arial Narrow" w:cs="Arial"/>
          <w:sz w:val="22"/>
          <w:szCs w:val="22"/>
        </w:rPr>
      </w:pPr>
      <w:bookmarkStart w:id="16" w:name="_Toc217293394"/>
      <w:r w:rsidRPr="00F63657">
        <w:rPr>
          <w:rFonts w:ascii="Arial Narrow" w:hAnsi="Arial Narrow" w:cs="Arial"/>
          <w:sz w:val="22"/>
          <w:szCs w:val="22"/>
        </w:rPr>
        <w:t xml:space="preserve">8.2 </w:t>
      </w:r>
      <w:r w:rsidR="00BA7797" w:rsidRPr="00F63657">
        <w:rPr>
          <w:rFonts w:ascii="Arial Narrow" w:hAnsi="Arial Narrow" w:cs="Arial"/>
          <w:sz w:val="22"/>
          <w:szCs w:val="22"/>
        </w:rPr>
        <w:t>Misión</w:t>
      </w:r>
      <w:bookmarkEnd w:id="16"/>
    </w:p>
    <w:p w14:paraId="47C8D504" w14:textId="77777777" w:rsidR="008439B2" w:rsidRPr="00F63657" w:rsidRDefault="00BA7797" w:rsidP="000F22D8">
      <w:pPr>
        <w:pStyle w:val="Textoindependiente"/>
        <w:spacing w:line="240" w:lineRule="auto"/>
        <w:ind w:left="0" w:right="266"/>
        <w:rPr>
          <w:rFonts w:ascii="Arial Narrow" w:hAnsi="Arial Narrow" w:cs="Arial"/>
          <w:spacing w:val="-2"/>
        </w:rPr>
      </w:pPr>
      <w:r w:rsidRPr="00F63657">
        <w:rPr>
          <w:rFonts w:ascii="Arial Narrow" w:hAnsi="Arial Narrow" w:cs="Arial"/>
        </w:rPr>
        <w:t>Garantizar</w:t>
      </w:r>
      <w:r w:rsidRPr="00F63657">
        <w:rPr>
          <w:rFonts w:ascii="Arial Narrow" w:hAnsi="Arial Narrow" w:cs="Arial"/>
          <w:spacing w:val="-13"/>
        </w:rPr>
        <w:t xml:space="preserve"> </w:t>
      </w:r>
      <w:r w:rsidRPr="00F63657">
        <w:rPr>
          <w:rFonts w:ascii="Arial Narrow" w:hAnsi="Arial Narrow" w:cs="Arial"/>
        </w:rPr>
        <w:t>y</w:t>
      </w:r>
      <w:r w:rsidRPr="00F63657">
        <w:rPr>
          <w:rFonts w:ascii="Arial Narrow" w:hAnsi="Arial Narrow" w:cs="Arial"/>
          <w:spacing w:val="-3"/>
        </w:rPr>
        <w:t xml:space="preserve"> </w:t>
      </w:r>
      <w:r w:rsidRPr="00F63657">
        <w:rPr>
          <w:rFonts w:ascii="Arial Narrow" w:hAnsi="Arial Narrow" w:cs="Arial"/>
        </w:rPr>
        <w:t>fomentar,</w:t>
      </w:r>
      <w:r w:rsidRPr="00F63657">
        <w:rPr>
          <w:rFonts w:ascii="Arial Narrow" w:hAnsi="Arial Narrow" w:cs="Arial"/>
          <w:spacing w:val="-12"/>
        </w:rPr>
        <w:t xml:space="preserve"> </w:t>
      </w:r>
      <w:r w:rsidRPr="00F63657">
        <w:rPr>
          <w:rFonts w:ascii="Arial Narrow" w:hAnsi="Arial Narrow" w:cs="Arial"/>
        </w:rPr>
        <w:t>oportunidades</w:t>
      </w:r>
      <w:r w:rsidRPr="00F63657">
        <w:rPr>
          <w:rFonts w:ascii="Arial Narrow" w:hAnsi="Arial Narrow" w:cs="Arial"/>
          <w:spacing w:val="-13"/>
        </w:rPr>
        <w:t xml:space="preserve"> </w:t>
      </w:r>
      <w:r w:rsidRPr="00F63657">
        <w:rPr>
          <w:rFonts w:ascii="Arial Narrow" w:hAnsi="Arial Narrow" w:cs="Arial"/>
        </w:rPr>
        <w:t>para</w:t>
      </w:r>
      <w:r w:rsidRPr="00F63657">
        <w:rPr>
          <w:rFonts w:ascii="Arial Narrow" w:hAnsi="Arial Narrow" w:cs="Arial"/>
          <w:spacing w:val="-1"/>
        </w:rPr>
        <w:t xml:space="preserve"> </w:t>
      </w:r>
      <w:r w:rsidRPr="00F63657">
        <w:rPr>
          <w:rFonts w:ascii="Arial Narrow" w:hAnsi="Arial Narrow" w:cs="Arial"/>
        </w:rPr>
        <w:t>la</w:t>
      </w:r>
      <w:r w:rsidRPr="00F63657">
        <w:rPr>
          <w:rFonts w:ascii="Arial Narrow" w:hAnsi="Arial Narrow" w:cs="Arial"/>
          <w:spacing w:val="-2"/>
        </w:rPr>
        <w:t xml:space="preserve"> </w:t>
      </w:r>
      <w:r w:rsidRPr="00F63657">
        <w:rPr>
          <w:rFonts w:ascii="Arial Narrow" w:hAnsi="Arial Narrow" w:cs="Arial"/>
        </w:rPr>
        <w:t>práctica</w:t>
      </w:r>
      <w:r w:rsidRPr="00F63657">
        <w:rPr>
          <w:rFonts w:ascii="Arial Narrow" w:hAnsi="Arial Narrow" w:cs="Arial"/>
          <w:spacing w:val="-2"/>
        </w:rPr>
        <w:t xml:space="preserve"> </w:t>
      </w:r>
      <w:r w:rsidRPr="00F63657">
        <w:rPr>
          <w:rFonts w:ascii="Arial Narrow" w:hAnsi="Arial Narrow" w:cs="Arial"/>
        </w:rPr>
        <w:t>del</w:t>
      </w:r>
      <w:r w:rsidRPr="00F63657">
        <w:rPr>
          <w:rFonts w:ascii="Arial Narrow" w:hAnsi="Arial Narrow" w:cs="Arial"/>
          <w:spacing w:val="-6"/>
        </w:rPr>
        <w:t xml:space="preserve"> </w:t>
      </w:r>
      <w:r w:rsidRPr="00F63657">
        <w:rPr>
          <w:rFonts w:ascii="Arial Narrow" w:hAnsi="Arial Narrow" w:cs="Arial"/>
        </w:rPr>
        <w:t>deporte, la</w:t>
      </w:r>
      <w:r w:rsidRPr="00F63657">
        <w:rPr>
          <w:rFonts w:ascii="Arial Narrow" w:hAnsi="Arial Narrow" w:cs="Arial"/>
          <w:spacing w:val="-2"/>
        </w:rPr>
        <w:t xml:space="preserve"> </w:t>
      </w:r>
      <w:r w:rsidRPr="00F63657">
        <w:rPr>
          <w:rFonts w:ascii="Arial Narrow" w:hAnsi="Arial Narrow" w:cs="Arial"/>
        </w:rPr>
        <w:t>actividad física, la</w:t>
      </w:r>
      <w:r w:rsidRPr="00F63657">
        <w:rPr>
          <w:rFonts w:ascii="Arial Narrow" w:hAnsi="Arial Narrow" w:cs="Arial"/>
          <w:spacing w:val="-2"/>
        </w:rPr>
        <w:t xml:space="preserve"> </w:t>
      </w:r>
      <w:r w:rsidRPr="00F63657">
        <w:rPr>
          <w:rFonts w:ascii="Arial Narrow" w:hAnsi="Arial Narrow" w:cs="Arial"/>
        </w:rPr>
        <w:t>recreación, el aprovechamiento del tiempo libre, promoviendo una cultura deportiva, el fortalecimiento sostenible</w:t>
      </w:r>
      <w:r w:rsidRPr="00F63657">
        <w:rPr>
          <w:rFonts w:ascii="Arial Narrow" w:hAnsi="Arial Narrow" w:cs="Arial"/>
          <w:spacing w:val="-3"/>
        </w:rPr>
        <w:t xml:space="preserve"> </w:t>
      </w:r>
      <w:r w:rsidRPr="00F63657">
        <w:rPr>
          <w:rFonts w:ascii="Arial Narrow" w:hAnsi="Arial Narrow" w:cs="Arial"/>
        </w:rPr>
        <w:t>de</w:t>
      </w:r>
      <w:r w:rsidRPr="00F63657">
        <w:rPr>
          <w:rFonts w:ascii="Arial Narrow" w:hAnsi="Arial Narrow" w:cs="Arial"/>
          <w:spacing w:val="-3"/>
        </w:rPr>
        <w:t xml:space="preserve"> </w:t>
      </w:r>
      <w:r w:rsidRPr="00F63657">
        <w:rPr>
          <w:rFonts w:ascii="Arial Narrow" w:hAnsi="Arial Narrow" w:cs="Arial"/>
        </w:rPr>
        <w:t>campos</w:t>
      </w:r>
      <w:r w:rsidRPr="00F63657">
        <w:rPr>
          <w:rFonts w:ascii="Arial Narrow" w:hAnsi="Arial Narrow" w:cs="Arial"/>
          <w:spacing w:val="-11"/>
        </w:rPr>
        <w:t xml:space="preserve"> </w:t>
      </w:r>
      <w:r w:rsidRPr="00F63657">
        <w:rPr>
          <w:rFonts w:ascii="Arial Narrow" w:hAnsi="Arial Narrow" w:cs="Arial"/>
        </w:rPr>
        <w:t>y escenarios</w:t>
      </w:r>
      <w:r w:rsidRPr="00F63657">
        <w:rPr>
          <w:rFonts w:ascii="Arial Narrow" w:hAnsi="Arial Narrow" w:cs="Arial"/>
          <w:spacing w:val="-11"/>
        </w:rPr>
        <w:t xml:space="preserve"> </w:t>
      </w:r>
      <w:r w:rsidRPr="00F63657">
        <w:rPr>
          <w:rFonts w:ascii="Arial Narrow" w:hAnsi="Arial Narrow" w:cs="Arial"/>
        </w:rPr>
        <w:t>deportivos adecuados en función de una mejor calidad de vida para los bumangueses,</w:t>
      </w:r>
      <w:r w:rsidRPr="00F63657">
        <w:rPr>
          <w:rFonts w:ascii="Arial Narrow" w:hAnsi="Arial Narrow" w:cs="Arial"/>
          <w:spacing w:val="-2"/>
        </w:rPr>
        <w:t xml:space="preserve"> </w:t>
      </w:r>
      <w:r w:rsidRPr="00F63657">
        <w:rPr>
          <w:rFonts w:ascii="Arial Narrow" w:hAnsi="Arial Narrow" w:cs="Arial"/>
        </w:rPr>
        <w:t>generando,</w:t>
      </w:r>
      <w:r w:rsidRPr="00F63657">
        <w:rPr>
          <w:rFonts w:ascii="Arial Narrow" w:hAnsi="Arial Narrow" w:cs="Arial"/>
          <w:spacing w:val="-5"/>
        </w:rPr>
        <w:t xml:space="preserve"> </w:t>
      </w:r>
      <w:r w:rsidRPr="00F63657">
        <w:rPr>
          <w:rFonts w:ascii="Arial Narrow" w:hAnsi="Arial Narrow" w:cs="Arial"/>
        </w:rPr>
        <w:t>además;</w:t>
      </w:r>
      <w:r w:rsidRPr="00F63657">
        <w:rPr>
          <w:rFonts w:ascii="Arial Narrow" w:hAnsi="Arial Narrow" w:cs="Arial"/>
          <w:spacing w:val="-13"/>
        </w:rPr>
        <w:t xml:space="preserve"> </w:t>
      </w:r>
      <w:r w:rsidRPr="00F63657">
        <w:rPr>
          <w:rFonts w:ascii="Arial Narrow" w:hAnsi="Arial Narrow" w:cs="Arial"/>
        </w:rPr>
        <w:t>procesos</w:t>
      </w:r>
      <w:r w:rsidRPr="00F63657">
        <w:rPr>
          <w:rFonts w:ascii="Arial Narrow" w:hAnsi="Arial Narrow" w:cs="Arial"/>
          <w:spacing w:val="-10"/>
        </w:rPr>
        <w:t xml:space="preserve"> </w:t>
      </w:r>
      <w:r w:rsidRPr="00F63657">
        <w:rPr>
          <w:rFonts w:ascii="Arial Narrow" w:hAnsi="Arial Narrow" w:cs="Arial"/>
        </w:rPr>
        <w:t>que</w:t>
      </w:r>
      <w:r w:rsidRPr="00F63657">
        <w:rPr>
          <w:rFonts w:ascii="Arial Narrow" w:hAnsi="Arial Narrow" w:cs="Arial"/>
          <w:spacing w:val="-3"/>
        </w:rPr>
        <w:t xml:space="preserve"> </w:t>
      </w:r>
      <w:r w:rsidRPr="00F63657">
        <w:rPr>
          <w:rFonts w:ascii="Arial Narrow" w:hAnsi="Arial Narrow" w:cs="Arial"/>
        </w:rPr>
        <w:t>potencialicen el</w:t>
      </w:r>
      <w:r w:rsidRPr="00F63657">
        <w:rPr>
          <w:rFonts w:ascii="Arial Narrow" w:hAnsi="Arial Narrow" w:cs="Arial"/>
          <w:spacing w:val="-3"/>
        </w:rPr>
        <w:t xml:space="preserve"> </w:t>
      </w:r>
      <w:r w:rsidRPr="00F63657">
        <w:rPr>
          <w:rFonts w:ascii="Arial Narrow" w:hAnsi="Arial Narrow" w:cs="Arial"/>
        </w:rPr>
        <w:t>desarrollo integral</w:t>
      </w:r>
      <w:r w:rsidRPr="00F63657">
        <w:rPr>
          <w:rFonts w:ascii="Arial Narrow" w:hAnsi="Arial Narrow" w:cs="Arial"/>
          <w:spacing w:val="-3"/>
        </w:rPr>
        <w:t xml:space="preserve"> </w:t>
      </w:r>
      <w:r w:rsidRPr="00F63657">
        <w:rPr>
          <w:rFonts w:ascii="Arial Narrow" w:hAnsi="Arial Narrow" w:cs="Arial"/>
        </w:rPr>
        <w:t xml:space="preserve">de la </w:t>
      </w:r>
      <w:r w:rsidRPr="00F63657">
        <w:rPr>
          <w:rFonts w:ascii="Arial Narrow" w:hAnsi="Arial Narrow" w:cs="Arial"/>
          <w:spacing w:val="-2"/>
        </w:rPr>
        <w:t>juventud.</w:t>
      </w:r>
    </w:p>
    <w:p w14:paraId="0964216D" w14:textId="4CBB6519" w:rsidR="00F9674F" w:rsidRPr="00F63657" w:rsidRDefault="008439B2" w:rsidP="000F22D8">
      <w:pPr>
        <w:pStyle w:val="Ttulo2"/>
        <w:spacing w:line="240" w:lineRule="auto"/>
        <w:rPr>
          <w:rFonts w:ascii="Arial Narrow" w:hAnsi="Arial Narrow" w:cs="Arial"/>
          <w:sz w:val="22"/>
          <w:szCs w:val="22"/>
        </w:rPr>
      </w:pPr>
      <w:bookmarkStart w:id="17" w:name="_Toc217293395"/>
      <w:r w:rsidRPr="00F63657">
        <w:rPr>
          <w:rFonts w:ascii="Arial Narrow" w:hAnsi="Arial Narrow" w:cs="Arial"/>
          <w:sz w:val="22"/>
          <w:szCs w:val="22"/>
        </w:rPr>
        <w:t xml:space="preserve">8.3 </w:t>
      </w:r>
      <w:r w:rsidR="00BA7797" w:rsidRPr="00F63657">
        <w:rPr>
          <w:rFonts w:ascii="Arial Narrow" w:hAnsi="Arial Narrow" w:cs="Arial"/>
          <w:sz w:val="22"/>
          <w:szCs w:val="22"/>
        </w:rPr>
        <w:t>Visión</w:t>
      </w:r>
      <w:bookmarkEnd w:id="17"/>
    </w:p>
    <w:p w14:paraId="3958A33C" w14:textId="69882276" w:rsidR="00F9674F" w:rsidRPr="00F63657" w:rsidRDefault="00BA7797" w:rsidP="000F22D8">
      <w:pPr>
        <w:pStyle w:val="Textoindependiente"/>
        <w:spacing w:line="240" w:lineRule="auto"/>
        <w:ind w:left="0" w:right="272"/>
        <w:rPr>
          <w:rFonts w:ascii="Arial Narrow" w:hAnsi="Arial Narrow" w:cs="Arial"/>
        </w:rPr>
      </w:pPr>
      <w:r w:rsidRPr="00F63657">
        <w:rPr>
          <w:rFonts w:ascii="Arial Narrow" w:hAnsi="Arial Narrow" w:cs="Arial"/>
        </w:rPr>
        <w:t>Seremos en el 2027, la entidad líder departamental en la</w:t>
      </w:r>
      <w:r w:rsidRPr="00F63657">
        <w:rPr>
          <w:rFonts w:ascii="Arial Narrow" w:hAnsi="Arial Narrow" w:cs="Arial"/>
          <w:spacing w:val="-3"/>
        </w:rPr>
        <w:t xml:space="preserve"> </w:t>
      </w:r>
      <w:r w:rsidRPr="00F63657">
        <w:rPr>
          <w:rFonts w:ascii="Arial Narrow" w:hAnsi="Arial Narrow" w:cs="Arial"/>
        </w:rPr>
        <w:t>oferta</w:t>
      </w:r>
      <w:r w:rsidRPr="00F63657">
        <w:rPr>
          <w:rFonts w:ascii="Arial Narrow" w:hAnsi="Arial Narrow" w:cs="Arial"/>
          <w:spacing w:val="-3"/>
        </w:rPr>
        <w:t xml:space="preserve"> </w:t>
      </w:r>
      <w:r w:rsidRPr="00F63657">
        <w:rPr>
          <w:rFonts w:ascii="Arial Narrow" w:hAnsi="Arial Narrow" w:cs="Arial"/>
        </w:rPr>
        <w:t>de servicios para</w:t>
      </w:r>
      <w:r w:rsidRPr="00F63657">
        <w:rPr>
          <w:rFonts w:ascii="Arial Narrow" w:hAnsi="Arial Narrow" w:cs="Arial"/>
          <w:spacing w:val="-3"/>
        </w:rPr>
        <w:t xml:space="preserve"> </w:t>
      </w:r>
      <w:r w:rsidRPr="00F63657">
        <w:rPr>
          <w:rFonts w:ascii="Arial Narrow" w:hAnsi="Arial Narrow" w:cs="Arial"/>
        </w:rPr>
        <w:t>la</w:t>
      </w:r>
      <w:r w:rsidRPr="00F63657">
        <w:rPr>
          <w:rFonts w:ascii="Arial Narrow" w:hAnsi="Arial Narrow" w:cs="Arial"/>
          <w:spacing w:val="-3"/>
        </w:rPr>
        <w:t xml:space="preserve"> </w:t>
      </w:r>
      <w:r w:rsidRPr="00F63657">
        <w:rPr>
          <w:rFonts w:ascii="Arial Narrow" w:hAnsi="Arial Narrow" w:cs="Arial"/>
        </w:rPr>
        <w:t>práctica</w:t>
      </w:r>
      <w:r w:rsidRPr="00F63657">
        <w:rPr>
          <w:rFonts w:ascii="Arial Narrow" w:hAnsi="Arial Narrow" w:cs="Arial"/>
          <w:spacing w:val="-3"/>
        </w:rPr>
        <w:t xml:space="preserve"> </w:t>
      </w:r>
      <w:r w:rsidRPr="00F63657">
        <w:rPr>
          <w:rFonts w:ascii="Arial Narrow" w:hAnsi="Arial Narrow" w:cs="Arial"/>
        </w:rPr>
        <w:t>de la actividad física, el deporte y la recreación, así como el ente promotor de estrategias para el desarrollo integral de la juventud, potencializando al máximo sus capacidades con un enfoque diferencial,</w:t>
      </w:r>
      <w:r w:rsidRPr="00F63657">
        <w:rPr>
          <w:rFonts w:ascii="Arial Narrow" w:hAnsi="Arial Narrow" w:cs="Arial"/>
          <w:spacing w:val="-10"/>
        </w:rPr>
        <w:t xml:space="preserve"> </w:t>
      </w:r>
      <w:r w:rsidRPr="00F63657">
        <w:rPr>
          <w:rFonts w:ascii="Arial Narrow" w:hAnsi="Arial Narrow" w:cs="Arial"/>
        </w:rPr>
        <w:t>e incluyente,</w:t>
      </w:r>
      <w:r w:rsidRPr="00F63657">
        <w:rPr>
          <w:rFonts w:ascii="Arial Narrow" w:hAnsi="Arial Narrow" w:cs="Arial"/>
          <w:spacing w:val="-5"/>
        </w:rPr>
        <w:t xml:space="preserve"> </w:t>
      </w:r>
      <w:r w:rsidRPr="00F63657">
        <w:rPr>
          <w:rFonts w:ascii="Arial Narrow" w:hAnsi="Arial Narrow" w:cs="Arial"/>
        </w:rPr>
        <w:t>soportado</w:t>
      </w:r>
      <w:r w:rsidRPr="00F63657">
        <w:rPr>
          <w:rFonts w:ascii="Arial Narrow" w:hAnsi="Arial Narrow" w:cs="Arial"/>
          <w:spacing w:val="-7"/>
        </w:rPr>
        <w:t xml:space="preserve"> </w:t>
      </w:r>
      <w:r w:rsidRPr="00F63657">
        <w:rPr>
          <w:rFonts w:ascii="Arial Narrow" w:hAnsi="Arial Narrow" w:cs="Arial"/>
        </w:rPr>
        <w:t>en</w:t>
      </w:r>
      <w:r w:rsidRPr="00F63657">
        <w:rPr>
          <w:rFonts w:ascii="Arial Narrow" w:hAnsi="Arial Narrow" w:cs="Arial"/>
          <w:spacing w:val="-7"/>
        </w:rPr>
        <w:t xml:space="preserve"> </w:t>
      </w:r>
      <w:r w:rsidRPr="00F63657">
        <w:rPr>
          <w:rFonts w:ascii="Arial Narrow" w:hAnsi="Arial Narrow" w:cs="Arial"/>
        </w:rPr>
        <w:t>el</w:t>
      </w:r>
      <w:r w:rsidRPr="00F63657">
        <w:rPr>
          <w:rFonts w:ascii="Arial Narrow" w:hAnsi="Arial Narrow" w:cs="Arial"/>
          <w:spacing w:val="-13"/>
        </w:rPr>
        <w:t xml:space="preserve"> </w:t>
      </w:r>
      <w:r w:rsidRPr="00F63657">
        <w:rPr>
          <w:rFonts w:ascii="Arial Narrow" w:hAnsi="Arial Narrow" w:cs="Arial"/>
        </w:rPr>
        <w:t>uso</w:t>
      </w:r>
      <w:r w:rsidRPr="00F63657">
        <w:rPr>
          <w:rFonts w:ascii="Arial Narrow" w:hAnsi="Arial Narrow" w:cs="Arial"/>
          <w:spacing w:val="-7"/>
        </w:rPr>
        <w:t xml:space="preserve"> </w:t>
      </w:r>
      <w:r w:rsidRPr="00F63657">
        <w:rPr>
          <w:rFonts w:ascii="Arial Narrow" w:hAnsi="Arial Narrow" w:cs="Arial"/>
        </w:rPr>
        <w:t xml:space="preserve">de campos y escenarios deportivos sostenibles, cuya labor dinamice la transformación social, construcción y puesta en marcha de una ciudad de </w:t>
      </w:r>
      <w:r w:rsidRPr="00F63657">
        <w:rPr>
          <w:rFonts w:ascii="Arial Narrow" w:hAnsi="Arial Narrow" w:cs="Arial"/>
          <w:spacing w:val="-2"/>
        </w:rPr>
        <w:t>oportunidades</w:t>
      </w:r>
      <w:r w:rsidR="003561B1" w:rsidRPr="00F63657">
        <w:rPr>
          <w:rFonts w:ascii="Arial Narrow" w:hAnsi="Arial Narrow" w:cs="Arial"/>
          <w:spacing w:val="-2"/>
        </w:rPr>
        <w:t>.</w:t>
      </w:r>
    </w:p>
    <w:p w14:paraId="187B0B1E" w14:textId="105274C3" w:rsidR="00F9674F" w:rsidRPr="00F63657" w:rsidRDefault="008439B2" w:rsidP="000F22D8">
      <w:pPr>
        <w:pStyle w:val="Ttulo2"/>
        <w:spacing w:line="240" w:lineRule="auto"/>
        <w:rPr>
          <w:rFonts w:ascii="Arial Narrow" w:hAnsi="Arial Narrow" w:cs="Arial"/>
          <w:sz w:val="22"/>
          <w:szCs w:val="22"/>
        </w:rPr>
      </w:pPr>
      <w:bookmarkStart w:id="18" w:name="_Toc217293396"/>
      <w:r w:rsidRPr="00F63657">
        <w:rPr>
          <w:rStyle w:val="Titulo3Car"/>
          <w:b/>
          <w:sz w:val="22"/>
          <w:szCs w:val="22"/>
          <w:lang w:val="es-419"/>
        </w:rPr>
        <w:lastRenderedPageBreak/>
        <w:t>8.4 Estructura Orgánica Actual</w:t>
      </w:r>
      <w:bookmarkEnd w:id="18"/>
    </w:p>
    <w:p w14:paraId="43663AF7" w14:textId="1FCFCB95" w:rsidR="00F9674F" w:rsidRPr="00F63657" w:rsidRDefault="00D03F0A" w:rsidP="000F22D8">
      <w:pPr>
        <w:pStyle w:val="Textoindependiente"/>
        <w:spacing w:before="12" w:line="240" w:lineRule="auto"/>
        <w:ind w:left="0"/>
        <w:jc w:val="left"/>
        <w:rPr>
          <w:rFonts w:ascii="Arial Narrow" w:hAnsi="Arial Narrow" w:cs="Arial"/>
        </w:rPr>
      </w:pPr>
      <w:r w:rsidRPr="00F63657">
        <w:rPr>
          <w:rFonts w:ascii="Arial Narrow" w:hAnsi="Arial Narrow" w:cs="Arial"/>
          <w:noProof/>
        </w:rPr>
        <w:drawing>
          <wp:anchor distT="0" distB="0" distL="114300" distR="114300" simplePos="0" relativeHeight="487589888" behindDoc="0" locked="0" layoutInCell="1" allowOverlap="1" wp14:anchorId="1188E485" wp14:editId="7ACD2507">
            <wp:simplePos x="0" y="0"/>
            <wp:positionH relativeFrom="column">
              <wp:posOffset>2438400</wp:posOffset>
            </wp:positionH>
            <wp:positionV relativeFrom="paragraph">
              <wp:posOffset>948055</wp:posOffset>
            </wp:positionV>
            <wp:extent cx="4319905" cy="3390900"/>
            <wp:effectExtent l="0" t="0" r="4445" b="0"/>
            <wp:wrapNone/>
            <wp:docPr id="2" name="Image 2" descr="Organigrama Inderb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Organigrama Inderbu"/>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19905" cy="3390900"/>
                    </a:xfrm>
                    <a:prstGeom prst="rect">
                      <a:avLst/>
                    </a:prstGeom>
                  </pic:spPr>
                </pic:pic>
              </a:graphicData>
            </a:graphic>
            <wp14:sizeRelV relativeFrom="margin">
              <wp14:pctHeight>0</wp14:pctHeight>
            </wp14:sizeRelV>
          </wp:anchor>
        </w:drawing>
      </w:r>
      <w:r w:rsidRPr="00F63657">
        <w:rPr>
          <w:rFonts w:ascii="Arial Narrow" w:hAnsi="Arial Narrow" w:cs="Arial"/>
          <w:noProof/>
        </w:rPr>
        <w:drawing>
          <wp:anchor distT="0" distB="0" distL="0" distR="0" simplePos="0" relativeHeight="487587840" behindDoc="1" locked="0" layoutInCell="1" allowOverlap="1" wp14:anchorId="2E3D9793" wp14:editId="35C2765C">
            <wp:simplePos x="0" y="0"/>
            <wp:positionH relativeFrom="page">
              <wp:posOffset>323850</wp:posOffset>
            </wp:positionH>
            <wp:positionV relativeFrom="paragraph">
              <wp:posOffset>599440</wp:posOffset>
            </wp:positionV>
            <wp:extent cx="3819525" cy="2905125"/>
            <wp:effectExtent l="0" t="0" r="9525" b="9525"/>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3819525" cy="2905125"/>
                    </a:xfrm>
                    <a:prstGeom prst="rect">
                      <a:avLst/>
                    </a:prstGeom>
                    <a:effectLst/>
                  </pic:spPr>
                </pic:pic>
              </a:graphicData>
            </a:graphic>
            <wp14:sizeRelH relativeFrom="margin">
              <wp14:pctWidth>0</wp14:pctWidth>
            </wp14:sizeRelH>
            <wp14:sizeRelV relativeFrom="margin">
              <wp14:pctHeight>0</wp14:pctHeight>
            </wp14:sizeRelV>
          </wp:anchor>
        </w:drawing>
      </w:r>
    </w:p>
    <w:p w14:paraId="43F0F0FE" w14:textId="77777777" w:rsidR="00F9674F" w:rsidRPr="00F63657" w:rsidRDefault="00F9674F" w:rsidP="000F22D8">
      <w:pPr>
        <w:pStyle w:val="Textoindependiente"/>
        <w:spacing w:line="240" w:lineRule="auto"/>
        <w:ind w:left="0"/>
        <w:jc w:val="left"/>
        <w:rPr>
          <w:rFonts w:ascii="Arial Narrow" w:hAnsi="Arial Narrow" w:cs="Arial"/>
        </w:rPr>
        <w:sectPr w:rsidR="00F9674F" w:rsidRPr="00F63657" w:rsidSect="00930F65">
          <w:headerReference w:type="default" r:id="rId11"/>
          <w:footerReference w:type="default" r:id="rId12"/>
          <w:pgSz w:w="12240" w:h="15840"/>
          <w:pgMar w:top="1380" w:right="1440" w:bottom="280" w:left="1440" w:header="720" w:footer="720" w:gutter="0"/>
          <w:pgNumType w:fmt="numberInDash" w:chapStyle="1"/>
          <w:cols w:space="720"/>
        </w:sectPr>
      </w:pPr>
    </w:p>
    <w:p w14:paraId="3BB013AF" w14:textId="77777777" w:rsidR="000E7EBD" w:rsidRPr="00F63657" w:rsidRDefault="000E7EBD" w:rsidP="000F22D8">
      <w:pPr>
        <w:pStyle w:val="Textoindependiente"/>
        <w:spacing w:before="0" w:line="240" w:lineRule="auto"/>
        <w:ind w:left="0"/>
        <w:jc w:val="left"/>
        <w:rPr>
          <w:rFonts w:ascii="Arial Narrow" w:hAnsi="Arial Narrow" w:cs="Arial"/>
        </w:rPr>
      </w:pPr>
    </w:p>
    <w:p w14:paraId="3A3F820A" w14:textId="77777777" w:rsidR="00CE5474" w:rsidRPr="00F63657" w:rsidRDefault="00CE5474" w:rsidP="000F22D8">
      <w:pPr>
        <w:pStyle w:val="Textoindependiente"/>
        <w:spacing w:before="0" w:line="240" w:lineRule="auto"/>
        <w:ind w:left="0"/>
        <w:jc w:val="left"/>
        <w:rPr>
          <w:rFonts w:ascii="Arial Narrow" w:hAnsi="Arial Narrow" w:cs="Arial"/>
        </w:rPr>
      </w:pPr>
    </w:p>
    <w:p w14:paraId="67A38E3F" w14:textId="0F0B01D3" w:rsidR="00AA4C28" w:rsidRPr="00F63657" w:rsidRDefault="00446BC2" w:rsidP="000F22D8">
      <w:pPr>
        <w:pStyle w:val="Ttulo2"/>
        <w:spacing w:line="240" w:lineRule="auto"/>
        <w:rPr>
          <w:rFonts w:ascii="Arial Narrow" w:hAnsi="Arial Narrow" w:cs="Arial"/>
          <w:sz w:val="22"/>
          <w:szCs w:val="22"/>
        </w:rPr>
      </w:pPr>
      <w:bookmarkStart w:id="19" w:name="_Toc217293397"/>
      <w:r w:rsidRPr="00F63657">
        <w:rPr>
          <w:rFonts w:ascii="Arial Narrow" w:hAnsi="Arial Narrow" w:cs="Arial"/>
          <w:sz w:val="22"/>
          <w:szCs w:val="22"/>
        </w:rPr>
        <w:t>8</w:t>
      </w:r>
      <w:r w:rsidR="00CE5474" w:rsidRPr="00F63657">
        <w:rPr>
          <w:rFonts w:ascii="Arial Narrow" w:hAnsi="Arial Narrow" w:cs="Arial"/>
          <w:sz w:val="22"/>
          <w:szCs w:val="22"/>
        </w:rPr>
        <w:t>.</w:t>
      </w:r>
      <w:r w:rsidRPr="00F63657">
        <w:rPr>
          <w:rFonts w:ascii="Arial Narrow" w:hAnsi="Arial Narrow" w:cs="Arial"/>
          <w:sz w:val="22"/>
          <w:szCs w:val="22"/>
        </w:rPr>
        <w:t>5</w:t>
      </w:r>
      <w:r w:rsidR="00CE5474" w:rsidRPr="00F63657">
        <w:rPr>
          <w:rFonts w:ascii="Arial Narrow" w:hAnsi="Arial Narrow" w:cs="Arial"/>
          <w:sz w:val="22"/>
          <w:szCs w:val="22"/>
        </w:rPr>
        <w:t xml:space="preserve"> </w:t>
      </w:r>
      <w:r w:rsidRPr="00F63657">
        <w:rPr>
          <w:rFonts w:ascii="Arial Narrow" w:hAnsi="Arial Narrow" w:cs="Arial"/>
          <w:sz w:val="22"/>
          <w:szCs w:val="22"/>
        </w:rPr>
        <w:t>Mapa de procesos</w:t>
      </w:r>
      <w:bookmarkEnd w:id="19"/>
    </w:p>
    <w:p w14:paraId="0A6016C0" w14:textId="2DEA99D0" w:rsidR="00AA4C28" w:rsidRPr="00F63657" w:rsidRDefault="00AA4C28" w:rsidP="000F22D8">
      <w:pPr>
        <w:pStyle w:val="Textoindependiente"/>
        <w:spacing w:before="0" w:line="240" w:lineRule="auto"/>
        <w:ind w:left="0"/>
        <w:jc w:val="left"/>
        <w:rPr>
          <w:rFonts w:ascii="Arial Narrow" w:hAnsi="Arial Narrow" w:cs="Arial"/>
        </w:rPr>
      </w:pPr>
      <w:r w:rsidRPr="00F63657">
        <w:rPr>
          <w:rFonts w:ascii="Arial Narrow" w:hAnsi="Arial Narrow" w:cs="Arial"/>
          <w:noProof/>
        </w:rPr>
        <w:drawing>
          <wp:anchor distT="0" distB="0" distL="114300" distR="114300" simplePos="0" relativeHeight="487588864" behindDoc="1" locked="0" layoutInCell="1" allowOverlap="1" wp14:anchorId="2223349B" wp14:editId="263916DF">
            <wp:simplePos x="0" y="0"/>
            <wp:positionH relativeFrom="column">
              <wp:posOffset>-80872</wp:posOffset>
            </wp:positionH>
            <wp:positionV relativeFrom="paragraph">
              <wp:posOffset>95047</wp:posOffset>
            </wp:positionV>
            <wp:extent cx="5943600" cy="3342005"/>
            <wp:effectExtent l="0" t="0" r="0" b="0"/>
            <wp:wrapNone/>
            <wp:docPr id="731138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342005"/>
                    </a:xfrm>
                    <a:prstGeom prst="rect">
                      <a:avLst/>
                    </a:prstGeom>
                    <a:noFill/>
                    <a:ln>
                      <a:noFill/>
                    </a:ln>
                  </pic:spPr>
                </pic:pic>
              </a:graphicData>
            </a:graphic>
          </wp:anchor>
        </w:drawing>
      </w:r>
    </w:p>
    <w:p w14:paraId="237D9EB5" w14:textId="5AE8BAC8" w:rsidR="00AA4C28" w:rsidRPr="00F63657" w:rsidRDefault="00AA4C28" w:rsidP="000F22D8">
      <w:pPr>
        <w:pStyle w:val="Textoindependiente"/>
        <w:spacing w:before="0" w:line="240" w:lineRule="auto"/>
        <w:ind w:left="0"/>
        <w:jc w:val="left"/>
        <w:rPr>
          <w:rFonts w:ascii="Arial Narrow" w:hAnsi="Arial Narrow" w:cs="Arial"/>
        </w:rPr>
      </w:pPr>
    </w:p>
    <w:p w14:paraId="60571065" w14:textId="6D7CC2C9" w:rsidR="00AA4C28" w:rsidRPr="00F63657" w:rsidRDefault="00AA4C28" w:rsidP="000F22D8">
      <w:pPr>
        <w:pStyle w:val="Textoindependiente"/>
        <w:spacing w:before="0" w:line="240" w:lineRule="auto"/>
        <w:ind w:left="0"/>
        <w:jc w:val="left"/>
        <w:rPr>
          <w:rFonts w:ascii="Arial Narrow" w:hAnsi="Arial Narrow" w:cs="Arial"/>
        </w:rPr>
      </w:pPr>
    </w:p>
    <w:p w14:paraId="1A24249D" w14:textId="77777777" w:rsidR="00AA4C28" w:rsidRPr="00F63657" w:rsidRDefault="00AA4C28" w:rsidP="000F22D8">
      <w:pPr>
        <w:pStyle w:val="Textoindependiente"/>
        <w:spacing w:before="0" w:line="240" w:lineRule="auto"/>
        <w:ind w:left="0"/>
        <w:jc w:val="left"/>
        <w:rPr>
          <w:rFonts w:ascii="Arial Narrow" w:hAnsi="Arial Narrow" w:cs="Arial"/>
        </w:rPr>
      </w:pPr>
    </w:p>
    <w:p w14:paraId="6B4C6D11" w14:textId="77777777" w:rsidR="00AA4C28" w:rsidRPr="00F63657" w:rsidRDefault="00AA4C28" w:rsidP="000F22D8">
      <w:pPr>
        <w:pStyle w:val="Textoindependiente"/>
        <w:spacing w:before="0" w:line="240" w:lineRule="auto"/>
        <w:ind w:left="0"/>
        <w:jc w:val="left"/>
        <w:rPr>
          <w:rFonts w:ascii="Arial Narrow" w:hAnsi="Arial Narrow" w:cs="Arial"/>
        </w:rPr>
      </w:pPr>
    </w:p>
    <w:p w14:paraId="3A8B6870" w14:textId="77777777" w:rsidR="00AA4C28" w:rsidRPr="00F63657" w:rsidRDefault="00AA4C28" w:rsidP="000F22D8">
      <w:pPr>
        <w:pStyle w:val="Textoindependiente"/>
        <w:spacing w:before="0" w:line="240" w:lineRule="auto"/>
        <w:ind w:left="0"/>
        <w:jc w:val="left"/>
        <w:rPr>
          <w:rFonts w:ascii="Arial Narrow" w:hAnsi="Arial Narrow" w:cs="Arial"/>
        </w:rPr>
      </w:pPr>
    </w:p>
    <w:p w14:paraId="550E1BA5" w14:textId="77777777" w:rsidR="00AA4C28" w:rsidRPr="00F63657" w:rsidRDefault="00AA4C28" w:rsidP="000F22D8">
      <w:pPr>
        <w:pStyle w:val="Textoindependiente"/>
        <w:spacing w:before="0" w:line="240" w:lineRule="auto"/>
        <w:ind w:left="0"/>
        <w:jc w:val="left"/>
        <w:rPr>
          <w:rFonts w:ascii="Arial Narrow" w:hAnsi="Arial Narrow" w:cs="Arial"/>
        </w:rPr>
      </w:pPr>
    </w:p>
    <w:p w14:paraId="66D873F5" w14:textId="77777777" w:rsidR="00AA4C28" w:rsidRPr="00F63657" w:rsidRDefault="00AA4C28" w:rsidP="000F22D8">
      <w:pPr>
        <w:pStyle w:val="Textoindependiente"/>
        <w:spacing w:before="0" w:line="240" w:lineRule="auto"/>
        <w:ind w:left="0"/>
        <w:jc w:val="left"/>
        <w:rPr>
          <w:rFonts w:ascii="Arial Narrow" w:hAnsi="Arial Narrow" w:cs="Arial"/>
        </w:rPr>
      </w:pPr>
    </w:p>
    <w:p w14:paraId="36139558" w14:textId="77777777" w:rsidR="00AA4C28" w:rsidRPr="00F63657" w:rsidRDefault="00AA4C28" w:rsidP="000F22D8">
      <w:pPr>
        <w:pStyle w:val="Textoindependiente"/>
        <w:spacing w:before="0" w:line="240" w:lineRule="auto"/>
        <w:ind w:left="0"/>
        <w:jc w:val="left"/>
        <w:rPr>
          <w:rFonts w:ascii="Arial Narrow" w:hAnsi="Arial Narrow" w:cs="Arial"/>
        </w:rPr>
      </w:pPr>
    </w:p>
    <w:p w14:paraId="76712530" w14:textId="77777777" w:rsidR="0056582E" w:rsidRPr="00F63657" w:rsidRDefault="0056582E" w:rsidP="000F22D8">
      <w:pPr>
        <w:pStyle w:val="Textoindependiente"/>
        <w:spacing w:before="0" w:line="240" w:lineRule="auto"/>
        <w:ind w:left="0"/>
        <w:jc w:val="left"/>
        <w:rPr>
          <w:rFonts w:ascii="Arial Narrow" w:hAnsi="Arial Narrow" w:cs="Arial"/>
        </w:rPr>
      </w:pPr>
    </w:p>
    <w:p w14:paraId="1A7F18EF" w14:textId="77777777" w:rsidR="00C128CD" w:rsidRDefault="00C128CD" w:rsidP="000F22D8">
      <w:pPr>
        <w:pStyle w:val="Sinespaciado"/>
        <w:rPr>
          <w:rFonts w:ascii="Arial Narrow" w:hAnsi="Arial Narrow" w:cs="Arial"/>
          <w:lang w:val="es-419"/>
        </w:rPr>
      </w:pPr>
    </w:p>
    <w:p w14:paraId="3E1396A1" w14:textId="77777777" w:rsidR="00C128CD" w:rsidRDefault="00C128CD" w:rsidP="000F22D8">
      <w:pPr>
        <w:pStyle w:val="Sinespaciado"/>
        <w:rPr>
          <w:rFonts w:ascii="Arial Narrow" w:hAnsi="Arial Narrow" w:cs="Arial"/>
          <w:lang w:val="es-419"/>
        </w:rPr>
      </w:pPr>
    </w:p>
    <w:p w14:paraId="13584DF5" w14:textId="77777777" w:rsidR="00C128CD" w:rsidRDefault="00C128CD" w:rsidP="000F22D8">
      <w:pPr>
        <w:pStyle w:val="Sinespaciado"/>
        <w:rPr>
          <w:rFonts w:ascii="Arial Narrow" w:hAnsi="Arial Narrow" w:cs="Arial"/>
          <w:lang w:val="es-419"/>
        </w:rPr>
      </w:pPr>
    </w:p>
    <w:p w14:paraId="251361D5" w14:textId="77777777" w:rsidR="00C128CD" w:rsidRDefault="00C128CD" w:rsidP="000F22D8">
      <w:pPr>
        <w:pStyle w:val="Sinespaciado"/>
        <w:rPr>
          <w:rFonts w:ascii="Arial Narrow" w:hAnsi="Arial Narrow" w:cs="Arial"/>
          <w:lang w:val="es-419"/>
        </w:rPr>
      </w:pPr>
    </w:p>
    <w:p w14:paraId="67A1E494" w14:textId="77777777" w:rsidR="00C128CD" w:rsidRDefault="00C128CD" w:rsidP="000F22D8">
      <w:pPr>
        <w:pStyle w:val="Sinespaciado"/>
        <w:rPr>
          <w:rFonts w:ascii="Arial Narrow" w:hAnsi="Arial Narrow" w:cs="Arial"/>
          <w:lang w:val="es-419"/>
        </w:rPr>
      </w:pPr>
    </w:p>
    <w:p w14:paraId="29BF1654" w14:textId="77777777" w:rsidR="00C128CD" w:rsidRDefault="00C128CD" w:rsidP="000F22D8">
      <w:pPr>
        <w:pStyle w:val="Sinespaciado"/>
        <w:rPr>
          <w:rFonts w:ascii="Arial Narrow" w:hAnsi="Arial Narrow" w:cs="Arial"/>
          <w:lang w:val="es-419"/>
        </w:rPr>
      </w:pPr>
    </w:p>
    <w:p w14:paraId="7930E4ED" w14:textId="77777777" w:rsidR="00C128CD" w:rsidRDefault="00C128CD" w:rsidP="000F22D8">
      <w:pPr>
        <w:pStyle w:val="Sinespaciado"/>
        <w:rPr>
          <w:rFonts w:ascii="Arial Narrow" w:hAnsi="Arial Narrow" w:cs="Arial"/>
          <w:lang w:val="es-419"/>
        </w:rPr>
      </w:pPr>
    </w:p>
    <w:p w14:paraId="072A8036" w14:textId="77777777" w:rsidR="00C128CD" w:rsidRDefault="00C128CD" w:rsidP="000F22D8">
      <w:pPr>
        <w:pStyle w:val="Sinespaciado"/>
        <w:rPr>
          <w:rFonts w:ascii="Arial Narrow" w:hAnsi="Arial Narrow" w:cs="Arial"/>
          <w:lang w:val="es-419"/>
        </w:rPr>
      </w:pPr>
    </w:p>
    <w:p w14:paraId="0953C13F" w14:textId="77777777" w:rsidR="00C128CD" w:rsidRDefault="00C128CD" w:rsidP="000F22D8">
      <w:pPr>
        <w:pStyle w:val="Sinespaciado"/>
        <w:rPr>
          <w:rFonts w:ascii="Arial Narrow" w:hAnsi="Arial Narrow" w:cs="Arial"/>
          <w:lang w:val="es-419"/>
        </w:rPr>
      </w:pPr>
    </w:p>
    <w:p w14:paraId="357FF013" w14:textId="04854FD1" w:rsidR="007A1D2F" w:rsidRPr="00F63657" w:rsidRDefault="007A1D2F" w:rsidP="000F22D8">
      <w:pPr>
        <w:pStyle w:val="Sinespaciado"/>
        <w:rPr>
          <w:rFonts w:ascii="Arial Narrow" w:hAnsi="Arial Narrow" w:cs="Arial"/>
          <w:lang w:val="es-419"/>
        </w:rPr>
      </w:pPr>
      <w:r w:rsidRPr="00F63657">
        <w:rPr>
          <w:rFonts w:ascii="Arial Narrow" w:hAnsi="Arial Narrow" w:cs="Arial"/>
          <w:lang w:val="es-419"/>
        </w:rPr>
        <w:t>El mapa de procesos del INDERBU ha sido desarrollado e implementado como una herramienta esencial para lograr los objetivos de la institución por medio de la</w:t>
      </w:r>
      <w:r w:rsidR="0088174D" w:rsidRPr="00F63657">
        <w:rPr>
          <w:rFonts w:ascii="Arial Narrow" w:hAnsi="Arial Narrow" w:cs="Arial"/>
          <w:lang w:val="es-419"/>
        </w:rPr>
        <w:t xml:space="preserve"> </w:t>
      </w:r>
      <w:r w:rsidRPr="00F63657">
        <w:rPr>
          <w:rFonts w:ascii="Arial Narrow" w:hAnsi="Arial Narrow" w:cs="Arial"/>
          <w:lang w:val="es-419"/>
        </w:rPr>
        <w:t xml:space="preserve">“alineación de sus actividades hacia una sola </w:t>
      </w:r>
      <w:r w:rsidR="00715E37" w:rsidRPr="00F63657">
        <w:rPr>
          <w:rFonts w:ascii="Arial Narrow" w:hAnsi="Arial Narrow" w:cs="Arial"/>
          <w:lang w:val="es-419"/>
        </w:rPr>
        <w:t>dirección y</w:t>
      </w:r>
      <w:r w:rsidRPr="00F63657">
        <w:rPr>
          <w:rFonts w:ascii="Arial Narrow" w:hAnsi="Arial Narrow" w:cs="Arial"/>
          <w:lang w:val="es-419"/>
        </w:rPr>
        <w:t xml:space="preserve"> así, cumplir con la prestación de un servicio de calidad que produzca la satisfacción de sus clientes, usuarios y sus familias.</w:t>
      </w:r>
    </w:p>
    <w:p w14:paraId="0829EB49" w14:textId="77777777" w:rsidR="007A1D2F" w:rsidRPr="00F63657" w:rsidRDefault="007A1D2F" w:rsidP="000F22D8">
      <w:pPr>
        <w:pStyle w:val="Sinespaciado"/>
        <w:rPr>
          <w:rFonts w:ascii="Arial Narrow" w:hAnsi="Arial Narrow" w:cs="Arial"/>
          <w:b/>
          <w:lang w:val="es-419"/>
        </w:rPr>
      </w:pPr>
    </w:p>
    <w:p w14:paraId="4B3415F4" w14:textId="2B1264B9" w:rsidR="007A1D2F" w:rsidRPr="00F63657" w:rsidRDefault="007A1D2F" w:rsidP="000F22D8">
      <w:pPr>
        <w:pStyle w:val="Sinespaciado"/>
        <w:rPr>
          <w:rFonts w:ascii="Arial Narrow" w:hAnsi="Arial Narrow" w:cs="Arial"/>
          <w:lang w:val="es-419"/>
        </w:rPr>
      </w:pPr>
      <w:r w:rsidRPr="00F63657">
        <w:rPr>
          <w:rFonts w:ascii="Arial Narrow" w:hAnsi="Arial Narrow" w:cs="Arial"/>
          <w:lang w:val="es-419"/>
        </w:rPr>
        <w:t xml:space="preserve">Siguiendo lo establecido por el Sistema de Gestión de Calidad </w:t>
      </w:r>
      <w:r w:rsidR="007304D1" w:rsidRPr="00F63657">
        <w:rPr>
          <w:rFonts w:ascii="Arial Narrow" w:hAnsi="Arial Narrow" w:cs="Arial"/>
          <w:lang w:val="es-419"/>
        </w:rPr>
        <w:t>se elaboró el siguiente cuadro en aras de la actualización de TRD</w:t>
      </w:r>
      <w:r w:rsidRPr="00F63657">
        <w:rPr>
          <w:rFonts w:ascii="Arial Narrow" w:hAnsi="Arial Narrow" w:cs="Arial"/>
          <w:lang w:val="es-419"/>
        </w:rPr>
        <w:t xml:space="preserve"> posee la siguiente clasificación: </w:t>
      </w:r>
    </w:p>
    <w:p w14:paraId="6DF0A450" w14:textId="77777777" w:rsidR="00105512" w:rsidRPr="00F63657" w:rsidRDefault="00105512" w:rsidP="000F22D8">
      <w:pPr>
        <w:pStyle w:val="Sinespaciado"/>
        <w:rPr>
          <w:rFonts w:ascii="Arial Narrow" w:hAnsi="Arial Narrow" w:cs="Arial"/>
          <w:lang w:val="es-419"/>
        </w:rPr>
      </w:pPr>
    </w:p>
    <w:p w14:paraId="000B4C0A" w14:textId="77777777" w:rsidR="00105512" w:rsidRPr="00F63657" w:rsidRDefault="00105512" w:rsidP="000F22D8">
      <w:pPr>
        <w:pStyle w:val="Sinespaciado"/>
        <w:rPr>
          <w:rFonts w:ascii="Arial Narrow" w:hAnsi="Arial Narrow" w:cs="Arial"/>
          <w:lang w:val="es-419"/>
        </w:rPr>
      </w:pPr>
    </w:p>
    <w:p w14:paraId="1B9E7B30" w14:textId="6D2949D4" w:rsidR="00105512" w:rsidRDefault="00105512" w:rsidP="000F22D8">
      <w:pPr>
        <w:pStyle w:val="Sinespaciado"/>
        <w:rPr>
          <w:rFonts w:ascii="Arial Narrow" w:hAnsi="Arial Narrow" w:cs="Arial"/>
          <w:lang w:val="es-419"/>
        </w:rPr>
      </w:pPr>
    </w:p>
    <w:p w14:paraId="64022FD7" w14:textId="42F2459D" w:rsidR="00C128CD" w:rsidRDefault="00C128CD" w:rsidP="000F22D8">
      <w:pPr>
        <w:pStyle w:val="Sinespaciado"/>
        <w:rPr>
          <w:rFonts w:ascii="Arial Narrow" w:hAnsi="Arial Narrow" w:cs="Arial"/>
          <w:lang w:val="es-419"/>
        </w:rPr>
      </w:pPr>
    </w:p>
    <w:p w14:paraId="63657133" w14:textId="45B49136" w:rsidR="00C128CD" w:rsidRDefault="00C128CD" w:rsidP="000F22D8">
      <w:pPr>
        <w:pStyle w:val="Sinespaciado"/>
        <w:rPr>
          <w:rFonts w:ascii="Arial Narrow" w:hAnsi="Arial Narrow" w:cs="Arial"/>
          <w:lang w:val="es-419"/>
        </w:rPr>
      </w:pPr>
    </w:p>
    <w:p w14:paraId="3B339CBC" w14:textId="4610A326" w:rsidR="00C128CD" w:rsidRDefault="00C128CD" w:rsidP="000F22D8">
      <w:pPr>
        <w:pStyle w:val="Sinespaciado"/>
        <w:rPr>
          <w:rFonts w:ascii="Arial Narrow" w:hAnsi="Arial Narrow" w:cs="Arial"/>
          <w:lang w:val="es-419"/>
        </w:rPr>
      </w:pPr>
    </w:p>
    <w:p w14:paraId="22E665BC" w14:textId="77777777" w:rsidR="00C128CD" w:rsidRPr="00F63657" w:rsidRDefault="00C128CD" w:rsidP="000F22D8">
      <w:pPr>
        <w:pStyle w:val="Sinespaciado"/>
        <w:rPr>
          <w:rFonts w:ascii="Arial Narrow" w:hAnsi="Arial Narrow" w:cs="Arial"/>
          <w:lang w:val="es-419"/>
        </w:rPr>
      </w:pPr>
    </w:p>
    <w:p w14:paraId="103E8C59" w14:textId="77777777" w:rsidR="007A1D2F" w:rsidRPr="00F63657" w:rsidRDefault="007A1D2F" w:rsidP="000F22D8">
      <w:pPr>
        <w:pStyle w:val="Textoindependiente"/>
        <w:spacing w:before="0" w:line="240" w:lineRule="auto"/>
        <w:ind w:left="0"/>
        <w:jc w:val="left"/>
        <w:rPr>
          <w:rFonts w:ascii="Arial Narrow" w:hAnsi="Arial Narrow" w:cs="Arial"/>
        </w:rPr>
      </w:pPr>
    </w:p>
    <w:tbl>
      <w:tblPr>
        <w:tblStyle w:val="10"/>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4"/>
        <w:gridCol w:w="2993"/>
        <w:gridCol w:w="2993"/>
      </w:tblGrid>
      <w:tr w:rsidR="007304D1" w:rsidRPr="00F63657" w14:paraId="291AD9B9" w14:textId="77777777" w:rsidTr="00BA7797">
        <w:tc>
          <w:tcPr>
            <w:tcW w:w="2884" w:type="dxa"/>
            <w:shd w:val="clear" w:color="auto" w:fill="DBDBDB"/>
          </w:tcPr>
          <w:p w14:paraId="096DE010" w14:textId="77777777" w:rsidR="007304D1" w:rsidRPr="00F63657" w:rsidRDefault="007304D1" w:rsidP="000F22D8">
            <w:pPr>
              <w:tabs>
                <w:tab w:val="left" w:pos="2505"/>
              </w:tabs>
              <w:jc w:val="center"/>
              <w:rPr>
                <w:rFonts w:ascii="Arial Narrow" w:hAnsi="Arial Narrow" w:cs="Arial"/>
                <w:b/>
              </w:rPr>
            </w:pPr>
            <w:r w:rsidRPr="00F63657">
              <w:rPr>
                <w:rFonts w:ascii="Arial Narrow" w:hAnsi="Arial Narrow" w:cs="Arial"/>
                <w:b/>
              </w:rPr>
              <w:lastRenderedPageBreak/>
              <w:t>MACROPROCESO</w:t>
            </w:r>
          </w:p>
        </w:tc>
        <w:tc>
          <w:tcPr>
            <w:tcW w:w="2993" w:type="dxa"/>
            <w:shd w:val="clear" w:color="auto" w:fill="DBDBDB"/>
          </w:tcPr>
          <w:p w14:paraId="57396E7F" w14:textId="77777777" w:rsidR="007304D1" w:rsidRPr="00F63657" w:rsidRDefault="007304D1" w:rsidP="000F22D8">
            <w:pPr>
              <w:tabs>
                <w:tab w:val="left" w:pos="2505"/>
              </w:tabs>
              <w:jc w:val="center"/>
              <w:rPr>
                <w:rFonts w:ascii="Arial Narrow" w:hAnsi="Arial Narrow" w:cs="Arial"/>
                <w:b/>
              </w:rPr>
            </w:pPr>
            <w:r w:rsidRPr="00F63657">
              <w:rPr>
                <w:rFonts w:ascii="Arial Narrow" w:hAnsi="Arial Narrow" w:cs="Arial"/>
                <w:b/>
              </w:rPr>
              <w:t>DECRIPCIÓN</w:t>
            </w:r>
          </w:p>
        </w:tc>
        <w:tc>
          <w:tcPr>
            <w:tcW w:w="2993" w:type="dxa"/>
            <w:shd w:val="clear" w:color="auto" w:fill="DBDBDB"/>
          </w:tcPr>
          <w:p w14:paraId="5150F02D" w14:textId="77777777" w:rsidR="007304D1" w:rsidRPr="00F63657" w:rsidRDefault="007304D1" w:rsidP="000F22D8">
            <w:pPr>
              <w:tabs>
                <w:tab w:val="left" w:pos="2505"/>
              </w:tabs>
              <w:jc w:val="center"/>
              <w:rPr>
                <w:rFonts w:ascii="Arial Narrow" w:hAnsi="Arial Narrow" w:cs="Arial"/>
                <w:b/>
              </w:rPr>
            </w:pPr>
            <w:r w:rsidRPr="00F63657">
              <w:rPr>
                <w:rFonts w:ascii="Arial Narrow" w:hAnsi="Arial Narrow" w:cs="Arial"/>
                <w:b/>
              </w:rPr>
              <w:t>SUBPROCESO</w:t>
            </w:r>
          </w:p>
        </w:tc>
      </w:tr>
      <w:tr w:rsidR="002E73FD" w:rsidRPr="00F63657" w14:paraId="22C1EA62" w14:textId="77777777" w:rsidTr="00BA7797">
        <w:trPr>
          <w:trHeight w:val="1916"/>
        </w:trPr>
        <w:tc>
          <w:tcPr>
            <w:tcW w:w="2884" w:type="dxa"/>
            <w:vMerge w:val="restart"/>
            <w:shd w:val="clear" w:color="auto" w:fill="FFFFFF"/>
            <w:vAlign w:val="center"/>
          </w:tcPr>
          <w:p w14:paraId="061F4CDA" w14:textId="77777777" w:rsidR="002E73FD" w:rsidRPr="00F63657" w:rsidRDefault="002E73FD" w:rsidP="000F22D8">
            <w:pPr>
              <w:tabs>
                <w:tab w:val="left" w:pos="2505"/>
              </w:tabs>
              <w:jc w:val="center"/>
              <w:rPr>
                <w:rFonts w:ascii="Arial Narrow" w:hAnsi="Arial Narrow" w:cs="Arial"/>
                <w:b/>
              </w:rPr>
            </w:pPr>
            <w:r w:rsidRPr="00F63657">
              <w:rPr>
                <w:rFonts w:ascii="Arial Narrow" w:hAnsi="Arial Narrow" w:cs="Arial"/>
                <w:b/>
              </w:rPr>
              <w:t>ESTRATEGICO</w:t>
            </w:r>
          </w:p>
        </w:tc>
        <w:tc>
          <w:tcPr>
            <w:tcW w:w="2993" w:type="dxa"/>
            <w:vMerge w:val="restart"/>
            <w:shd w:val="clear" w:color="auto" w:fill="FFFFFF"/>
          </w:tcPr>
          <w:p w14:paraId="79D3F4F9" w14:textId="77777777" w:rsidR="002E73FD" w:rsidRPr="00F63657" w:rsidRDefault="002E73FD" w:rsidP="000F22D8">
            <w:pPr>
              <w:tabs>
                <w:tab w:val="left" w:pos="2505"/>
              </w:tabs>
              <w:jc w:val="center"/>
              <w:rPr>
                <w:rFonts w:ascii="Arial Narrow" w:hAnsi="Arial Narrow" w:cs="Arial"/>
              </w:rPr>
            </w:pPr>
            <w:r w:rsidRPr="00F63657">
              <w:rPr>
                <w:rFonts w:ascii="Arial Narrow" w:hAnsi="Arial Narrow" w:cs="Arial"/>
              </w:rPr>
              <w:t>Agrupa los subprocesos que tiene como propósito la promoción de la política y objetivos de calidad. Asegurando que los procesos en su conjunto total sean apropiados y se hayan implementado de la manera correcta con el fin de lograr un mejoramiento continuo del Sistema de Gestión de Calidad y de la institución.</w:t>
            </w:r>
          </w:p>
        </w:tc>
        <w:tc>
          <w:tcPr>
            <w:tcW w:w="2993" w:type="dxa"/>
            <w:shd w:val="clear" w:color="auto" w:fill="FFFFFF"/>
          </w:tcPr>
          <w:p w14:paraId="1FB30ED5" w14:textId="77777777" w:rsidR="002E73FD" w:rsidRPr="00F63657" w:rsidRDefault="002E73FD" w:rsidP="000F22D8">
            <w:pPr>
              <w:tabs>
                <w:tab w:val="left" w:pos="2505"/>
              </w:tabs>
              <w:jc w:val="center"/>
              <w:rPr>
                <w:rFonts w:ascii="Arial Narrow" w:hAnsi="Arial Narrow" w:cs="Arial"/>
                <w:i/>
              </w:rPr>
            </w:pPr>
          </w:p>
          <w:p w14:paraId="23CB2451" w14:textId="77777777" w:rsidR="002E73FD" w:rsidRPr="00F63657" w:rsidRDefault="002E73FD" w:rsidP="000F22D8">
            <w:pPr>
              <w:tabs>
                <w:tab w:val="left" w:pos="2505"/>
              </w:tabs>
              <w:jc w:val="center"/>
              <w:rPr>
                <w:rFonts w:ascii="Arial Narrow" w:hAnsi="Arial Narrow" w:cs="Arial"/>
                <w:i/>
              </w:rPr>
            </w:pPr>
          </w:p>
          <w:p w14:paraId="1BA3627E" w14:textId="12F572A1" w:rsidR="002E73FD" w:rsidRPr="00F63657" w:rsidRDefault="002E73FD" w:rsidP="000F22D8">
            <w:pPr>
              <w:tabs>
                <w:tab w:val="left" w:pos="2505"/>
              </w:tabs>
              <w:jc w:val="center"/>
              <w:rPr>
                <w:rFonts w:ascii="Arial Narrow" w:hAnsi="Arial Narrow" w:cs="Arial"/>
                <w:i/>
              </w:rPr>
            </w:pPr>
            <w:r w:rsidRPr="00F63657">
              <w:rPr>
                <w:rFonts w:ascii="Arial Narrow" w:hAnsi="Arial Narrow" w:cs="Arial"/>
                <w:i/>
              </w:rPr>
              <w:t>DIRECCIONAMIENTO ESTRATÉGICO Y PLANEACIÓN.</w:t>
            </w:r>
          </w:p>
          <w:p w14:paraId="6606359E" w14:textId="77777777" w:rsidR="002E73FD" w:rsidRPr="00F63657" w:rsidRDefault="002E73FD" w:rsidP="000F22D8">
            <w:pPr>
              <w:tabs>
                <w:tab w:val="left" w:pos="2505"/>
              </w:tabs>
              <w:ind w:left="720"/>
              <w:jc w:val="both"/>
              <w:rPr>
                <w:rFonts w:ascii="Arial Narrow" w:hAnsi="Arial Narrow" w:cs="Arial"/>
                <w:i/>
              </w:rPr>
            </w:pPr>
          </w:p>
          <w:p w14:paraId="5369F3FC" w14:textId="12641340" w:rsidR="002E73FD" w:rsidRPr="00F63657" w:rsidRDefault="002E73FD" w:rsidP="000F22D8">
            <w:pPr>
              <w:tabs>
                <w:tab w:val="left" w:pos="2505"/>
              </w:tabs>
              <w:jc w:val="center"/>
              <w:rPr>
                <w:rFonts w:ascii="Arial Narrow" w:hAnsi="Arial Narrow" w:cs="Arial"/>
                <w:i/>
              </w:rPr>
            </w:pPr>
          </w:p>
        </w:tc>
      </w:tr>
      <w:tr w:rsidR="002E73FD" w:rsidRPr="00F63657" w14:paraId="63249E62" w14:textId="77777777" w:rsidTr="00BA7797">
        <w:trPr>
          <w:trHeight w:val="1611"/>
        </w:trPr>
        <w:tc>
          <w:tcPr>
            <w:tcW w:w="2884" w:type="dxa"/>
            <w:vMerge/>
            <w:shd w:val="clear" w:color="auto" w:fill="FFFFFF"/>
          </w:tcPr>
          <w:p w14:paraId="6CD4012B" w14:textId="77777777" w:rsidR="002E73FD" w:rsidRPr="00F63657" w:rsidRDefault="002E73FD" w:rsidP="000F22D8">
            <w:pPr>
              <w:widowControl w:val="0"/>
              <w:pBdr>
                <w:top w:val="nil"/>
                <w:left w:val="nil"/>
                <w:bottom w:val="nil"/>
                <w:right w:val="nil"/>
                <w:between w:val="nil"/>
              </w:pBdr>
              <w:rPr>
                <w:rFonts w:ascii="Arial Narrow" w:hAnsi="Arial Narrow" w:cs="Arial"/>
                <w:i/>
              </w:rPr>
            </w:pPr>
          </w:p>
        </w:tc>
        <w:tc>
          <w:tcPr>
            <w:tcW w:w="2993" w:type="dxa"/>
            <w:vMerge/>
            <w:shd w:val="clear" w:color="auto" w:fill="FFFFFF"/>
          </w:tcPr>
          <w:p w14:paraId="1C3DD246" w14:textId="77777777" w:rsidR="002E73FD" w:rsidRPr="00F63657" w:rsidRDefault="002E73FD"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395B3FC9" w14:textId="77777777" w:rsidR="002E73FD" w:rsidRPr="00F63657" w:rsidRDefault="002E73FD" w:rsidP="000F22D8">
            <w:pPr>
              <w:tabs>
                <w:tab w:val="left" w:pos="2505"/>
              </w:tabs>
              <w:jc w:val="both"/>
              <w:rPr>
                <w:rFonts w:ascii="Arial Narrow" w:hAnsi="Arial Narrow" w:cs="Arial"/>
                <w:i/>
              </w:rPr>
            </w:pPr>
          </w:p>
          <w:p w14:paraId="0AB88074" w14:textId="09205B4D" w:rsidR="002E73FD" w:rsidRPr="00F63657" w:rsidRDefault="002E73FD" w:rsidP="000F22D8">
            <w:pPr>
              <w:tabs>
                <w:tab w:val="left" w:pos="2505"/>
              </w:tabs>
              <w:jc w:val="center"/>
              <w:rPr>
                <w:rFonts w:ascii="Arial Narrow" w:hAnsi="Arial Narrow" w:cs="Arial"/>
                <w:i/>
              </w:rPr>
            </w:pPr>
            <w:r w:rsidRPr="00F63657">
              <w:rPr>
                <w:rFonts w:ascii="Arial Narrow" w:hAnsi="Arial Narrow" w:cs="Arial"/>
                <w:i/>
              </w:rPr>
              <w:t>GESTIÓN DE LA COMUNICACIÓN, MARKETING Y RELACIONAMIENTO</w:t>
            </w:r>
          </w:p>
        </w:tc>
      </w:tr>
      <w:tr w:rsidR="002E73FD" w:rsidRPr="00F63657" w14:paraId="6EAD3336" w14:textId="77777777" w:rsidTr="00BA7797">
        <w:trPr>
          <w:trHeight w:val="1022"/>
        </w:trPr>
        <w:tc>
          <w:tcPr>
            <w:tcW w:w="2884" w:type="dxa"/>
            <w:vMerge w:val="restart"/>
            <w:shd w:val="clear" w:color="auto" w:fill="FFFFFF"/>
            <w:vAlign w:val="center"/>
          </w:tcPr>
          <w:p w14:paraId="6A3B1454" w14:textId="77777777" w:rsidR="002E73FD" w:rsidRPr="00F63657" w:rsidRDefault="002E73FD" w:rsidP="000F22D8">
            <w:pPr>
              <w:tabs>
                <w:tab w:val="left" w:pos="2505"/>
              </w:tabs>
              <w:jc w:val="center"/>
              <w:rPr>
                <w:rFonts w:ascii="Arial Narrow" w:hAnsi="Arial Narrow" w:cs="Arial"/>
                <w:b/>
              </w:rPr>
            </w:pPr>
            <w:r w:rsidRPr="00F63657">
              <w:rPr>
                <w:rFonts w:ascii="Arial Narrow" w:hAnsi="Arial Narrow" w:cs="Arial"/>
                <w:b/>
              </w:rPr>
              <w:t>MISIONAL</w:t>
            </w:r>
          </w:p>
        </w:tc>
        <w:tc>
          <w:tcPr>
            <w:tcW w:w="2993" w:type="dxa"/>
            <w:vMerge w:val="restart"/>
            <w:shd w:val="clear" w:color="auto" w:fill="FFFFFF"/>
          </w:tcPr>
          <w:p w14:paraId="64884E1E" w14:textId="77777777" w:rsidR="00C128CD" w:rsidRDefault="00C128CD" w:rsidP="000F22D8">
            <w:pPr>
              <w:tabs>
                <w:tab w:val="left" w:pos="2505"/>
              </w:tabs>
              <w:jc w:val="center"/>
              <w:rPr>
                <w:rFonts w:ascii="Arial Narrow" w:hAnsi="Arial Narrow" w:cs="Arial"/>
              </w:rPr>
            </w:pPr>
          </w:p>
          <w:p w14:paraId="488E3E66" w14:textId="77777777" w:rsidR="00C128CD" w:rsidRDefault="00C128CD" w:rsidP="000F22D8">
            <w:pPr>
              <w:tabs>
                <w:tab w:val="left" w:pos="2505"/>
              </w:tabs>
              <w:jc w:val="center"/>
              <w:rPr>
                <w:rFonts w:ascii="Arial Narrow" w:hAnsi="Arial Narrow" w:cs="Arial"/>
              </w:rPr>
            </w:pPr>
          </w:p>
          <w:p w14:paraId="7787D6BE" w14:textId="5C29BEEC" w:rsidR="002E73FD" w:rsidRPr="00F63657" w:rsidRDefault="002E73FD" w:rsidP="000F22D8">
            <w:pPr>
              <w:tabs>
                <w:tab w:val="left" w:pos="2505"/>
              </w:tabs>
              <w:jc w:val="center"/>
              <w:rPr>
                <w:rFonts w:ascii="Arial Narrow" w:hAnsi="Arial Narrow" w:cs="Arial"/>
              </w:rPr>
            </w:pPr>
            <w:r w:rsidRPr="00F63657">
              <w:rPr>
                <w:rFonts w:ascii="Arial Narrow" w:hAnsi="Arial Narrow" w:cs="Arial"/>
              </w:rPr>
              <w:t xml:space="preserve">Agrupa los subprocesos que contribuyen de forma directa al cumplimento de la razón social de la institución. En este sentido, son de carácter primordial. </w:t>
            </w:r>
          </w:p>
        </w:tc>
        <w:tc>
          <w:tcPr>
            <w:tcW w:w="2993" w:type="dxa"/>
            <w:shd w:val="clear" w:color="auto" w:fill="FFFFFF"/>
          </w:tcPr>
          <w:p w14:paraId="31463D5F" w14:textId="59E586A1" w:rsidR="002E73FD" w:rsidRPr="00F63657" w:rsidRDefault="002E73FD" w:rsidP="000F22D8">
            <w:pPr>
              <w:tabs>
                <w:tab w:val="left" w:pos="2505"/>
              </w:tabs>
              <w:jc w:val="center"/>
              <w:rPr>
                <w:rFonts w:ascii="Arial Narrow" w:hAnsi="Arial Narrow" w:cs="Arial"/>
                <w:i/>
              </w:rPr>
            </w:pPr>
            <w:r w:rsidRPr="00F63657">
              <w:rPr>
                <w:rFonts w:ascii="Arial Narrow" w:hAnsi="Arial Narrow" w:cs="Arial"/>
                <w:i/>
              </w:rPr>
              <w:t>GESTION DE LA ACTIVIDAD FÍSICA EL DEPORTE Y LA RECREACIÓN</w:t>
            </w:r>
          </w:p>
        </w:tc>
      </w:tr>
      <w:tr w:rsidR="007304D1" w:rsidRPr="00F63657" w14:paraId="37F420EE" w14:textId="77777777" w:rsidTr="00BA7797">
        <w:trPr>
          <w:trHeight w:val="250"/>
        </w:trPr>
        <w:tc>
          <w:tcPr>
            <w:tcW w:w="2884" w:type="dxa"/>
            <w:vMerge/>
            <w:shd w:val="clear" w:color="auto" w:fill="FFFFFF"/>
            <w:vAlign w:val="center"/>
          </w:tcPr>
          <w:p w14:paraId="26BB5C7C" w14:textId="77777777" w:rsidR="007304D1" w:rsidRPr="00F63657" w:rsidRDefault="007304D1" w:rsidP="000F22D8">
            <w:pPr>
              <w:widowControl w:val="0"/>
              <w:pBdr>
                <w:top w:val="nil"/>
                <w:left w:val="nil"/>
                <w:bottom w:val="nil"/>
                <w:right w:val="nil"/>
                <w:between w:val="nil"/>
              </w:pBdr>
              <w:jc w:val="center"/>
              <w:rPr>
                <w:rFonts w:ascii="Arial Narrow" w:hAnsi="Arial Narrow" w:cs="Arial"/>
                <w:i/>
              </w:rPr>
            </w:pPr>
          </w:p>
        </w:tc>
        <w:tc>
          <w:tcPr>
            <w:tcW w:w="2993" w:type="dxa"/>
            <w:vMerge/>
            <w:shd w:val="clear" w:color="auto" w:fill="FFFFFF"/>
          </w:tcPr>
          <w:p w14:paraId="7CD7BF02"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7BC7B83E" w14:textId="604193DC" w:rsidR="007304D1" w:rsidRPr="00F63657" w:rsidRDefault="00641612" w:rsidP="000F22D8">
            <w:pPr>
              <w:tabs>
                <w:tab w:val="left" w:pos="2505"/>
              </w:tabs>
              <w:jc w:val="center"/>
              <w:rPr>
                <w:rFonts w:ascii="Arial Narrow" w:hAnsi="Arial Narrow" w:cs="Arial"/>
                <w:i/>
              </w:rPr>
            </w:pPr>
            <w:r w:rsidRPr="00F63657">
              <w:rPr>
                <w:rFonts w:ascii="Arial Narrow" w:hAnsi="Arial Narrow" w:cs="Arial"/>
                <w:i/>
              </w:rPr>
              <w:t>GESTIÓN RELACIONAMIENTO CON EL CIUDADANO</w:t>
            </w:r>
          </w:p>
        </w:tc>
      </w:tr>
      <w:tr w:rsidR="007304D1" w:rsidRPr="00F63657" w14:paraId="11159DE6" w14:textId="77777777" w:rsidTr="00BA7797">
        <w:trPr>
          <w:trHeight w:val="250"/>
        </w:trPr>
        <w:tc>
          <w:tcPr>
            <w:tcW w:w="2884" w:type="dxa"/>
            <w:vMerge/>
            <w:shd w:val="clear" w:color="auto" w:fill="FFFFFF"/>
            <w:vAlign w:val="center"/>
          </w:tcPr>
          <w:p w14:paraId="2BA00E6C" w14:textId="77777777" w:rsidR="007304D1" w:rsidRPr="00F63657" w:rsidRDefault="007304D1" w:rsidP="000F22D8">
            <w:pPr>
              <w:widowControl w:val="0"/>
              <w:pBdr>
                <w:top w:val="nil"/>
                <w:left w:val="nil"/>
                <w:bottom w:val="nil"/>
                <w:right w:val="nil"/>
                <w:between w:val="nil"/>
              </w:pBdr>
              <w:jc w:val="center"/>
              <w:rPr>
                <w:rFonts w:ascii="Arial Narrow" w:hAnsi="Arial Narrow" w:cs="Arial"/>
                <w:i/>
              </w:rPr>
            </w:pPr>
          </w:p>
        </w:tc>
        <w:tc>
          <w:tcPr>
            <w:tcW w:w="2993" w:type="dxa"/>
            <w:vMerge/>
            <w:shd w:val="clear" w:color="auto" w:fill="FFFFFF"/>
          </w:tcPr>
          <w:p w14:paraId="36561569"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1F801E42" w14:textId="3805F3F0" w:rsidR="007304D1" w:rsidRPr="00F63657" w:rsidRDefault="00641612" w:rsidP="000F22D8">
            <w:pPr>
              <w:tabs>
                <w:tab w:val="left" w:pos="2505"/>
              </w:tabs>
              <w:jc w:val="center"/>
              <w:rPr>
                <w:rFonts w:ascii="Arial Narrow" w:hAnsi="Arial Narrow" w:cs="Arial"/>
                <w:i/>
              </w:rPr>
            </w:pPr>
            <w:r w:rsidRPr="00F63657">
              <w:rPr>
                <w:rFonts w:ascii="Arial Narrow" w:hAnsi="Arial Narrow" w:cs="Arial"/>
                <w:i/>
              </w:rPr>
              <w:t>GESTIÓN INTEGRAL DE LA POBLACIÓN JUVENIL</w:t>
            </w:r>
          </w:p>
        </w:tc>
      </w:tr>
      <w:tr w:rsidR="007304D1" w:rsidRPr="00F63657" w14:paraId="36E5AD40" w14:textId="77777777" w:rsidTr="00BA7797">
        <w:trPr>
          <w:trHeight w:val="250"/>
        </w:trPr>
        <w:tc>
          <w:tcPr>
            <w:tcW w:w="2884" w:type="dxa"/>
            <w:vMerge/>
            <w:shd w:val="clear" w:color="auto" w:fill="FFFFFF"/>
            <w:vAlign w:val="center"/>
          </w:tcPr>
          <w:p w14:paraId="055744D1" w14:textId="77777777" w:rsidR="007304D1" w:rsidRPr="00F63657" w:rsidRDefault="007304D1" w:rsidP="000F22D8">
            <w:pPr>
              <w:widowControl w:val="0"/>
              <w:pBdr>
                <w:top w:val="nil"/>
                <w:left w:val="nil"/>
                <w:bottom w:val="nil"/>
                <w:right w:val="nil"/>
                <w:between w:val="nil"/>
              </w:pBdr>
              <w:jc w:val="center"/>
              <w:rPr>
                <w:rFonts w:ascii="Arial Narrow" w:hAnsi="Arial Narrow" w:cs="Arial"/>
                <w:i/>
              </w:rPr>
            </w:pPr>
          </w:p>
        </w:tc>
        <w:tc>
          <w:tcPr>
            <w:tcW w:w="2993" w:type="dxa"/>
            <w:vMerge/>
            <w:shd w:val="clear" w:color="auto" w:fill="FFFFFF"/>
          </w:tcPr>
          <w:p w14:paraId="7FF7CB9B"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604AF6A9" w14:textId="7617C59A" w:rsidR="007304D1" w:rsidRPr="00F63657" w:rsidRDefault="00641612" w:rsidP="000F22D8">
            <w:pPr>
              <w:tabs>
                <w:tab w:val="left" w:pos="2505"/>
              </w:tabs>
              <w:jc w:val="center"/>
              <w:rPr>
                <w:rFonts w:ascii="Arial Narrow" w:hAnsi="Arial Narrow" w:cs="Arial"/>
                <w:i/>
              </w:rPr>
            </w:pPr>
            <w:r w:rsidRPr="00F63657">
              <w:rPr>
                <w:rFonts w:ascii="Arial Narrow" w:hAnsi="Arial Narrow" w:cs="Arial"/>
                <w:i/>
              </w:rPr>
              <w:t>GESTIÓN DE ESCENARIOS Y CAMPOS DEPORTIVOS</w:t>
            </w:r>
          </w:p>
        </w:tc>
      </w:tr>
      <w:tr w:rsidR="002E73FD" w:rsidRPr="00F63657" w14:paraId="337E1035" w14:textId="77777777" w:rsidTr="00BA7797">
        <w:trPr>
          <w:trHeight w:val="767"/>
        </w:trPr>
        <w:tc>
          <w:tcPr>
            <w:tcW w:w="2884" w:type="dxa"/>
            <w:vMerge/>
            <w:shd w:val="clear" w:color="auto" w:fill="FFFFFF"/>
            <w:vAlign w:val="center"/>
          </w:tcPr>
          <w:p w14:paraId="243453C2" w14:textId="77777777" w:rsidR="002E73FD" w:rsidRPr="00F63657" w:rsidRDefault="002E73FD" w:rsidP="000F22D8">
            <w:pPr>
              <w:widowControl w:val="0"/>
              <w:pBdr>
                <w:top w:val="nil"/>
                <w:left w:val="nil"/>
                <w:bottom w:val="nil"/>
                <w:right w:val="nil"/>
                <w:between w:val="nil"/>
              </w:pBdr>
              <w:jc w:val="center"/>
              <w:rPr>
                <w:rFonts w:ascii="Arial Narrow" w:hAnsi="Arial Narrow" w:cs="Arial"/>
                <w:i/>
              </w:rPr>
            </w:pPr>
          </w:p>
        </w:tc>
        <w:tc>
          <w:tcPr>
            <w:tcW w:w="2993" w:type="dxa"/>
            <w:vMerge/>
            <w:shd w:val="clear" w:color="auto" w:fill="FFFFFF"/>
          </w:tcPr>
          <w:p w14:paraId="067DF559" w14:textId="77777777" w:rsidR="002E73FD" w:rsidRPr="00F63657" w:rsidRDefault="002E73FD"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4A0BF546" w14:textId="77777777" w:rsidR="002E73FD" w:rsidRPr="00F63657" w:rsidRDefault="002E73FD" w:rsidP="000F22D8">
            <w:pPr>
              <w:tabs>
                <w:tab w:val="left" w:pos="2505"/>
              </w:tabs>
              <w:jc w:val="both"/>
              <w:rPr>
                <w:rFonts w:ascii="Arial Narrow" w:hAnsi="Arial Narrow" w:cs="Arial"/>
                <w:i/>
              </w:rPr>
            </w:pPr>
          </w:p>
          <w:p w14:paraId="293A0FD4" w14:textId="44714FB7" w:rsidR="002E73FD" w:rsidRPr="00F63657" w:rsidRDefault="002E73FD" w:rsidP="000F22D8">
            <w:pPr>
              <w:tabs>
                <w:tab w:val="left" w:pos="2505"/>
              </w:tabs>
              <w:jc w:val="center"/>
              <w:rPr>
                <w:rFonts w:ascii="Arial Narrow" w:hAnsi="Arial Narrow" w:cs="Arial"/>
                <w:i/>
              </w:rPr>
            </w:pPr>
            <w:r w:rsidRPr="00F63657">
              <w:rPr>
                <w:rFonts w:ascii="Arial Narrow" w:hAnsi="Arial Narrow" w:cs="Arial"/>
                <w:i/>
              </w:rPr>
              <w:t>GESTIÓN DE RECURSOS FÍSICOS</w:t>
            </w:r>
          </w:p>
        </w:tc>
      </w:tr>
      <w:tr w:rsidR="007304D1" w:rsidRPr="00F63657" w14:paraId="62402EA3" w14:textId="77777777" w:rsidTr="00BA7797">
        <w:trPr>
          <w:trHeight w:val="585"/>
        </w:trPr>
        <w:tc>
          <w:tcPr>
            <w:tcW w:w="2884" w:type="dxa"/>
            <w:vMerge w:val="restart"/>
            <w:shd w:val="clear" w:color="auto" w:fill="FFFFFF"/>
            <w:vAlign w:val="center"/>
          </w:tcPr>
          <w:p w14:paraId="2345508D" w14:textId="77777777" w:rsidR="007304D1" w:rsidRPr="00F63657" w:rsidRDefault="007304D1" w:rsidP="000F22D8">
            <w:pPr>
              <w:tabs>
                <w:tab w:val="left" w:pos="2505"/>
              </w:tabs>
              <w:jc w:val="center"/>
              <w:rPr>
                <w:rFonts w:ascii="Arial Narrow" w:hAnsi="Arial Narrow" w:cs="Arial"/>
                <w:b/>
              </w:rPr>
            </w:pPr>
            <w:r w:rsidRPr="00F63657">
              <w:rPr>
                <w:rFonts w:ascii="Arial Narrow" w:hAnsi="Arial Narrow" w:cs="Arial"/>
                <w:b/>
              </w:rPr>
              <w:t>APOYO</w:t>
            </w:r>
          </w:p>
        </w:tc>
        <w:tc>
          <w:tcPr>
            <w:tcW w:w="2993" w:type="dxa"/>
            <w:vMerge w:val="restart"/>
            <w:shd w:val="clear" w:color="auto" w:fill="FFFFFF"/>
          </w:tcPr>
          <w:p w14:paraId="35300705" w14:textId="77777777" w:rsidR="007304D1" w:rsidRPr="00F63657" w:rsidRDefault="007304D1" w:rsidP="000F22D8">
            <w:pPr>
              <w:tabs>
                <w:tab w:val="left" w:pos="2505"/>
              </w:tabs>
              <w:jc w:val="center"/>
              <w:rPr>
                <w:rFonts w:ascii="Arial Narrow" w:hAnsi="Arial Narrow" w:cs="Arial"/>
              </w:rPr>
            </w:pPr>
            <w:r w:rsidRPr="00F63657">
              <w:rPr>
                <w:rFonts w:ascii="Arial Narrow" w:hAnsi="Arial Narrow" w:cs="Arial"/>
              </w:rPr>
              <w:t>Agrupa los subprocesos cuyo objeto es el apoyo de los macro procesos estratégico, misional y de evaluación. Esto mediante el aporte de los recursos necesarios para el cumplimento de sus fines, así como en la toma de decisiones de planificación, control y mejoras requeridas por la entidad.</w:t>
            </w:r>
          </w:p>
        </w:tc>
        <w:tc>
          <w:tcPr>
            <w:tcW w:w="2993" w:type="dxa"/>
            <w:shd w:val="clear" w:color="auto" w:fill="FFFFFF"/>
          </w:tcPr>
          <w:p w14:paraId="0E8A1479" w14:textId="77777777" w:rsidR="007304D1" w:rsidRPr="00F63657" w:rsidRDefault="007304D1" w:rsidP="000F22D8">
            <w:pPr>
              <w:tabs>
                <w:tab w:val="left" w:pos="2505"/>
              </w:tabs>
              <w:jc w:val="center"/>
              <w:rPr>
                <w:rFonts w:ascii="Arial Narrow" w:hAnsi="Arial Narrow" w:cs="Arial"/>
                <w:i/>
              </w:rPr>
            </w:pPr>
            <w:r w:rsidRPr="00F63657">
              <w:rPr>
                <w:rFonts w:ascii="Arial Narrow" w:hAnsi="Arial Narrow" w:cs="Arial"/>
                <w:i/>
              </w:rPr>
              <w:t>GESTIÓN FINANCIERA</w:t>
            </w:r>
          </w:p>
        </w:tc>
      </w:tr>
      <w:tr w:rsidR="007304D1" w:rsidRPr="00F63657" w14:paraId="4212D0BF" w14:textId="77777777" w:rsidTr="00BA7797">
        <w:trPr>
          <w:trHeight w:val="585"/>
        </w:trPr>
        <w:tc>
          <w:tcPr>
            <w:tcW w:w="2884" w:type="dxa"/>
            <w:vMerge/>
            <w:shd w:val="clear" w:color="auto" w:fill="FFFFFF"/>
          </w:tcPr>
          <w:p w14:paraId="534A0465"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vMerge/>
            <w:shd w:val="clear" w:color="auto" w:fill="FFFFFF"/>
          </w:tcPr>
          <w:p w14:paraId="59978715"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25261C27" w14:textId="77777777" w:rsidR="007304D1" w:rsidRPr="00F63657" w:rsidRDefault="007304D1" w:rsidP="000F22D8">
            <w:pPr>
              <w:tabs>
                <w:tab w:val="left" w:pos="2505"/>
              </w:tabs>
              <w:jc w:val="center"/>
              <w:rPr>
                <w:rFonts w:ascii="Arial Narrow" w:hAnsi="Arial Narrow" w:cs="Arial"/>
                <w:i/>
              </w:rPr>
            </w:pPr>
            <w:r w:rsidRPr="00F63657">
              <w:rPr>
                <w:rFonts w:ascii="Arial Narrow" w:hAnsi="Arial Narrow" w:cs="Arial"/>
                <w:i/>
              </w:rPr>
              <w:t>GESTIÓN JURIDICA</w:t>
            </w:r>
          </w:p>
        </w:tc>
      </w:tr>
      <w:tr w:rsidR="002E73FD" w:rsidRPr="00F63657" w14:paraId="05197406" w14:textId="77777777" w:rsidTr="00BA7797">
        <w:trPr>
          <w:trHeight w:val="1101"/>
        </w:trPr>
        <w:tc>
          <w:tcPr>
            <w:tcW w:w="2884" w:type="dxa"/>
            <w:vMerge/>
            <w:shd w:val="clear" w:color="auto" w:fill="FFFFFF"/>
          </w:tcPr>
          <w:p w14:paraId="66DEFB49" w14:textId="77777777" w:rsidR="002E73FD" w:rsidRPr="00F63657" w:rsidRDefault="002E73FD" w:rsidP="000F22D8">
            <w:pPr>
              <w:widowControl w:val="0"/>
              <w:pBdr>
                <w:top w:val="nil"/>
                <w:left w:val="nil"/>
                <w:bottom w:val="nil"/>
                <w:right w:val="nil"/>
                <w:between w:val="nil"/>
              </w:pBdr>
              <w:rPr>
                <w:rFonts w:ascii="Arial Narrow" w:hAnsi="Arial Narrow" w:cs="Arial"/>
                <w:i/>
              </w:rPr>
            </w:pPr>
          </w:p>
        </w:tc>
        <w:tc>
          <w:tcPr>
            <w:tcW w:w="2993" w:type="dxa"/>
            <w:vMerge/>
            <w:shd w:val="clear" w:color="auto" w:fill="FFFFFF"/>
          </w:tcPr>
          <w:p w14:paraId="135B1FCD" w14:textId="77777777" w:rsidR="002E73FD" w:rsidRPr="00F63657" w:rsidRDefault="002E73FD"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0ADDF93A" w14:textId="77777777" w:rsidR="002E73FD" w:rsidRPr="00F63657" w:rsidRDefault="002E73FD" w:rsidP="000F22D8">
            <w:pPr>
              <w:tabs>
                <w:tab w:val="left" w:pos="2505"/>
              </w:tabs>
              <w:jc w:val="center"/>
              <w:rPr>
                <w:rFonts w:ascii="Arial Narrow" w:hAnsi="Arial Narrow" w:cs="Arial"/>
                <w:i/>
              </w:rPr>
            </w:pPr>
          </w:p>
          <w:p w14:paraId="29DFADC0" w14:textId="0500CDA5" w:rsidR="002E73FD" w:rsidRPr="00F63657" w:rsidRDefault="002E73FD" w:rsidP="000F22D8">
            <w:pPr>
              <w:tabs>
                <w:tab w:val="left" w:pos="2505"/>
              </w:tabs>
              <w:jc w:val="center"/>
              <w:rPr>
                <w:rFonts w:ascii="Arial Narrow" w:hAnsi="Arial Narrow" w:cs="Arial"/>
                <w:i/>
              </w:rPr>
            </w:pPr>
            <w:r w:rsidRPr="00F63657">
              <w:rPr>
                <w:rFonts w:ascii="Arial Narrow" w:hAnsi="Arial Narrow" w:cs="Arial"/>
                <w:i/>
              </w:rPr>
              <w:t>GESTIÓN DEL TALENTO HUMANO</w:t>
            </w:r>
          </w:p>
        </w:tc>
      </w:tr>
      <w:tr w:rsidR="007304D1" w:rsidRPr="00F63657" w14:paraId="7671AB9C" w14:textId="77777777" w:rsidTr="00BA7797">
        <w:trPr>
          <w:trHeight w:val="339"/>
        </w:trPr>
        <w:tc>
          <w:tcPr>
            <w:tcW w:w="2884" w:type="dxa"/>
            <w:vMerge/>
            <w:shd w:val="clear" w:color="auto" w:fill="FFFFFF"/>
          </w:tcPr>
          <w:p w14:paraId="57C38B81"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vMerge/>
            <w:shd w:val="clear" w:color="auto" w:fill="FFFFFF"/>
          </w:tcPr>
          <w:p w14:paraId="03CBB5A6"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3904565B" w14:textId="7AE5B0AF" w:rsidR="007304D1" w:rsidRPr="00F63657" w:rsidRDefault="007304D1" w:rsidP="000F22D8">
            <w:pPr>
              <w:tabs>
                <w:tab w:val="left" w:pos="2505"/>
              </w:tabs>
              <w:jc w:val="center"/>
              <w:rPr>
                <w:rFonts w:ascii="Arial Narrow" w:hAnsi="Arial Narrow" w:cs="Arial"/>
                <w:i/>
              </w:rPr>
            </w:pPr>
            <w:r w:rsidRPr="00F63657">
              <w:rPr>
                <w:rFonts w:ascii="Arial Narrow" w:hAnsi="Arial Narrow" w:cs="Arial"/>
                <w:i/>
              </w:rPr>
              <w:t xml:space="preserve">GESTIÓN DE LAS </w:t>
            </w:r>
            <w:r w:rsidR="002E73FD" w:rsidRPr="00F63657">
              <w:rPr>
                <w:rFonts w:ascii="Arial Narrow" w:hAnsi="Arial Narrow" w:cs="Arial"/>
                <w:i/>
              </w:rPr>
              <w:t>TECNOLIGIAS</w:t>
            </w:r>
          </w:p>
        </w:tc>
      </w:tr>
      <w:tr w:rsidR="007304D1" w:rsidRPr="00F63657" w14:paraId="0981B9FC" w14:textId="77777777" w:rsidTr="00BA7797">
        <w:trPr>
          <w:trHeight w:val="305"/>
        </w:trPr>
        <w:tc>
          <w:tcPr>
            <w:tcW w:w="2884" w:type="dxa"/>
            <w:vMerge/>
            <w:shd w:val="clear" w:color="auto" w:fill="FFFFFF"/>
          </w:tcPr>
          <w:p w14:paraId="01D1759D"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vMerge/>
            <w:shd w:val="clear" w:color="auto" w:fill="FFFFFF"/>
          </w:tcPr>
          <w:p w14:paraId="5B99B7EA" w14:textId="77777777" w:rsidR="007304D1" w:rsidRPr="00F63657" w:rsidRDefault="007304D1" w:rsidP="000F22D8">
            <w:pPr>
              <w:widowControl w:val="0"/>
              <w:pBdr>
                <w:top w:val="nil"/>
                <w:left w:val="nil"/>
                <w:bottom w:val="nil"/>
                <w:right w:val="nil"/>
                <w:between w:val="nil"/>
              </w:pBdr>
              <w:rPr>
                <w:rFonts w:ascii="Arial Narrow" w:hAnsi="Arial Narrow" w:cs="Arial"/>
                <w:i/>
              </w:rPr>
            </w:pPr>
          </w:p>
        </w:tc>
        <w:tc>
          <w:tcPr>
            <w:tcW w:w="2993" w:type="dxa"/>
            <w:shd w:val="clear" w:color="auto" w:fill="FFFFFF"/>
          </w:tcPr>
          <w:p w14:paraId="33316879" w14:textId="77777777" w:rsidR="007304D1" w:rsidRPr="00F63657" w:rsidRDefault="007304D1" w:rsidP="000F22D8">
            <w:pPr>
              <w:tabs>
                <w:tab w:val="left" w:pos="2505"/>
              </w:tabs>
              <w:jc w:val="center"/>
              <w:rPr>
                <w:rFonts w:ascii="Arial Narrow" w:hAnsi="Arial Narrow" w:cs="Arial"/>
                <w:i/>
              </w:rPr>
            </w:pPr>
            <w:r w:rsidRPr="00F63657">
              <w:rPr>
                <w:rFonts w:ascii="Arial Narrow" w:hAnsi="Arial Narrow" w:cs="Arial"/>
                <w:i/>
              </w:rPr>
              <w:t>GESTIÓN DOCUMENTAL</w:t>
            </w:r>
          </w:p>
        </w:tc>
      </w:tr>
      <w:tr w:rsidR="002E73FD" w:rsidRPr="00F63657" w14:paraId="343E06E8" w14:textId="77777777" w:rsidTr="00BA7797">
        <w:trPr>
          <w:trHeight w:val="3391"/>
        </w:trPr>
        <w:tc>
          <w:tcPr>
            <w:tcW w:w="2884" w:type="dxa"/>
            <w:shd w:val="clear" w:color="auto" w:fill="FFFFFF"/>
            <w:vAlign w:val="center"/>
          </w:tcPr>
          <w:p w14:paraId="50C8ABB9" w14:textId="77777777" w:rsidR="002E73FD" w:rsidRPr="00F63657" w:rsidRDefault="002E73FD" w:rsidP="000F22D8">
            <w:pPr>
              <w:tabs>
                <w:tab w:val="left" w:pos="2505"/>
              </w:tabs>
              <w:jc w:val="center"/>
              <w:rPr>
                <w:rFonts w:ascii="Arial Narrow" w:hAnsi="Arial Narrow" w:cs="Arial"/>
                <w:b/>
              </w:rPr>
            </w:pPr>
            <w:r w:rsidRPr="00F63657">
              <w:rPr>
                <w:rFonts w:ascii="Arial Narrow" w:hAnsi="Arial Narrow" w:cs="Arial"/>
                <w:b/>
              </w:rPr>
              <w:lastRenderedPageBreak/>
              <w:t>EVALUACIÓN</w:t>
            </w:r>
          </w:p>
        </w:tc>
        <w:tc>
          <w:tcPr>
            <w:tcW w:w="2993" w:type="dxa"/>
            <w:shd w:val="clear" w:color="auto" w:fill="FFFFFF"/>
          </w:tcPr>
          <w:p w14:paraId="3D70B45F" w14:textId="77777777" w:rsidR="002E73FD" w:rsidRPr="00F63657" w:rsidRDefault="002E73FD" w:rsidP="000F22D8">
            <w:pPr>
              <w:tabs>
                <w:tab w:val="left" w:pos="2505"/>
              </w:tabs>
              <w:jc w:val="center"/>
              <w:rPr>
                <w:rFonts w:ascii="Arial Narrow" w:hAnsi="Arial Narrow" w:cs="Arial"/>
              </w:rPr>
            </w:pPr>
            <w:r w:rsidRPr="00F63657">
              <w:rPr>
                <w:rFonts w:ascii="Arial Narrow" w:hAnsi="Arial Narrow" w:cs="Arial"/>
              </w:rPr>
              <w:t>Agrupa los subprocesos que tienen como propósito contribuir a la correcta implementación y gestión del sistema. Así mismo, en lo referente a las actividades previstas para su mejoramiento. Procesos necesarios para medir y recopilar datos para el análisis del desempeño y la mejora de la eficacia y la eficiencia.</w:t>
            </w:r>
          </w:p>
        </w:tc>
        <w:tc>
          <w:tcPr>
            <w:tcW w:w="2993" w:type="dxa"/>
            <w:shd w:val="clear" w:color="auto" w:fill="FFFFFF"/>
          </w:tcPr>
          <w:p w14:paraId="79383352" w14:textId="77777777" w:rsidR="002E73FD" w:rsidRPr="00F63657" w:rsidRDefault="002E73FD" w:rsidP="000F22D8">
            <w:pPr>
              <w:tabs>
                <w:tab w:val="left" w:pos="2505"/>
              </w:tabs>
              <w:jc w:val="center"/>
              <w:rPr>
                <w:rFonts w:ascii="Arial Narrow" w:hAnsi="Arial Narrow" w:cs="Arial"/>
                <w:i/>
              </w:rPr>
            </w:pPr>
          </w:p>
          <w:p w14:paraId="6C5B6DE1" w14:textId="77777777" w:rsidR="002E73FD" w:rsidRPr="00F63657" w:rsidRDefault="002E73FD" w:rsidP="000F22D8">
            <w:pPr>
              <w:tabs>
                <w:tab w:val="left" w:pos="2505"/>
              </w:tabs>
              <w:jc w:val="center"/>
              <w:rPr>
                <w:rFonts w:ascii="Arial Narrow" w:hAnsi="Arial Narrow" w:cs="Arial"/>
                <w:i/>
              </w:rPr>
            </w:pPr>
          </w:p>
          <w:p w14:paraId="4F0E10E3" w14:textId="77777777" w:rsidR="002E73FD" w:rsidRPr="00F63657" w:rsidRDefault="002E73FD" w:rsidP="000F22D8">
            <w:pPr>
              <w:tabs>
                <w:tab w:val="left" w:pos="2505"/>
              </w:tabs>
              <w:jc w:val="center"/>
              <w:rPr>
                <w:rFonts w:ascii="Arial Narrow" w:hAnsi="Arial Narrow" w:cs="Arial"/>
                <w:i/>
              </w:rPr>
            </w:pPr>
          </w:p>
          <w:p w14:paraId="52A8E69F" w14:textId="77777777" w:rsidR="002E73FD" w:rsidRPr="00F63657" w:rsidRDefault="002E73FD" w:rsidP="000F22D8">
            <w:pPr>
              <w:tabs>
                <w:tab w:val="left" w:pos="2505"/>
              </w:tabs>
              <w:jc w:val="center"/>
              <w:rPr>
                <w:rFonts w:ascii="Arial Narrow" w:hAnsi="Arial Narrow" w:cs="Arial"/>
                <w:i/>
              </w:rPr>
            </w:pPr>
          </w:p>
          <w:p w14:paraId="27C46406" w14:textId="69AAA5D6" w:rsidR="002E73FD" w:rsidRPr="00F63657" w:rsidRDefault="002E73FD" w:rsidP="000F22D8">
            <w:pPr>
              <w:tabs>
                <w:tab w:val="left" w:pos="2505"/>
              </w:tabs>
              <w:jc w:val="center"/>
              <w:rPr>
                <w:rFonts w:ascii="Arial Narrow" w:hAnsi="Arial Narrow" w:cs="Arial"/>
                <w:i/>
              </w:rPr>
            </w:pPr>
            <w:r w:rsidRPr="00F63657">
              <w:rPr>
                <w:rFonts w:ascii="Arial Narrow" w:hAnsi="Arial Narrow" w:cs="Arial"/>
                <w:i/>
              </w:rPr>
              <w:t>EVALUACION Y CONTROL DE LA GESTION</w:t>
            </w:r>
          </w:p>
        </w:tc>
      </w:tr>
    </w:tbl>
    <w:p w14:paraId="318970B4" w14:textId="77777777" w:rsidR="002E73FD" w:rsidRPr="00F63657" w:rsidRDefault="002E73FD" w:rsidP="000F22D8">
      <w:pPr>
        <w:pStyle w:val="Ttulo1"/>
        <w:spacing w:line="240" w:lineRule="auto"/>
        <w:rPr>
          <w:rFonts w:ascii="Arial Narrow" w:hAnsi="Arial Narrow" w:cs="Arial"/>
          <w:sz w:val="22"/>
          <w:szCs w:val="22"/>
        </w:rPr>
      </w:pPr>
      <w:bookmarkStart w:id="20" w:name="_Toc217293398"/>
      <w:r w:rsidRPr="00F63657">
        <w:rPr>
          <w:rFonts w:ascii="Arial Narrow" w:hAnsi="Arial Narrow" w:cs="Arial"/>
          <w:sz w:val="22"/>
          <w:szCs w:val="22"/>
        </w:rPr>
        <w:t>10. VOLUMEN DEL ARCHIVO</w:t>
      </w:r>
      <w:bookmarkEnd w:id="20"/>
    </w:p>
    <w:p w14:paraId="4FC45B95" w14:textId="77777777" w:rsidR="002E73FD" w:rsidRPr="00F63657" w:rsidRDefault="002E73FD" w:rsidP="000F22D8">
      <w:pPr>
        <w:spacing w:line="240" w:lineRule="auto"/>
        <w:rPr>
          <w:rFonts w:ascii="Arial Narrow" w:hAnsi="Arial Narrow" w:cs="Arial"/>
        </w:rPr>
      </w:pPr>
    </w:p>
    <w:p w14:paraId="458BDCCD" w14:textId="36BADD2D" w:rsidR="00446BC2" w:rsidRPr="00F63657" w:rsidRDefault="002E73FD" w:rsidP="000F22D8">
      <w:pPr>
        <w:pStyle w:val="Sinespaciado"/>
        <w:rPr>
          <w:rFonts w:ascii="Arial Narrow" w:hAnsi="Arial Narrow" w:cs="Arial"/>
          <w:lang w:val="es-419"/>
        </w:rPr>
      </w:pPr>
      <w:r w:rsidRPr="00F63657">
        <w:rPr>
          <w:rFonts w:ascii="Arial Narrow" w:hAnsi="Arial Narrow" w:cs="Arial"/>
          <w:lang w:val="es-419"/>
        </w:rPr>
        <w:t xml:space="preserve">La </w:t>
      </w:r>
      <w:r w:rsidR="00446BC2" w:rsidRPr="00F63657">
        <w:rPr>
          <w:rFonts w:ascii="Arial Narrow" w:hAnsi="Arial Narrow" w:cs="Arial"/>
          <w:lang w:val="es-419"/>
        </w:rPr>
        <w:t>del</w:t>
      </w:r>
      <w:r w:rsidR="00446BC2" w:rsidRPr="00F63657">
        <w:rPr>
          <w:rFonts w:ascii="Arial Narrow" w:hAnsi="Arial Narrow" w:cs="Arial"/>
          <w:spacing w:val="-3"/>
          <w:lang w:val="es-419"/>
        </w:rPr>
        <w:t xml:space="preserve"> </w:t>
      </w:r>
      <w:r w:rsidR="00446BC2" w:rsidRPr="00F63657">
        <w:rPr>
          <w:rFonts w:ascii="Arial Narrow" w:hAnsi="Arial Narrow" w:cs="Arial"/>
          <w:lang w:val="es-419"/>
        </w:rPr>
        <w:t>Instituto de la Juventud, el</w:t>
      </w:r>
      <w:r w:rsidR="00446BC2" w:rsidRPr="00F63657">
        <w:rPr>
          <w:rFonts w:ascii="Arial Narrow" w:hAnsi="Arial Narrow" w:cs="Arial"/>
          <w:spacing w:val="-3"/>
          <w:lang w:val="es-419"/>
        </w:rPr>
        <w:t xml:space="preserve"> </w:t>
      </w:r>
      <w:r w:rsidR="00446BC2" w:rsidRPr="00F63657">
        <w:rPr>
          <w:rFonts w:ascii="Arial Narrow" w:hAnsi="Arial Narrow" w:cs="Arial"/>
          <w:lang w:val="es-419"/>
        </w:rPr>
        <w:t xml:space="preserve">Deporte y la Recreación de Bucaramanga </w:t>
      </w:r>
      <w:r w:rsidRPr="00F63657">
        <w:rPr>
          <w:rFonts w:ascii="Arial Narrow" w:hAnsi="Arial Narrow" w:cs="Arial"/>
          <w:lang w:val="es-419"/>
        </w:rPr>
        <w:t>(</w:t>
      </w:r>
      <w:r w:rsidR="00446BC2" w:rsidRPr="00F63657">
        <w:rPr>
          <w:rFonts w:ascii="Arial Narrow" w:hAnsi="Arial Narrow" w:cs="Arial"/>
          <w:lang w:val="es-419"/>
        </w:rPr>
        <w:t>INDERBU</w:t>
      </w:r>
      <w:r w:rsidRPr="00F63657">
        <w:rPr>
          <w:rFonts w:ascii="Arial Narrow" w:hAnsi="Arial Narrow" w:cs="Arial"/>
          <w:lang w:val="es-419"/>
        </w:rPr>
        <w:t xml:space="preserve">) cuenta con áreas de archivo en sus diferentes </w:t>
      </w:r>
      <w:r w:rsidR="00446BC2" w:rsidRPr="00F63657">
        <w:rPr>
          <w:rFonts w:ascii="Arial Narrow" w:hAnsi="Arial Narrow" w:cs="Arial"/>
          <w:lang w:val="es-419"/>
        </w:rPr>
        <w:t>sedes de almacenamiento</w:t>
      </w:r>
      <w:r w:rsidRPr="00F63657">
        <w:rPr>
          <w:rFonts w:ascii="Arial Narrow" w:hAnsi="Arial Narrow" w:cs="Arial"/>
          <w:lang w:val="es-419"/>
        </w:rPr>
        <w:t xml:space="preserve"> como se evidenció en el punto </w:t>
      </w:r>
      <w:r w:rsidR="00446BC2" w:rsidRPr="00F63657">
        <w:rPr>
          <w:rFonts w:ascii="Arial Narrow" w:hAnsi="Arial Narrow" w:cs="Arial"/>
          <w:lang w:val="es-419"/>
        </w:rPr>
        <w:t>6</w:t>
      </w:r>
      <w:r w:rsidRPr="00F63657">
        <w:rPr>
          <w:rFonts w:ascii="Arial Narrow" w:hAnsi="Arial Narrow" w:cs="Arial"/>
          <w:lang w:val="es-419"/>
        </w:rPr>
        <w:t xml:space="preserve"> “Cobertura” del presente diagnóstico. A continuación, se relacionará la cantidad de unidades de conservación y los metros lineales aproximados que componen los Archivos de Gestión, el Archivo Central y el Archivo Histórico de la entidad. Esta medición se realizó </w:t>
      </w:r>
      <w:r w:rsidR="003E4B17" w:rsidRPr="00F63657">
        <w:rPr>
          <w:rFonts w:ascii="Arial Narrow" w:hAnsi="Arial Narrow" w:cs="Arial"/>
          <w:lang w:val="es-419"/>
        </w:rPr>
        <w:t>de acuerdo con</w:t>
      </w:r>
      <w:r w:rsidRPr="00F63657">
        <w:rPr>
          <w:rFonts w:ascii="Arial Narrow" w:hAnsi="Arial Narrow" w:cs="Arial"/>
          <w:lang w:val="es-419"/>
        </w:rPr>
        <w:t xml:space="preserve"> lo dispuesto en la Norma Técnica Colombiana NTC 5029 y los volúmenes corresponden a la fecha de elaboración de este diagnóstico (</w:t>
      </w:r>
      <w:r w:rsidR="00446BC2" w:rsidRPr="00F63657">
        <w:rPr>
          <w:rFonts w:ascii="Arial Narrow" w:hAnsi="Arial Narrow" w:cs="Arial"/>
          <w:lang w:val="es-419"/>
        </w:rPr>
        <w:t>noviembre</w:t>
      </w:r>
      <w:r w:rsidRPr="00F63657">
        <w:rPr>
          <w:rFonts w:ascii="Arial Narrow" w:hAnsi="Arial Narrow" w:cs="Arial"/>
          <w:lang w:val="es-419"/>
        </w:rPr>
        <w:t>-</w:t>
      </w:r>
      <w:r w:rsidR="00446BC2" w:rsidRPr="00F63657">
        <w:rPr>
          <w:rFonts w:ascii="Arial Narrow" w:hAnsi="Arial Narrow" w:cs="Arial"/>
          <w:lang w:val="es-419"/>
        </w:rPr>
        <w:t>diciembre</w:t>
      </w:r>
      <w:r w:rsidRPr="00F63657">
        <w:rPr>
          <w:rFonts w:ascii="Arial Narrow" w:hAnsi="Arial Narrow" w:cs="Arial"/>
          <w:lang w:val="es-419"/>
        </w:rPr>
        <w:t xml:space="preserve"> de 202</w:t>
      </w:r>
      <w:r w:rsidR="00446BC2" w:rsidRPr="00F63657">
        <w:rPr>
          <w:rFonts w:ascii="Arial Narrow" w:hAnsi="Arial Narrow" w:cs="Arial"/>
          <w:lang w:val="es-419"/>
        </w:rPr>
        <w:t>5</w:t>
      </w:r>
      <w:r w:rsidRPr="00F63657">
        <w:rPr>
          <w:rFonts w:ascii="Arial Narrow" w:hAnsi="Arial Narrow" w:cs="Arial"/>
          <w:lang w:val="es-419"/>
        </w:rPr>
        <w:t>).</w:t>
      </w:r>
    </w:p>
    <w:p w14:paraId="0DAAEA94" w14:textId="549F71DD" w:rsidR="00212F4C" w:rsidRPr="00F63657" w:rsidRDefault="00446BC2" w:rsidP="000F22D8">
      <w:pPr>
        <w:pStyle w:val="Ttulo2"/>
        <w:spacing w:line="240" w:lineRule="auto"/>
        <w:rPr>
          <w:rFonts w:ascii="Arial Narrow" w:hAnsi="Arial Narrow" w:cs="Arial"/>
          <w:sz w:val="22"/>
          <w:szCs w:val="22"/>
        </w:rPr>
      </w:pPr>
      <w:bookmarkStart w:id="21" w:name="_Toc217293399"/>
      <w:r w:rsidRPr="00F63657">
        <w:rPr>
          <w:rFonts w:ascii="Arial Narrow" w:hAnsi="Arial Narrow" w:cs="Arial"/>
          <w:sz w:val="22"/>
          <w:szCs w:val="22"/>
        </w:rPr>
        <w:t>10.1 Descripción del archiv</w:t>
      </w:r>
      <w:r w:rsidR="00A919E1" w:rsidRPr="00F63657">
        <w:rPr>
          <w:rFonts w:ascii="Arial Narrow" w:hAnsi="Arial Narrow" w:cs="Arial"/>
          <w:sz w:val="22"/>
          <w:szCs w:val="22"/>
        </w:rPr>
        <w:t>o</w:t>
      </w:r>
      <w:r w:rsidRPr="00F63657">
        <w:rPr>
          <w:rFonts w:ascii="Arial Narrow" w:hAnsi="Arial Narrow" w:cs="Arial"/>
          <w:sz w:val="22"/>
          <w:szCs w:val="22"/>
        </w:rPr>
        <w:t xml:space="preserve"> de gestión</w:t>
      </w:r>
      <w:bookmarkEnd w:id="21"/>
    </w:p>
    <w:p w14:paraId="7415D1CC" w14:textId="77777777" w:rsidR="003E4B17" w:rsidRPr="00F63657" w:rsidRDefault="003E4B17" w:rsidP="000F22D8">
      <w:pPr>
        <w:spacing w:line="240" w:lineRule="auto"/>
        <w:rPr>
          <w:rFonts w:ascii="Arial Narrow" w:hAnsi="Arial Narrow" w:cs="Arial"/>
        </w:rPr>
      </w:pPr>
    </w:p>
    <w:p w14:paraId="3E34FA07" w14:textId="396D0875" w:rsidR="003E4B17" w:rsidRPr="00F63657" w:rsidRDefault="003E4B17" w:rsidP="000F22D8">
      <w:pPr>
        <w:pStyle w:val="Sinespaciado"/>
        <w:rPr>
          <w:rFonts w:ascii="Arial Narrow" w:hAnsi="Arial Narrow" w:cs="Arial"/>
          <w:lang w:val="es-419"/>
        </w:rPr>
      </w:pPr>
      <w:r w:rsidRPr="00F63657">
        <w:rPr>
          <w:rFonts w:ascii="Arial Narrow" w:hAnsi="Arial Narrow" w:cs="Arial"/>
          <w:lang w:val="es-419"/>
        </w:rPr>
        <w:t xml:space="preserve">El Archivo de Gestión del INDERBU se encuentra ubicado en diferentes áreas de la entidad: </w:t>
      </w:r>
    </w:p>
    <w:p w14:paraId="1168C1FA" w14:textId="346C63DB" w:rsidR="003E4B17" w:rsidRPr="00F63657" w:rsidRDefault="003E4B17" w:rsidP="000F22D8">
      <w:pPr>
        <w:pStyle w:val="Sinespaciado"/>
        <w:numPr>
          <w:ilvl w:val="0"/>
          <w:numId w:val="8"/>
        </w:numPr>
        <w:rPr>
          <w:rFonts w:ascii="Arial Narrow" w:hAnsi="Arial Narrow" w:cs="Arial"/>
          <w:lang w:val="es-419"/>
        </w:rPr>
      </w:pPr>
      <w:r w:rsidRPr="00F63657">
        <w:rPr>
          <w:rFonts w:ascii="Arial Narrow" w:hAnsi="Arial Narrow" w:cs="Arial"/>
          <w:lang w:val="es-419"/>
        </w:rPr>
        <w:t>En coliseo bicentenario: segundo piso oficinas administrativas, primer piso, Oficina administrativa</w:t>
      </w:r>
    </w:p>
    <w:p w14:paraId="7AE648B7" w14:textId="08F36532" w:rsidR="003E4B17" w:rsidRPr="00F63657" w:rsidRDefault="003E4B17" w:rsidP="000F22D8">
      <w:pPr>
        <w:pStyle w:val="Sinespaciado"/>
        <w:numPr>
          <w:ilvl w:val="0"/>
          <w:numId w:val="8"/>
        </w:numPr>
        <w:rPr>
          <w:rFonts w:ascii="Arial Narrow" w:hAnsi="Arial Narrow" w:cs="Arial"/>
          <w:lang w:val="es-419"/>
        </w:rPr>
      </w:pPr>
      <w:r w:rsidRPr="00F63657">
        <w:rPr>
          <w:rFonts w:ascii="Arial Narrow" w:hAnsi="Arial Narrow" w:cs="Arial"/>
          <w:lang w:val="es-419"/>
        </w:rPr>
        <w:t xml:space="preserve">En el edificio anexo primer piso y segundo piso.  </w:t>
      </w:r>
    </w:p>
    <w:p w14:paraId="6F809DD2" w14:textId="305685E4" w:rsidR="003E4B17" w:rsidRPr="00F63657" w:rsidRDefault="003E4B17" w:rsidP="000F22D8">
      <w:pPr>
        <w:pStyle w:val="Sinespaciado"/>
        <w:numPr>
          <w:ilvl w:val="0"/>
          <w:numId w:val="8"/>
        </w:numPr>
        <w:rPr>
          <w:rFonts w:ascii="Arial Narrow" w:hAnsi="Arial Narrow" w:cs="Arial"/>
          <w:lang w:val="es-419"/>
        </w:rPr>
      </w:pPr>
      <w:r w:rsidRPr="00F63657">
        <w:rPr>
          <w:rFonts w:ascii="Arial Narrow" w:hAnsi="Arial Narrow" w:cs="Arial"/>
          <w:lang w:val="es-419"/>
        </w:rPr>
        <w:t>En un segundo edificio anexo primer y segundo piso.</w:t>
      </w:r>
    </w:p>
    <w:p w14:paraId="34337F8B" w14:textId="77777777" w:rsidR="003E4B17" w:rsidRPr="00F63657" w:rsidRDefault="003E4B17" w:rsidP="000F22D8">
      <w:pPr>
        <w:pStyle w:val="Sinespaciado"/>
        <w:rPr>
          <w:rFonts w:ascii="Arial Narrow" w:hAnsi="Arial Narrow" w:cs="Arial"/>
          <w:lang w:val="es-419"/>
        </w:rPr>
      </w:pPr>
    </w:p>
    <w:p w14:paraId="36B0D3E2" w14:textId="77777777" w:rsidR="003E4B17" w:rsidRPr="00F63657" w:rsidRDefault="003E4B17" w:rsidP="000F22D8">
      <w:pPr>
        <w:pStyle w:val="Sinespaciado"/>
        <w:rPr>
          <w:rFonts w:ascii="Arial Narrow" w:hAnsi="Arial Narrow" w:cs="Arial"/>
          <w:lang w:val="es-419"/>
        </w:rPr>
      </w:pPr>
    </w:p>
    <w:p w14:paraId="38BD5D85" w14:textId="77777777" w:rsidR="003E4B17" w:rsidRPr="00F63657" w:rsidRDefault="003E4B17" w:rsidP="000F22D8">
      <w:pPr>
        <w:pStyle w:val="Sinespaciado"/>
        <w:rPr>
          <w:rFonts w:ascii="Arial Narrow" w:hAnsi="Arial Narrow" w:cs="Arial"/>
          <w:lang w:val="es-419"/>
        </w:rPr>
      </w:pPr>
      <w:r w:rsidRPr="00F63657">
        <w:rPr>
          <w:rFonts w:ascii="Arial Narrow" w:hAnsi="Arial Narrow" w:cs="Arial"/>
          <w:lang w:val="es-419"/>
        </w:rPr>
        <w:t>A causa de esto los procesos de transferencia documental no se han desarrollado al ritmo de las necesidades del volumen documental que posee la entidad (al momento de la realización de este diagnóstico se estaban implementando las medidas correspondientes).</w:t>
      </w:r>
    </w:p>
    <w:p w14:paraId="53B977AE" w14:textId="77777777" w:rsidR="003E4B17" w:rsidRPr="00F63657" w:rsidRDefault="003E4B17" w:rsidP="000F22D8">
      <w:pPr>
        <w:pStyle w:val="Sinespaciado"/>
        <w:rPr>
          <w:rFonts w:ascii="Arial Narrow" w:hAnsi="Arial Narrow" w:cs="Arial"/>
          <w:lang w:val="es-419"/>
        </w:rPr>
      </w:pPr>
    </w:p>
    <w:p w14:paraId="0D31292D" w14:textId="77777777" w:rsidR="003E4B17" w:rsidRPr="00F63657" w:rsidRDefault="003E4B17" w:rsidP="000F22D8">
      <w:pPr>
        <w:pStyle w:val="Sinespaciado"/>
        <w:rPr>
          <w:rFonts w:ascii="Arial Narrow" w:hAnsi="Arial Narrow" w:cs="Arial"/>
          <w:lang w:val="es-419"/>
        </w:rPr>
      </w:pPr>
      <w:r w:rsidRPr="00F63657">
        <w:rPr>
          <w:rFonts w:ascii="Arial Narrow" w:hAnsi="Arial Narrow" w:cs="Arial"/>
          <w:lang w:val="es-419"/>
        </w:rPr>
        <w:t xml:space="preserve">Por lo que una parte de lo que se clasificó como Archivo de Gestión en la medición que se presenta a continuación se denominó así porque no ha sido objeto de transferencia documental de acuerdo con los tiempos dispuestos en las Tablas de Retención Documental de la entidad. </w:t>
      </w:r>
    </w:p>
    <w:p w14:paraId="32056A75" w14:textId="77777777" w:rsidR="003E4B17" w:rsidRPr="00F63657" w:rsidRDefault="003E4B17" w:rsidP="000F22D8">
      <w:pPr>
        <w:pStyle w:val="Sinespaciado"/>
        <w:rPr>
          <w:rFonts w:ascii="Arial Narrow" w:hAnsi="Arial Narrow" w:cs="Arial"/>
          <w:lang w:val="es-419"/>
        </w:rPr>
      </w:pPr>
    </w:p>
    <w:p w14:paraId="14D1CC72" w14:textId="77777777" w:rsidR="003E4B17" w:rsidRPr="00F63657" w:rsidRDefault="003E4B17" w:rsidP="000F22D8">
      <w:pPr>
        <w:pStyle w:val="Sinespaciado"/>
        <w:rPr>
          <w:rFonts w:ascii="Arial Narrow" w:hAnsi="Arial Narrow" w:cs="Arial"/>
          <w:lang w:val="es-419"/>
        </w:rPr>
      </w:pPr>
      <w:r w:rsidRPr="00F63657">
        <w:rPr>
          <w:rFonts w:ascii="Arial Narrow" w:hAnsi="Arial Narrow" w:cs="Arial"/>
          <w:lang w:val="es-419"/>
        </w:rPr>
        <w:t xml:space="preserve">Otra de las consecuencias de esto, es que parte de los documentos se encuentran dispersas y su disposición, en algunos de los casos identificados, no está siendo objeto de un control efectivo por parte de las oficinas. </w:t>
      </w:r>
    </w:p>
    <w:p w14:paraId="4F9CDEE5" w14:textId="77777777" w:rsidR="003E4B17" w:rsidRPr="00F63657" w:rsidRDefault="003E4B17" w:rsidP="000F22D8">
      <w:pPr>
        <w:pStyle w:val="Sinespaciado"/>
        <w:rPr>
          <w:rFonts w:ascii="Arial Narrow" w:hAnsi="Arial Narrow" w:cs="Arial"/>
          <w:lang w:val="es-419"/>
        </w:rPr>
      </w:pPr>
    </w:p>
    <w:p w14:paraId="501FDAD8" w14:textId="77777777" w:rsidR="003E4B17" w:rsidRPr="00F63657" w:rsidRDefault="003E4B17" w:rsidP="000F22D8">
      <w:pPr>
        <w:pStyle w:val="Sinespaciado"/>
        <w:rPr>
          <w:rFonts w:ascii="Arial Narrow" w:hAnsi="Arial Narrow" w:cs="Arial"/>
          <w:lang w:val="es-419"/>
        </w:rPr>
      </w:pPr>
      <w:r w:rsidRPr="00F63657">
        <w:rPr>
          <w:rFonts w:ascii="Arial Narrow" w:hAnsi="Arial Narrow" w:cs="Arial"/>
          <w:lang w:val="es-419"/>
        </w:rPr>
        <w:lastRenderedPageBreak/>
        <w:t>Estos puntos serán profundizados en los apartados siguientes:</w:t>
      </w:r>
    </w:p>
    <w:p w14:paraId="7C3E9B36" w14:textId="77777777" w:rsidR="003E4B17" w:rsidRPr="00F63657" w:rsidRDefault="003E4B17" w:rsidP="000F22D8">
      <w:pPr>
        <w:pStyle w:val="Sinespaciado"/>
        <w:rPr>
          <w:rFonts w:ascii="Arial Narrow" w:hAnsi="Arial Narrow" w:cs="Arial"/>
          <w:lang w:val="es-419"/>
        </w:rPr>
      </w:pPr>
    </w:p>
    <w:p w14:paraId="7A91DD97" w14:textId="77777777" w:rsidR="003E4B17" w:rsidRPr="00F63657" w:rsidRDefault="003E4B17" w:rsidP="000F22D8">
      <w:pPr>
        <w:pStyle w:val="Sinespaciado"/>
        <w:rPr>
          <w:rFonts w:ascii="Arial Narrow" w:hAnsi="Arial Narrow" w:cs="Arial"/>
          <w:lang w:val="es-419"/>
        </w:rPr>
      </w:pPr>
    </w:p>
    <w:tbl>
      <w:tblPr>
        <w:tblStyle w:val="9"/>
        <w:tblW w:w="88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1559"/>
        <w:gridCol w:w="1559"/>
        <w:gridCol w:w="1843"/>
        <w:gridCol w:w="1276"/>
        <w:gridCol w:w="1021"/>
      </w:tblGrid>
      <w:tr w:rsidR="003E4B17" w:rsidRPr="00F63657" w14:paraId="2805E79D" w14:textId="77777777" w:rsidTr="00ED13B3">
        <w:trPr>
          <w:trHeight w:val="299"/>
        </w:trPr>
        <w:tc>
          <w:tcPr>
            <w:tcW w:w="1560" w:type="dxa"/>
          </w:tcPr>
          <w:p w14:paraId="7B42EF39" w14:textId="77777777" w:rsidR="003E4B17" w:rsidRPr="00F63657" w:rsidRDefault="003E4B17" w:rsidP="000F22D8">
            <w:pPr>
              <w:jc w:val="center"/>
              <w:rPr>
                <w:rFonts w:ascii="Arial Narrow" w:hAnsi="Arial Narrow" w:cs="Arial"/>
                <w:b/>
              </w:rPr>
            </w:pPr>
            <w:r w:rsidRPr="00F63657">
              <w:rPr>
                <w:rFonts w:ascii="Arial Narrow" w:hAnsi="Arial Narrow" w:cs="Arial"/>
                <w:b/>
              </w:rPr>
              <w:t>OFICINA/ DEPENDENCIA/ TEMA</w:t>
            </w:r>
          </w:p>
        </w:tc>
        <w:tc>
          <w:tcPr>
            <w:tcW w:w="1559" w:type="dxa"/>
          </w:tcPr>
          <w:p w14:paraId="51E05B96" w14:textId="77777777" w:rsidR="003E4B17" w:rsidRPr="00F63657" w:rsidRDefault="003E4B17" w:rsidP="000F22D8">
            <w:pPr>
              <w:jc w:val="center"/>
              <w:rPr>
                <w:rFonts w:ascii="Arial Narrow" w:hAnsi="Arial Narrow" w:cs="Arial"/>
                <w:b/>
              </w:rPr>
            </w:pPr>
            <w:r w:rsidRPr="00F63657">
              <w:rPr>
                <w:rFonts w:ascii="Arial Narrow" w:hAnsi="Arial Narrow" w:cs="Arial"/>
                <w:b/>
              </w:rPr>
              <w:t>UBICACIÓN</w:t>
            </w:r>
          </w:p>
        </w:tc>
        <w:tc>
          <w:tcPr>
            <w:tcW w:w="1559" w:type="dxa"/>
          </w:tcPr>
          <w:p w14:paraId="27266954" w14:textId="77777777" w:rsidR="003E4B17" w:rsidRPr="00F63657" w:rsidRDefault="003E4B17" w:rsidP="000F22D8">
            <w:pPr>
              <w:jc w:val="center"/>
              <w:rPr>
                <w:rFonts w:ascii="Arial Narrow" w:hAnsi="Arial Narrow" w:cs="Arial"/>
                <w:b/>
              </w:rPr>
            </w:pPr>
            <w:r w:rsidRPr="00F63657">
              <w:rPr>
                <w:rFonts w:ascii="Arial Narrow" w:hAnsi="Arial Narrow" w:cs="Arial"/>
                <w:b/>
              </w:rPr>
              <w:t>DISPOSICIÓN</w:t>
            </w:r>
          </w:p>
        </w:tc>
        <w:tc>
          <w:tcPr>
            <w:tcW w:w="1843" w:type="dxa"/>
          </w:tcPr>
          <w:p w14:paraId="07A37B35" w14:textId="77777777" w:rsidR="003E4B17" w:rsidRPr="00F63657" w:rsidRDefault="003E4B17" w:rsidP="000F22D8">
            <w:pPr>
              <w:jc w:val="center"/>
              <w:rPr>
                <w:rFonts w:ascii="Arial Narrow" w:hAnsi="Arial Narrow" w:cs="Arial"/>
                <w:b/>
              </w:rPr>
            </w:pPr>
            <w:r w:rsidRPr="00F63657">
              <w:rPr>
                <w:rFonts w:ascii="Arial Narrow" w:hAnsi="Arial Narrow" w:cs="Arial"/>
                <w:b/>
              </w:rPr>
              <w:t>UNIDAD DE CONSERVACIÓN</w:t>
            </w:r>
          </w:p>
        </w:tc>
        <w:tc>
          <w:tcPr>
            <w:tcW w:w="1276" w:type="dxa"/>
          </w:tcPr>
          <w:p w14:paraId="25BA62DE" w14:textId="77777777" w:rsidR="003E4B17" w:rsidRPr="00F63657" w:rsidRDefault="003E4B17" w:rsidP="000F22D8">
            <w:pPr>
              <w:jc w:val="center"/>
              <w:rPr>
                <w:rFonts w:ascii="Arial Narrow" w:hAnsi="Arial Narrow" w:cs="Arial"/>
                <w:b/>
              </w:rPr>
            </w:pPr>
            <w:r w:rsidRPr="00F63657">
              <w:rPr>
                <w:rFonts w:ascii="Arial Narrow" w:hAnsi="Arial Narrow" w:cs="Arial"/>
                <w:b/>
              </w:rPr>
              <w:t>No UNIDADES</w:t>
            </w:r>
          </w:p>
        </w:tc>
        <w:tc>
          <w:tcPr>
            <w:tcW w:w="1021" w:type="dxa"/>
          </w:tcPr>
          <w:p w14:paraId="7A6FA47A" w14:textId="77777777" w:rsidR="003E4B17" w:rsidRPr="00F63657" w:rsidRDefault="003E4B17" w:rsidP="000F22D8">
            <w:pPr>
              <w:jc w:val="center"/>
              <w:rPr>
                <w:rFonts w:ascii="Arial Narrow" w:hAnsi="Arial Narrow" w:cs="Arial"/>
                <w:b/>
              </w:rPr>
            </w:pPr>
            <w:r w:rsidRPr="00F63657">
              <w:rPr>
                <w:rFonts w:ascii="Arial Narrow" w:hAnsi="Arial Narrow" w:cs="Arial"/>
                <w:b/>
              </w:rPr>
              <w:t>ML APROX</w:t>
            </w:r>
          </w:p>
        </w:tc>
      </w:tr>
      <w:tr w:rsidR="003E4B17" w:rsidRPr="00F63657" w14:paraId="0DE9A761" w14:textId="77777777" w:rsidTr="00ED13B3">
        <w:trPr>
          <w:trHeight w:val="299"/>
        </w:trPr>
        <w:tc>
          <w:tcPr>
            <w:tcW w:w="1560" w:type="dxa"/>
          </w:tcPr>
          <w:p w14:paraId="05933F4A" w14:textId="4385BB54" w:rsidR="003E4B17" w:rsidRPr="00F63657" w:rsidRDefault="00A2123F" w:rsidP="000F22D8">
            <w:pPr>
              <w:jc w:val="center"/>
              <w:rPr>
                <w:rFonts w:ascii="Arial Narrow" w:hAnsi="Arial Narrow" w:cs="Arial"/>
              </w:rPr>
            </w:pPr>
            <w:r w:rsidRPr="00F63657">
              <w:rPr>
                <w:rFonts w:ascii="Arial Narrow" w:hAnsi="Arial Narrow" w:cs="Arial"/>
              </w:rPr>
              <w:t xml:space="preserve">Tesorería </w:t>
            </w:r>
          </w:p>
        </w:tc>
        <w:tc>
          <w:tcPr>
            <w:tcW w:w="1559" w:type="dxa"/>
          </w:tcPr>
          <w:p w14:paraId="7CEFB7C5" w14:textId="4C94AEF8" w:rsidR="003E4B17" w:rsidRPr="00F63657" w:rsidRDefault="00A2123F" w:rsidP="000F22D8">
            <w:pPr>
              <w:jc w:val="center"/>
              <w:rPr>
                <w:rFonts w:ascii="Arial Narrow" w:hAnsi="Arial Narrow" w:cs="Arial"/>
                <w:lang w:val="pt-PT"/>
              </w:rPr>
            </w:pPr>
            <w:r w:rsidRPr="00F63657">
              <w:rPr>
                <w:rFonts w:ascii="Arial Narrow" w:hAnsi="Arial Narrow" w:cs="Arial"/>
                <w:lang w:val="pt-PT"/>
              </w:rPr>
              <w:t>Oficina de archivo</w:t>
            </w:r>
            <w:r w:rsidR="000E168D" w:rsidRPr="00F63657">
              <w:rPr>
                <w:rFonts w:ascii="Arial Narrow" w:hAnsi="Arial Narrow" w:cs="Arial"/>
                <w:lang w:val="pt-PT"/>
              </w:rPr>
              <w:t xml:space="preserve"> (segundo piso edf. Anexo)</w:t>
            </w:r>
          </w:p>
        </w:tc>
        <w:tc>
          <w:tcPr>
            <w:tcW w:w="1559" w:type="dxa"/>
          </w:tcPr>
          <w:p w14:paraId="136A021F" w14:textId="77777777" w:rsidR="003E4B17" w:rsidRPr="00F63657" w:rsidRDefault="003E4B17" w:rsidP="000F22D8">
            <w:pPr>
              <w:jc w:val="center"/>
              <w:rPr>
                <w:rFonts w:ascii="Arial Narrow" w:hAnsi="Arial Narrow" w:cs="Arial"/>
              </w:rPr>
            </w:pPr>
            <w:r w:rsidRPr="00F63657">
              <w:rPr>
                <w:rFonts w:ascii="Arial Narrow" w:hAnsi="Arial Narrow" w:cs="Arial"/>
              </w:rPr>
              <w:t>Estantería/ Piso</w:t>
            </w:r>
          </w:p>
        </w:tc>
        <w:tc>
          <w:tcPr>
            <w:tcW w:w="1843" w:type="dxa"/>
          </w:tcPr>
          <w:p w14:paraId="64E014FC" w14:textId="77777777" w:rsidR="003E4B17" w:rsidRPr="00F63657" w:rsidRDefault="003E4B17" w:rsidP="000F22D8">
            <w:pPr>
              <w:jc w:val="center"/>
              <w:rPr>
                <w:rFonts w:ascii="Arial Narrow" w:hAnsi="Arial Narrow" w:cs="Arial"/>
              </w:rPr>
            </w:pPr>
            <w:r w:rsidRPr="00F63657">
              <w:rPr>
                <w:rFonts w:ascii="Arial Narrow" w:hAnsi="Arial Narrow" w:cs="Arial"/>
              </w:rPr>
              <w:t>Cajas X200/ Cajas de Papelería</w:t>
            </w:r>
          </w:p>
        </w:tc>
        <w:tc>
          <w:tcPr>
            <w:tcW w:w="1276" w:type="dxa"/>
          </w:tcPr>
          <w:p w14:paraId="0391EA75" w14:textId="7FEA7D91" w:rsidR="003E4B17" w:rsidRPr="00F63657" w:rsidRDefault="00A2123F" w:rsidP="000F22D8">
            <w:pPr>
              <w:jc w:val="center"/>
              <w:rPr>
                <w:rFonts w:ascii="Arial Narrow" w:hAnsi="Arial Narrow" w:cs="Arial"/>
              </w:rPr>
            </w:pPr>
            <w:r w:rsidRPr="00F63657">
              <w:rPr>
                <w:rFonts w:ascii="Arial Narrow" w:hAnsi="Arial Narrow" w:cs="Arial"/>
              </w:rPr>
              <w:t>19</w:t>
            </w:r>
          </w:p>
        </w:tc>
        <w:tc>
          <w:tcPr>
            <w:tcW w:w="1021" w:type="dxa"/>
          </w:tcPr>
          <w:p w14:paraId="0FDC34FE" w14:textId="37A96260" w:rsidR="003E4B17" w:rsidRPr="00F63657" w:rsidRDefault="00A2123F" w:rsidP="000F22D8">
            <w:pPr>
              <w:jc w:val="center"/>
              <w:rPr>
                <w:rFonts w:ascii="Arial Narrow" w:hAnsi="Arial Narrow" w:cs="Arial"/>
              </w:rPr>
            </w:pPr>
            <w:r w:rsidRPr="00F63657">
              <w:rPr>
                <w:rFonts w:ascii="Arial Narrow" w:hAnsi="Arial Narrow" w:cs="Arial"/>
              </w:rPr>
              <w:t>2.32</w:t>
            </w:r>
          </w:p>
        </w:tc>
      </w:tr>
      <w:tr w:rsidR="003E4B17" w:rsidRPr="00F63657" w14:paraId="4190CF8A" w14:textId="77777777" w:rsidTr="00ED13B3">
        <w:trPr>
          <w:trHeight w:val="299"/>
        </w:trPr>
        <w:tc>
          <w:tcPr>
            <w:tcW w:w="1560" w:type="dxa"/>
          </w:tcPr>
          <w:p w14:paraId="57C6E311" w14:textId="74608B88" w:rsidR="003E4B17" w:rsidRPr="00F63657" w:rsidRDefault="00A2123F" w:rsidP="000F22D8">
            <w:pPr>
              <w:jc w:val="center"/>
              <w:rPr>
                <w:rFonts w:ascii="Arial Narrow" w:hAnsi="Arial Narrow" w:cs="Arial"/>
              </w:rPr>
            </w:pPr>
            <w:r w:rsidRPr="00F63657">
              <w:rPr>
                <w:rFonts w:ascii="Arial Narrow" w:hAnsi="Arial Narrow" w:cs="Arial"/>
              </w:rPr>
              <w:t>Tesorería</w:t>
            </w:r>
          </w:p>
        </w:tc>
        <w:tc>
          <w:tcPr>
            <w:tcW w:w="1559" w:type="dxa"/>
          </w:tcPr>
          <w:p w14:paraId="0401F12D" w14:textId="7F3D6EC6" w:rsidR="003E4B17" w:rsidRPr="00F63657" w:rsidRDefault="000E168D" w:rsidP="000F22D8">
            <w:pPr>
              <w:jc w:val="center"/>
              <w:rPr>
                <w:rFonts w:ascii="Arial Narrow" w:hAnsi="Arial Narrow" w:cs="Arial"/>
              </w:rPr>
            </w:pPr>
            <w:r w:rsidRPr="00F63657">
              <w:rPr>
                <w:rFonts w:ascii="Arial Narrow" w:hAnsi="Arial Narrow" w:cs="Arial"/>
              </w:rPr>
              <w:t>Tesorería</w:t>
            </w:r>
          </w:p>
        </w:tc>
        <w:tc>
          <w:tcPr>
            <w:tcW w:w="1559" w:type="dxa"/>
          </w:tcPr>
          <w:p w14:paraId="598DF156" w14:textId="3D08E48C" w:rsidR="003E4B17" w:rsidRPr="00F63657" w:rsidRDefault="000E168D" w:rsidP="000F22D8">
            <w:pPr>
              <w:jc w:val="center"/>
              <w:rPr>
                <w:rFonts w:ascii="Arial Narrow" w:hAnsi="Arial Narrow" w:cs="Arial"/>
              </w:rPr>
            </w:pPr>
            <w:r w:rsidRPr="00F63657">
              <w:rPr>
                <w:rFonts w:ascii="Arial Narrow" w:hAnsi="Arial Narrow" w:cs="Arial"/>
              </w:rPr>
              <w:t>Repisas</w:t>
            </w:r>
          </w:p>
        </w:tc>
        <w:tc>
          <w:tcPr>
            <w:tcW w:w="1843" w:type="dxa"/>
          </w:tcPr>
          <w:p w14:paraId="35704D9B" w14:textId="289C6A7B" w:rsidR="003E4B17" w:rsidRPr="00F63657" w:rsidRDefault="003E4B17" w:rsidP="000F22D8">
            <w:pPr>
              <w:jc w:val="center"/>
              <w:rPr>
                <w:rFonts w:ascii="Arial Narrow" w:hAnsi="Arial Narrow" w:cs="Arial"/>
              </w:rPr>
            </w:pPr>
            <w:r w:rsidRPr="00F63657">
              <w:rPr>
                <w:rFonts w:ascii="Arial Narrow" w:hAnsi="Arial Narrow" w:cs="Arial"/>
              </w:rPr>
              <w:t>Ca</w:t>
            </w:r>
            <w:r w:rsidR="000E168D" w:rsidRPr="00F63657">
              <w:rPr>
                <w:rFonts w:ascii="Arial Narrow" w:hAnsi="Arial Narrow" w:cs="Arial"/>
              </w:rPr>
              <w:t>rpetas</w:t>
            </w:r>
          </w:p>
        </w:tc>
        <w:tc>
          <w:tcPr>
            <w:tcW w:w="1276" w:type="dxa"/>
          </w:tcPr>
          <w:p w14:paraId="305DF339" w14:textId="0D730607" w:rsidR="003E4B17" w:rsidRPr="00F63657" w:rsidRDefault="003E4B17" w:rsidP="000F22D8">
            <w:pPr>
              <w:jc w:val="center"/>
              <w:rPr>
                <w:rFonts w:ascii="Arial Narrow" w:hAnsi="Arial Narrow" w:cs="Arial"/>
                <w:b/>
              </w:rPr>
            </w:pPr>
          </w:p>
        </w:tc>
        <w:tc>
          <w:tcPr>
            <w:tcW w:w="1021" w:type="dxa"/>
          </w:tcPr>
          <w:p w14:paraId="1F48A93A" w14:textId="68017CB4" w:rsidR="003E4B17" w:rsidRPr="00F63657" w:rsidRDefault="000E168D" w:rsidP="000F22D8">
            <w:pPr>
              <w:jc w:val="center"/>
              <w:rPr>
                <w:rFonts w:ascii="Arial Narrow" w:hAnsi="Arial Narrow" w:cs="Arial"/>
              </w:rPr>
            </w:pPr>
            <w:r w:rsidRPr="00F63657">
              <w:rPr>
                <w:rFonts w:ascii="Arial Narrow" w:hAnsi="Arial Narrow" w:cs="Arial"/>
              </w:rPr>
              <w:t>2.15,2</w:t>
            </w:r>
          </w:p>
        </w:tc>
      </w:tr>
      <w:tr w:rsidR="003E4B17" w:rsidRPr="00F63657" w14:paraId="1689CB43" w14:textId="77777777" w:rsidTr="00ED13B3">
        <w:trPr>
          <w:trHeight w:val="299"/>
        </w:trPr>
        <w:tc>
          <w:tcPr>
            <w:tcW w:w="1560" w:type="dxa"/>
          </w:tcPr>
          <w:p w14:paraId="6B76C72F" w14:textId="2BAD95D6" w:rsidR="003E4B17" w:rsidRPr="00F63657" w:rsidRDefault="000E168D" w:rsidP="000F22D8">
            <w:pPr>
              <w:jc w:val="center"/>
              <w:rPr>
                <w:rFonts w:ascii="Arial Narrow" w:hAnsi="Arial Narrow" w:cs="Arial"/>
              </w:rPr>
            </w:pPr>
            <w:r w:rsidRPr="00F63657">
              <w:rPr>
                <w:rFonts w:ascii="Arial Narrow" w:hAnsi="Arial Narrow" w:cs="Arial"/>
              </w:rPr>
              <w:t>Sistemas</w:t>
            </w:r>
          </w:p>
        </w:tc>
        <w:tc>
          <w:tcPr>
            <w:tcW w:w="1559" w:type="dxa"/>
          </w:tcPr>
          <w:p w14:paraId="46C43F0C" w14:textId="45FF1345" w:rsidR="003E4B17" w:rsidRPr="00F63657" w:rsidRDefault="003E4B17" w:rsidP="000F22D8">
            <w:pPr>
              <w:jc w:val="center"/>
              <w:rPr>
                <w:rFonts w:ascii="Arial Narrow" w:hAnsi="Arial Narrow" w:cs="Arial"/>
              </w:rPr>
            </w:pPr>
            <w:r w:rsidRPr="00F63657">
              <w:rPr>
                <w:rFonts w:ascii="Arial Narrow" w:hAnsi="Arial Narrow" w:cs="Arial"/>
              </w:rPr>
              <w:t>S</w:t>
            </w:r>
            <w:r w:rsidR="000E168D" w:rsidRPr="00F63657">
              <w:rPr>
                <w:rFonts w:ascii="Arial Narrow" w:hAnsi="Arial Narrow" w:cs="Arial"/>
              </w:rPr>
              <w:t>egundo piso coliseo</w:t>
            </w:r>
          </w:p>
        </w:tc>
        <w:tc>
          <w:tcPr>
            <w:tcW w:w="1559" w:type="dxa"/>
          </w:tcPr>
          <w:p w14:paraId="71B39BA1" w14:textId="77B28428" w:rsidR="003E4B17" w:rsidRPr="00F63657" w:rsidRDefault="000E168D" w:rsidP="000F22D8">
            <w:pPr>
              <w:jc w:val="center"/>
              <w:rPr>
                <w:rFonts w:ascii="Arial Narrow" w:hAnsi="Arial Narrow" w:cs="Arial"/>
              </w:rPr>
            </w:pPr>
            <w:r w:rsidRPr="00F63657">
              <w:rPr>
                <w:rFonts w:ascii="Arial Narrow" w:hAnsi="Arial Narrow" w:cs="Arial"/>
              </w:rPr>
              <w:t>N/A</w:t>
            </w:r>
          </w:p>
        </w:tc>
        <w:tc>
          <w:tcPr>
            <w:tcW w:w="1843" w:type="dxa"/>
          </w:tcPr>
          <w:p w14:paraId="12665B63" w14:textId="2A603FD9" w:rsidR="003E4B17" w:rsidRPr="00F63657" w:rsidRDefault="000E168D" w:rsidP="000F22D8">
            <w:pPr>
              <w:jc w:val="center"/>
              <w:rPr>
                <w:rFonts w:ascii="Arial Narrow" w:hAnsi="Arial Narrow" w:cs="Arial"/>
              </w:rPr>
            </w:pPr>
            <w:r w:rsidRPr="00F63657">
              <w:rPr>
                <w:rFonts w:ascii="Arial Narrow" w:hAnsi="Arial Narrow" w:cs="Arial"/>
              </w:rPr>
              <w:t>N/A</w:t>
            </w:r>
          </w:p>
        </w:tc>
        <w:tc>
          <w:tcPr>
            <w:tcW w:w="1276" w:type="dxa"/>
          </w:tcPr>
          <w:p w14:paraId="7BCCAE04" w14:textId="49AC1D55" w:rsidR="003E4B17" w:rsidRPr="00F63657" w:rsidRDefault="000E168D" w:rsidP="000F22D8">
            <w:pPr>
              <w:jc w:val="center"/>
              <w:rPr>
                <w:rFonts w:ascii="Arial Narrow" w:hAnsi="Arial Narrow" w:cs="Arial"/>
              </w:rPr>
            </w:pPr>
            <w:r w:rsidRPr="00F63657">
              <w:rPr>
                <w:rFonts w:ascii="Arial Narrow" w:hAnsi="Arial Narrow" w:cs="Arial"/>
              </w:rPr>
              <w:t>N/A</w:t>
            </w:r>
          </w:p>
        </w:tc>
        <w:tc>
          <w:tcPr>
            <w:tcW w:w="1021" w:type="dxa"/>
          </w:tcPr>
          <w:p w14:paraId="763CD379" w14:textId="7562B179" w:rsidR="003E4B17" w:rsidRPr="00F63657" w:rsidRDefault="000E168D" w:rsidP="000F22D8">
            <w:pPr>
              <w:jc w:val="center"/>
              <w:rPr>
                <w:rFonts w:ascii="Arial Narrow" w:hAnsi="Arial Narrow" w:cs="Arial"/>
              </w:rPr>
            </w:pPr>
            <w:r w:rsidRPr="00F63657">
              <w:rPr>
                <w:rFonts w:ascii="Arial Narrow" w:hAnsi="Arial Narrow" w:cs="Arial"/>
              </w:rPr>
              <w:t>N/A</w:t>
            </w:r>
          </w:p>
        </w:tc>
      </w:tr>
      <w:tr w:rsidR="003E4B17" w:rsidRPr="00F63657" w14:paraId="0E9CFEEC" w14:textId="77777777" w:rsidTr="00ED13B3">
        <w:trPr>
          <w:trHeight w:val="299"/>
        </w:trPr>
        <w:tc>
          <w:tcPr>
            <w:tcW w:w="1560" w:type="dxa"/>
          </w:tcPr>
          <w:p w14:paraId="3F477805" w14:textId="18C678F8" w:rsidR="003E4B17" w:rsidRPr="00F63657" w:rsidRDefault="000E168D" w:rsidP="000F22D8">
            <w:pPr>
              <w:jc w:val="center"/>
              <w:rPr>
                <w:rFonts w:ascii="Arial Narrow" w:hAnsi="Arial Narrow" w:cs="Arial"/>
              </w:rPr>
            </w:pPr>
            <w:r w:rsidRPr="00F63657">
              <w:rPr>
                <w:rFonts w:ascii="Arial Narrow" w:hAnsi="Arial Narrow" w:cs="Arial"/>
              </w:rPr>
              <w:t>Clubes</w:t>
            </w:r>
          </w:p>
        </w:tc>
        <w:tc>
          <w:tcPr>
            <w:tcW w:w="1559" w:type="dxa"/>
          </w:tcPr>
          <w:p w14:paraId="33D437E0" w14:textId="24479453" w:rsidR="003E4B17" w:rsidRPr="00F63657" w:rsidRDefault="000E168D" w:rsidP="000F22D8">
            <w:pPr>
              <w:jc w:val="center"/>
              <w:rPr>
                <w:rFonts w:ascii="Arial Narrow" w:hAnsi="Arial Narrow" w:cs="Arial"/>
              </w:rPr>
            </w:pPr>
            <w:r w:rsidRPr="00F63657">
              <w:rPr>
                <w:rFonts w:ascii="Arial Narrow" w:hAnsi="Arial Narrow" w:cs="Arial"/>
              </w:rPr>
              <w:t>Segundo piso coliseo</w:t>
            </w:r>
          </w:p>
        </w:tc>
        <w:tc>
          <w:tcPr>
            <w:tcW w:w="1559" w:type="dxa"/>
          </w:tcPr>
          <w:p w14:paraId="6F7060F7" w14:textId="04CB3F10" w:rsidR="003E4B17" w:rsidRPr="00F63657" w:rsidRDefault="000E168D" w:rsidP="000F22D8">
            <w:pPr>
              <w:jc w:val="center"/>
              <w:rPr>
                <w:rFonts w:ascii="Arial Narrow" w:hAnsi="Arial Narrow" w:cs="Arial"/>
              </w:rPr>
            </w:pPr>
            <w:r w:rsidRPr="00F63657">
              <w:rPr>
                <w:rFonts w:ascii="Arial Narrow" w:hAnsi="Arial Narrow" w:cs="Arial"/>
              </w:rPr>
              <w:t>estantería</w:t>
            </w:r>
          </w:p>
        </w:tc>
        <w:tc>
          <w:tcPr>
            <w:tcW w:w="1843" w:type="dxa"/>
          </w:tcPr>
          <w:p w14:paraId="4544E6B5" w14:textId="54A2E7FA" w:rsidR="003E4B17" w:rsidRPr="00F63657" w:rsidRDefault="003E4B17" w:rsidP="000F22D8">
            <w:pPr>
              <w:jc w:val="center"/>
              <w:rPr>
                <w:rFonts w:ascii="Arial Narrow" w:hAnsi="Arial Narrow" w:cs="Arial"/>
              </w:rPr>
            </w:pPr>
            <w:r w:rsidRPr="00F63657">
              <w:rPr>
                <w:rFonts w:ascii="Arial Narrow" w:hAnsi="Arial Narrow" w:cs="Arial"/>
              </w:rPr>
              <w:t>Cajas X20</w:t>
            </w:r>
            <w:r w:rsidR="000E168D" w:rsidRPr="00F63657">
              <w:rPr>
                <w:rFonts w:ascii="Arial Narrow" w:hAnsi="Arial Narrow" w:cs="Arial"/>
              </w:rPr>
              <w:t>=/carpetas</w:t>
            </w:r>
          </w:p>
        </w:tc>
        <w:tc>
          <w:tcPr>
            <w:tcW w:w="1276" w:type="dxa"/>
          </w:tcPr>
          <w:p w14:paraId="7F5374B5" w14:textId="1F88804F" w:rsidR="003E4B17" w:rsidRPr="00F63657" w:rsidRDefault="000E168D" w:rsidP="000F22D8">
            <w:pPr>
              <w:jc w:val="center"/>
              <w:rPr>
                <w:rFonts w:ascii="Arial Narrow" w:hAnsi="Arial Narrow" w:cs="Arial"/>
              </w:rPr>
            </w:pPr>
            <w:r w:rsidRPr="00F63657">
              <w:rPr>
                <w:rFonts w:ascii="Arial Narrow" w:hAnsi="Arial Narrow" w:cs="Arial"/>
              </w:rPr>
              <w:t>16</w:t>
            </w:r>
          </w:p>
        </w:tc>
        <w:tc>
          <w:tcPr>
            <w:tcW w:w="1021" w:type="dxa"/>
          </w:tcPr>
          <w:p w14:paraId="3FB1447B" w14:textId="6DDFD4BF" w:rsidR="003E4B17" w:rsidRPr="00F63657" w:rsidRDefault="000E168D" w:rsidP="000F22D8">
            <w:pPr>
              <w:jc w:val="center"/>
              <w:rPr>
                <w:rFonts w:ascii="Arial Narrow" w:hAnsi="Arial Narrow" w:cs="Arial"/>
              </w:rPr>
            </w:pPr>
            <w:r w:rsidRPr="00F63657">
              <w:rPr>
                <w:rFonts w:ascii="Arial Narrow" w:hAnsi="Arial Narrow" w:cs="Arial"/>
              </w:rPr>
              <w:t>2.07</w:t>
            </w:r>
          </w:p>
        </w:tc>
      </w:tr>
      <w:tr w:rsidR="003E4B17" w:rsidRPr="00F63657" w14:paraId="19B99BAE" w14:textId="77777777" w:rsidTr="00ED13B3">
        <w:trPr>
          <w:trHeight w:val="299"/>
        </w:trPr>
        <w:tc>
          <w:tcPr>
            <w:tcW w:w="1560" w:type="dxa"/>
          </w:tcPr>
          <w:p w14:paraId="37EC6E37" w14:textId="497F3267" w:rsidR="003E4B17" w:rsidRPr="00F63657" w:rsidRDefault="000E168D" w:rsidP="000F22D8">
            <w:pPr>
              <w:jc w:val="center"/>
              <w:rPr>
                <w:rFonts w:ascii="Arial Narrow" w:hAnsi="Arial Narrow" w:cs="Arial"/>
              </w:rPr>
            </w:pPr>
            <w:r w:rsidRPr="00F63657">
              <w:rPr>
                <w:rFonts w:ascii="Arial Narrow" w:hAnsi="Arial Narrow" w:cs="Arial"/>
              </w:rPr>
              <w:t>Clubes</w:t>
            </w:r>
          </w:p>
        </w:tc>
        <w:tc>
          <w:tcPr>
            <w:tcW w:w="1559" w:type="dxa"/>
          </w:tcPr>
          <w:p w14:paraId="044CFC97" w14:textId="4CFA3B4A" w:rsidR="003E4B17" w:rsidRPr="00F63657" w:rsidRDefault="000E168D" w:rsidP="000F22D8">
            <w:pPr>
              <w:jc w:val="center"/>
              <w:rPr>
                <w:rFonts w:ascii="Arial Narrow" w:hAnsi="Arial Narrow" w:cs="Arial"/>
              </w:rPr>
            </w:pPr>
            <w:r w:rsidRPr="00F63657">
              <w:rPr>
                <w:rFonts w:ascii="Arial Narrow" w:hAnsi="Arial Narrow" w:cs="Arial"/>
              </w:rPr>
              <w:t xml:space="preserve">Primer piso </w:t>
            </w:r>
            <w:proofErr w:type="spellStart"/>
            <w:r w:rsidRPr="00F63657">
              <w:rPr>
                <w:rFonts w:ascii="Arial Narrow" w:hAnsi="Arial Narrow" w:cs="Arial"/>
              </w:rPr>
              <w:t>edf</w:t>
            </w:r>
            <w:proofErr w:type="spellEnd"/>
            <w:r w:rsidRPr="00F63657">
              <w:rPr>
                <w:rFonts w:ascii="Arial Narrow" w:hAnsi="Arial Narrow" w:cs="Arial"/>
              </w:rPr>
              <w:t>. Anexo.</w:t>
            </w:r>
          </w:p>
        </w:tc>
        <w:tc>
          <w:tcPr>
            <w:tcW w:w="1559" w:type="dxa"/>
          </w:tcPr>
          <w:p w14:paraId="1882E0B5" w14:textId="321B12C9" w:rsidR="003E4B17" w:rsidRPr="00F63657" w:rsidRDefault="00247956" w:rsidP="000F22D8">
            <w:pPr>
              <w:jc w:val="center"/>
              <w:rPr>
                <w:rFonts w:ascii="Arial Narrow" w:hAnsi="Arial Narrow" w:cs="Arial"/>
              </w:rPr>
            </w:pPr>
            <w:r w:rsidRPr="00F63657">
              <w:rPr>
                <w:rFonts w:ascii="Arial Narrow" w:hAnsi="Arial Narrow" w:cs="Arial"/>
              </w:rPr>
              <w:t>Archivadores metálicos</w:t>
            </w:r>
          </w:p>
        </w:tc>
        <w:tc>
          <w:tcPr>
            <w:tcW w:w="1843" w:type="dxa"/>
          </w:tcPr>
          <w:p w14:paraId="6FF34DE7" w14:textId="5220AC8D" w:rsidR="003E4B17" w:rsidRPr="00F63657" w:rsidRDefault="00247956" w:rsidP="000F22D8">
            <w:pPr>
              <w:jc w:val="center"/>
              <w:rPr>
                <w:rFonts w:ascii="Arial Narrow" w:hAnsi="Arial Narrow" w:cs="Arial"/>
              </w:rPr>
            </w:pPr>
            <w:r w:rsidRPr="00F63657">
              <w:rPr>
                <w:rFonts w:ascii="Arial Narrow" w:hAnsi="Arial Narrow" w:cs="Arial"/>
              </w:rPr>
              <w:t>carpetas</w:t>
            </w:r>
          </w:p>
        </w:tc>
        <w:tc>
          <w:tcPr>
            <w:tcW w:w="1276" w:type="dxa"/>
          </w:tcPr>
          <w:p w14:paraId="64008210" w14:textId="7396AC97" w:rsidR="003E4B17" w:rsidRPr="00F63657" w:rsidRDefault="003E4B17" w:rsidP="000F22D8">
            <w:pPr>
              <w:jc w:val="center"/>
              <w:rPr>
                <w:rFonts w:ascii="Arial Narrow" w:hAnsi="Arial Narrow" w:cs="Arial"/>
              </w:rPr>
            </w:pPr>
          </w:p>
        </w:tc>
        <w:tc>
          <w:tcPr>
            <w:tcW w:w="1021" w:type="dxa"/>
          </w:tcPr>
          <w:p w14:paraId="028A966E" w14:textId="4D1A0324" w:rsidR="003E4B17" w:rsidRPr="00F63657" w:rsidRDefault="00247956" w:rsidP="000F22D8">
            <w:pPr>
              <w:jc w:val="center"/>
              <w:rPr>
                <w:rFonts w:ascii="Arial Narrow" w:hAnsi="Arial Narrow" w:cs="Arial"/>
              </w:rPr>
            </w:pPr>
            <w:r w:rsidRPr="00F63657">
              <w:rPr>
                <w:rFonts w:ascii="Arial Narrow" w:hAnsi="Arial Narrow" w:cs="Arial"/>
              </w:rPr>
              <w:t>8.40</w:t>
            </w:r>
          </w:p>
        </w:tc>
      </w:tr>
      <w:tr w:rsidR="003E4B17" w:rsidRPr="00F63657" w14:paraId="7A10C448" w14:textId="77777777" w:rsidTr="00ED13B3">
        <w:trPr>
          <w:trHeight w:val="299"/>
        </w:trPr>
        <w:tc>
          <w:tcPr>
            <w:tcW w:w="1560" w:type="dxa"/>
          </w:tcPr>
          <w:p w14:paraId="00963204" w14:textId="7CDDC330" w:rsidR="003E4B17" w:rsidRPr="00F63657" w:rsidRDefault="000E168D" w:rsidP="000F22D8">
            <w:pPr>
              <w:jc w:val="center"/>
              <w:rPr>
                <w:rFonts w:ascii="Arial Narrow" w:hAnsi="Arial Narrow" w:cs="Arial"/>
              </w:rPr>
            </w:pPr>
            <w:r w:rsidRPr="00F63657">
              <w:rPr>
                <w:rFonts w:ascii="Arial Narrow" w:hAnsi="Arial Narrow" w:cs="Arial"/>
              </w:rPr>
              <w:t>Almacén</w:t>
            </w:r>
          </w:p>
        </w:tc>
        <w:tc>
          <w:tcPr>
            <w:tcW w:w="1559" w:type="dxa"/>
          </w:tcPr>
          <w:p w14:paraId="1D0978BB" w14:textId="785E9ED9" w:rsidR="003E4B17" w:rsidRPr="00F63657" w:rsidRDefault="000E168D" w:rsidP="000F22D8">
            <w:pPr>
              <w:jc w:val="center"/>
              <w:rPr>
                <w:rFonts w:ascii="Arial Narrow" w:hAnsi="Arial Narrow" w:cs="Arial"/>
              </w:rPr>
            </w:pPr>
            <w:r w:rsidRPr="00F63657">
              <w:rPr>
                <w:rFonts w:ascii="Arial Narrow" w:hAnsi="Arial Narrow" w:cs="Arial"/>
              </w:rPr>
              <w:t xml:space="preserve">Primer piso </w:t>
            </w:r>
            <w:proofErr w:type="spellStart"/>
            <w:r w:rsidRPr="00F63657">
              <w:rPr>
                <w:rFonts w:ascii="Arial Narrow" w:hAnsi="Arial Narrow" w:cs="Arial"/>
              </w:rPr>
              <w:t>edf</w:t>
            </w:r>
            <w:proofErr w:type="spellEnd"/>
            <w:r w:rsidRPr="00F63657">
              <w:rPr>
                <w:rFonts w:ascii="Arial Narrow" w:hAnsi="Arial Narrow" w:cs="Arial"/>
              </w:rPr>
              <w:t>. Anexo.</w:t>
            </w:r>
          </w:p>
        </w:tc>
        <w:tc>
          <w:tcPr>
            <w:tcW w:w="1559" w:type="dxa"/>
          </w:tcPr>
          <w:p w14:paraId="0F695709" w14:textId="7A1F65F4" w:rsidR="003E4B17" w:rsidRPr="00F63657" w:rsidRDefault="00247956" w:rsidP="000F22D8">
            <w:pPr>
              <w:jc w:val="center"/>
              <w:rPr>
                <w:rFonts w:ascii="Arial Narrow" w:hAnsi="Arial Narrow" w:cs="Arial"/>
              </w:rPr>
            </w:pPr>
            <w:r w:rsidRPr="00F63657">
              <w:rPr>
                <w:rFonts w:ascii="Arial Narrow" w:hAnsi="Arial Narrow" w:cs="Arial"/>
              </w:rPr>
              <w:t>Archivadores metálicos</w:t>
            </w:r>
          </w:p>
        </w:tc>
        <w:tc>
          <w:tcPr>
            <w:tcW w:w="1843" w:type="dxa"/>
          </w:tcPr>
          <w:p w14:paraId="573C9C9E" w14:textId="34BA8F3C" w:rsidR="003E4B17" w:rsidRPr="00F63657" w:rsidRDefault="003E4B17" w:rsidP="000F22D8">
            <w:pPr>
              <w:jc w:val="center"/>
              <w:rPr>
                <w:rFonts w:ascii="Arial Narrow" w:hAnsi="Arial Narrow" w:cs="Arial"/>
              </w:rPr>
            </w:pPr>
            <w:r w:rsidRPr="00F63657">
              <w:rPr>
                <w:rFonts w:ascii="Arial Narrow" w:hAnsi="Arial Narrow" w:cs="Arial"/>
              </w:rPr>
              <w:t>Ca</w:t>
            </w:r>
            <w:r w:rsidR="00247956" w:rsidRPr="00F63657">
              <w:rPr>
                <w:rFonts w:ascii="Arial Narrow" w:hAnsi="Arial Narrow" w:cs="Arial"/>
              </w:rPr>
              <w:t>rpetas</w:t>
            </w:r>
          </w:p>
        </w:tc>
        <w:tc>
          <w:tcPr>
            <w:tcW w:w="1276" w:type="dxa"/>
          </w:tcPr>
          <w:p w14:paraId="4B513F43" w14:textId="0E8E1515" w:rsidR="003E4B17" w:rsidRPr="00F63657" w:rsidRDefault="003E4B17" w:rsidP="000F22D8">
            <w:pPr>
              <w:jc w:val="center"/>
              <w:rPr>
                <w:rFonts w:ascii="Arial Narrow" w:hAnsi="Arial Narrow" w:cs="Arial"/>
              </w:rPr>
            </w:pPr>
          </w:p>
        </w:tc>
        <w:tc>
          <w:tcPr>
            <w:tcW w:w="1021" w:type="dxa"/>
          </w:tcPr>
          <w:p w14:paraId="06F4D80B" w14:textId="2AF1CF70" w:rsidR="003E4B17" w:rsidRPr="00F63657" w:rsidRDefault="00ED13B3" w:rsidP="000F22D8">
            <w:pPr>
              <w:jc w:val="center"/>
              <w:rPr>
                <w:rFonts w:ascii="Arial Narrow" w:hAnsi="Arial Narrow" w:cs="Arial"/>
              </w:rPr>
            </w:pPr>
            <w:r w:rsidRPr="00F63657">
              <w:rPr>
                <w:rFonts w:ascii="Arial Narrow" w:hAnsi="Arial Narrow" w:cs="Arial"/>
              </w:rPr>
              <w:t>2.40</w:t>
            </w:r>
          </w:p>
        </w:tc>
      </w:tr>
      <w:tr w:rsidR="003E4B17" w:rsidRPr="00F63657" w14:paraId="2B687E41" w14:textId="77777777" w:rsidTr="00ED13B3">
        <w:trPr>
          <w:trHeight w:val="299"/>
        </w:trPr>
        <w:tc>
          <w:tcPr>
            <w:tcW w:w="1560" w:type="dxa"/>
          </w:tcPr>
          <w:p w14:paraId="7046F763" w14:textId="0FFF3530" w:rsidR="003E4B17" w:rsidRPr="00F63657" w:rsidRDefault="00247956" w:rsidP="000F22D8">
            <w:pPr>
              <w:jc w:val="center"/>
              <w:rPr>
                <w:rFonts w:ascii="Arial Narrow" w:hAnsi="Arial Narrow" w:cs="Arial"/>
              </w:rPr>
            </w:pPr>
            <w:r w:rsidRPr="00F63657">
              <w:rPr>
                <w:rFonts w:ascii="Arial Narrow" w:hAnsi="Arial Narrow" w:cs="Arial"/>
              </w:rPr>
              <w:t>Jurídica</w:t>
            </w:r>
          </w:p>
        </w:tc>
        <w:tc>
          <w:tcPr>
            <w:tcW w:w="1559" w:type="dxa"/>
          </w:tcPr>
          <w:p w14:paraId="6D8D8D45" w14:textId="5C1DDD4D" w:rsidR="003E4B17" w:rsidRPr="00F63657" w:rsidRDefault="00247956" w:rsidP="000F22D8">
            <w:pPr>
              <w:jc w:val="center"/>
              <w:rPr>
                <w:rFonts w:ascii="Arial Narrow" w:hAnsi="Arial Narrow" w:cs="Arial"/>
              </w:rPr>
            </w:pPr>
            <w:r w:rsidRPr="00F63657">
              <w:rPr>
                <w:rFonts w:ascii="Arial Narrow" w:hAnsi="Arial Narrow" w:cs="Arial"/>
              </w:rPr>
              <w:t>Segundo piso Coliseo</w:t>
            </w:r>
          </w:p>
        </w:tc>
        <w:tc>
          <w:tcPr>
            <w:tcW w:w="1559" w:type="dxa"/>
          </w:tcPr>
          <w:p w14:paraId="6A717717" w14:textId="27C52AE7" w:rsidR="003E4B17" w:rsidRPr="00F63657" w:rsidRDefault="00247956" w:rsidP="000F22D8">
            <w:pPr>
              <w:jc w:val="center"/>
              <w:rPr>
                <w:rFonts w:ascii="Arial Narrow" w:hAnsi="Arial Narrow" w:cs="Arial"/>
              </w:rPr>
            </w:pPr>
            <w:r w:rsidRPr="00F63657">
              <w:rPr>
                <w:rFonts w:ascii="Arial Narrow" w:hAnsi="Arial Narrow" w:cs="Arial"/>
              </w:rPr>
              <w:t>Estantería</w:t>
            </w:r>
          </w:p>
        </w:tc>
        <w:tc>
          <w:tcPr>
            <w:tcW w:w="1843" w:type="dxa"/>
          </w:tcPr>
          <w:p w14:paraId="1DF2A445" w14:textId="24CB7134" w:rsidR="003E4B17" w:rsidRPr="00F63657" w:rsidRDefault="003E4B17" w:rsidP="000F22D8">
            <w:pPr>
              <w:jc w:val="center"/>
              <w:rPr>
                <w:rFonts w:ascii="Arial Narrow" w:hAnsi="Arial Narrow" w:cs="Arial"/>
              </w:rPr>
            </w:pPr>
            <w:r w:rsidRPr="00F63657">
              <w:rPr>
                <w:rFonts w:ascii="Arial Narrow" w:hAnsi="Arial Narrow" w:cs="Arial"/>
              </w:rPr>
              <w:t>Cajas x200</w:t>
            </w:r>
          </w:p>
        </w:tc>
        <w:tc>
          <w:tcPr>
            <w:tcW w:w="1276" w:type="dxa"/>
          </w:tcPr>
          <w:p w14:paraId="0094A8A9" w14:textId="5830C902" w:rsidR="003E4B17" w:rsidRPr="00F63657" w:rsidRDefault="00247956" w:rsidP="000F22D8">
            <w:pPr>
              <w:jc w:val="center"/>
              <w:rPr>
                <w:rFonts w:ascii="Arial Narrow" w:hAnsi="Arial Narrow" w:cs="Arial"/>
              </w:rPr>
            </w:pPr>
            <w:r w:rsidRPr="00F63657">
              <w:rPr>
                <w:rFonts w:ascii="Arial Narrow" w:hAnsi="Arial Narrow" w:cs="Arial"/>
              </w:rPr>
              <w:t>82</w:t>
            </w:r>
          </w:p>
        </w:tc>
        <w:tc>
          <w:tcPr>
            <w:tcW w:w="1021" w:type="dxa"/>
          </w:tcPr>
          <w:p w14:paraId="62171AB5" w14:textId="2546A7FA" w:rsidR="003E4B17" w:rsidRPr="00F63657" w:rsidRDefault="003E4B17" w:rsidP="000F22D8">
            <w:pPr>
              <w:jc w:val="center"/>
              <w:rPr>
                <w:rFonts w:ascii="Arial Narrow" w:hAnsi="Arial Narrow" w:cs="Arial"/>
              </w:rPr>
            </w:pPr>
          </w:p>
        </w:tc>
      </w:tr>
      <w:tr w:rsidR="003E4B17" w:rsidRPr="00F63657" w14:paraId="79D45756" w14:textId="77777777" w:rsidTr="00ED13B3">
        <w:trPr>
          <w:trHeight w:val="1656"/>
        </w:trPr>
        <w:tc>
          <w:tcPr>
            <w:tcW w:w="1560" w:type="dxa"/>
          </w:tcPr>
          <w:p w14:paraId="04DD0A36" w14:textId="62E09F60" w:rsidR="003E4B17" w:rsidRPr="00F63657" w:rsidRDefault="003E4B17" w:rsidP="000F22D8">
            <w:pPr>
              <w:jc w:val="center"/>
              <w:rPr>
                <w:rFonts w:ascii="Arial Narrow" w:hAnsi="Arial Narrow" w:cs="Arial"/>
              </w:rPr>
            </w:pPr>
            <w:r w:rsidRPr="00F63657">
              <w:rPr>
                <w:rFonts w:ascii="Arial Narrow" w:hAnsi="Arial Narrow" w:cs="Arial"/>
              </w:rPr>
              <w:t>Jurídica</w:t>
            </w:r>
          </w:p>
        </w:tc>
        <w:tc>
          <w:tcPr>
            <w:tcW w:w="1559" w:type="dxa"/>
          </w:tcPr>
          <w:p w14:paraId="7DEBB7B1" w14:textId="41F067AF" w:rsidR="003E4B17" w:rsidRPr="00F63657" w:rsidRDefault="00247956" w:rsidP="000F22D8">
            <w:pPr>
              <w:jc w:val="center"/>
              <w:rPr>
                <w:rFonts w:ascii="Arial Narrow" w:hAnsi="Arial Narrow" w:cs="Arial"/>
                <w:highlight w:val="yellow"/>
              </w:rPr>
            </w:pPr>
            <w:r w:rsidRPr="00F63657">
              <w:rPr>
                <w:rFonts w:ascii="Arial Narrow" w:hAnsi="Arial Narrow" w:cs="Arial"/>
              </w:rPr>
              <w:t>Primer piso coliseo</w:t>
            </w:r>
          </w:p>
        </w:tc>
        <w:tc>
          <w:tcPr>
            <w:tcW w:w="1559" w:type="dxa"/>
          </w:tcPr>
          <w:p w14:paraId="56F2FBE2" w14:textId="65D7468B" w:rsidR="003E4B17" w:rsidRPr="00F63657" w:rsidRDefault="003E4B17" w:rsidP="000F22D8">
            <w:pPr>
              <w:jc w:val="center"/>
              <w:rPr>
                <w:rFonts w:ascii="Arial Narrow" w:hAnsi="Arial Narrow" w:cs="Arial"/>
              </w:rPr>
            </w:pPr>
            <w:r w:rsidRPr="00F63657">
              <w:rPr>
                <w:rFonts w:ascii="Arial Narrow" w:hAnsi="Arial Narrow" w:cs="Arial"/>
              </w:rPr>
              <w:t>Estantería</w:t>
            </w:r>
            <w:r w:rsidR="00247956" w:rsidRPr="00F63657">
              <w:rPr>
                <w:rFonts w:ascii="Arial Narrow" w:hAnsi="Arial Narrow" w:cs="Arial"/>
              </w:rPr>
              <w:t>/Piso</w:t>
            </w:r>
          </w:p>
        </w:tc>
        <w:tc>
          <w:tcPr>
            <w:tcW w:w="1843" w:type="dxa"/>
          </w:tcPr>
          <w:p w14:paraId="42B5ED3C" w14:textId="77777777" w:rsidR="003E4B17" w:rsidRPr="00F63657" w:rsidRDefault="003E4B17" w:rsidP="000F22D8">
            <w:pPr>
              <w:jc w:val="center"/>
              <w:rPr>
                <w:rFonts w:ascii="Arial Narrow" w:hAnsi="Arial Narrow" w:cs="Arial"/>
              </w:rPr>
            </w:pPr>
            <w:r w:rsidRPr="00F63657">
              <w:rPr>
                <w:rFonts w:ascii="Arial Narrow" w:hAnsi="Arial Narrow" w:cs="Arial"/>
              </w:rPr>
              <w:t>Cajas x200</w:t>
            </w:r>
          </w:p>
        </w:tc>
        <w:tc>
          <w:tcPr>
            <w:tcW w:w="1276" w:type="dxa"/>
          </w:tcPr>
          <w:p w14:paraId="585AF25C" w14:textId="19AA7D78" w:rsidR="003E4B17" w:rsidRPr="00F63657" w:rsidRDefault="00247956" w:rsidP="000F22D8">
            <w:pPr>
              <w:jc w:val="center"/>
              <w:rPr>
                <w:rFonts w:ascii="Arial Narrow" w:hAnsi="Arial Narrow" w:cs="Arial"/>
              </w:rPr>
            </w:pPr>
            <w:r w:rsidRPr="00F63657">
              <w:rPr>
                <w:rFonts w:ascii="Arial Narrow" w:hAnsi="Arial Narrow" w:cs="Arial"/>
              </w:rPr>
              <w:t>35</w:t>
            </w:r>
          </w:p>
        </w:tc>
        <w:tc>
          <w:tcPr>
            <w:tcW w:w="1021" w:type="dxa"/>
          </w:tcPr>
          <w:p w14:paraId="34108BEA" w14:textId="4CE0EA5D" w:rsidR="003E4B17" w:rsidRPr="00F63657" w:rsidRDefault="003E4B17" w:rsidP="000F22D8">
            <w:pPr>
              <w:jc w:val="center"/>
              <w:rPr>
                <w:rFonts w:ascii="Arial Narrow" w:hAnsi="Arial Narrow" w:cs="Arial"/>
              </w:rPr>
            </w:pPr>
          </w:p>
        </w:tc>
      </w:tr>
      <w:tr w:rsidR="003E4B17" w:rsidRPr="00F63657" w14:paraId="6ECD3E1B" w14:textId="77777777" w:rsidTr="00ED13B3">
        <w:trPr>
          <w:trHeight w:val="299"/>
        </w:trPr>
        <w:tc>
          <w:tcPr>
            <w:tcW w:w="1560" w:type="dxa"/>
          </w:tcPr>
          <w:p w14:paraId="62277B72" w14:textId="01EB12BB" w:rsidR="003E4B17" w:rsidRPr="00F63657" w:rsidRDefault="00247956" w:rsidP="000F22D8">
            <w:pPr>
              <w:jc w:val="center"/>
              <w:rPr>
                <w:rFonts w:ascii="Arial Narrow" w:hAnsi="Arial Narrow" w:cs="Arial"/>
              </w:rPr>
            </w:pPr>
            <w:r w:rsidRPr="00F63657">
              <w:rPr>
                <w:rFonts w:ascii="Arial Narrow" w:hAnsi="Arial Narrow" w:cs="Arial"/>
              </w:rPr>
              <w:t>Jurídica</w:t>
            </w:r>
          </w:p>
        </w:tc>
        <w:tc>
          <w:tcPr>
            <w:tcW w:w="1559" w:type="dxa"/>
          </w:tcPr>
          <w:p w14:paraId="1FB7B256" w14:textId="32C573EA" w:rsidR="003E4B17" w:rsidRPr="00F63657" w:rsidRDefault="00247956" w:rsidP="000F22D8">
            <w:pPr>
              <w:jc w:val="center"/>
              <w:rPr>
                <w:rFonts w:ascii="Arial Narrow" w:hAnsi="Arial Narrow" w:cs="Arial"/>
              </w:rPr>
            </w:pPr>
            <w:r w:rsidRPr="00F63657">
              <w:rPr>
                <w:rFonts w:ascii="Arial Narrow" w:hAnsi="Arial Narrow" w:cs="Arial"/>
              </w:rPr>
              <w:t xml:space="preserve">Oficina de Archivo (Segundo piso </w:t>
            </w:r>
            <w:proofErr w:type="spellStart"/>
            <w:r w:rsidRPr="00F63657">
              <w:rPr>
                <w:rFonts w:ascii="Arial Narrow" w:hAnsi="Arial Narrow" w:cs="Arial"/>
              </w:rPr>
              <w:t>edf</w:t>
            </w:r>
            <w:proofErr w:type="spellEnd"/>
            <w:r w:rsidRPr="00F63657">
              <w:rPr>
                <w:rFonts w:ascii="Arial Narrow" w:hAnsi="Arial Narrow" w:cs="Arial"/>
              </w:rPr>
              <w:t>. Anexo)</w:t>
            </w:r>
          </w:p>
        </w:tc>
        <w:tc>
          <w:tcPr>
            <w:tcW w:w="1559" w:type="dxa"/>
          </w:tcPr>
          <w:p w14:paraId="654152A0" w14:textId="61680327" w:rsidR="003E4B17" w:rsidRPr="00F63657" w:rsidRDefault="00247956" w:rsidP="000F22D8">
            <w:pPr>
              <w:jc w:val="center"/>
              <w:rPr>
                <w:rFonts w:ascii="Arial Narrow" w:hAnsi="Arial Narrow" w:cs="Arial"/>
              </w:rPr>
            </w:pPr>
            <w:r w:rsidRPr="00F63657">
              <w:rPr>
                <w:rFonts w:ascii="Arial Narrow" w:hAnsi="Arial Narrow" w:cs="Arial"/>
              </w:rPr>
              <w:t>estantería</w:t>
            </w:r>
          </w:p>
        </w:tc>
        <w:tc>
          <w:tcPr>
            <w:tcW w:w="1843" w:type="dxa"/>
          </w:tcPr>
          <w:p w14:paraId="160BA59C" w14:textId="77777777" w:rsidR="003E4B17" w:rsidRPr="00F63657" w:rsidRDefault="003E4B17" w:rsidP="000F22D8">
            <w:pPr>
              <w:jc w:val="center"/>
              <w:rPr>
                <w:rFonts w:ascii="Arial Narrow" w:hAnsi="Arial Narrow" w:cs="Arial"/>
              </w:rPr>
            </w:pPr>
            <w:r w:rsidRPr="00F63657">
              <w:rPr>
                <w:rFonts w:ascii="Arial Narrow" w:hAnsi="Arial Narrow" w:cs="Arial"/>
              </w:rPr>
              <w:t>Cajas x200</w:t>
            </w:r>
          </w:p>
        </w:tc>
        <w:tc>
          <w:tcPr>
            <w:tcW w:w="1276" w:type="dxa"/>
          </w:tcPr>
          <w:p w14:paraId="57DD1136" w14:textId="39A9FF00" w:rsidR="003E4B17" w:rsidRPr="00F63657" w:rsidRDefault="00247956" w:rsidP="000F22D8">
            <w:pPr>
              <w:jc w:val="center"/>
              <w:rPr>
                <w:rFonts w:ascii="Arial Narrow" w:hAnsi="Arial Narrow" w:cs="Arial"/>
              </w:rPr>
            </w:pPr>
            <w:r w:rsidRPr="00F63657">
              <w:rPr>
                <w:rFonts w:ascii="Arial Narrow" w:hAnsi="Arial Narrow" w:cs="Arial"/>
              </w:rPr>
              <w:t>182</w:t>
            </w:r>
          </w:p>
        </w:tc>
        <w:tc>
          <w:tcPr>
            <w:tcW w:w="1021" w:type="dxa"/>
          </w:tcPr>
          <w:p w14:paraId="56EA1FA7" w14:textId="75F5E05C" w:rsidR="003E4B17" w:rsidRPr="00F63657" w:rsidRDefault="003E4B17" w:rsidP="000F22D8">
            <w:pPr>
              <w:jc w:val="center"/>
              <w:rPr>
                <w:rFonts w:ascii="Arial Narrow" w:hAnsi="Arial Narrow" w:cs="Arial"/>
              </w:rPr>
            </w:pPr>
          </w:p>
        </w:tc>
      </w:tr>
      <w:tr w:rsidR="00247956" w:rsidRPr="00F63657" w14:paraId="51B73A96" w14:textId="77777777" w:rsidTr="00ED13B3">
        <w:trPr>
          <w:trHeight w:val="299"/>
        </w:trPr>
        <w:tc>
          <w:tcPr>
            <w:tcW w:w="1560" w:type="dxa"/>
          </w:tcPr>
          <w:p w14:paraId="48DD5464" w14:textId="24D4A54A" w:rsidR="00247956" w:rsidRPr="00F63657" w:rsidRDefault="00ED13B3" w:rsidP="000F22D8">
            <w:pPr>
              <w:jc w:val="center"/>
              <w:rPr>
                <w:rFonts w:ascii="Arial Narrow" w:hAnsi="Arial Narrow" w:cs="Arial"/>
              </w:rPr>
            </w:pPr>
            <w:r w:rsidRPr="00F63657">
              <w:rPr>
                <w:rFonts w:ascii="Arial Narrow" w:hAnsi="Arial Narrow" w:cs="Arial"/>
              </w:rPr>
              <w:t>Talento humano</w:t>
            </w:r>
          </w:p>
        </w:tc>
        <w:tc>
          <w:tcPr>
            <w:tcW w:w="1559" w:type="dxa"/>
          </w:tcPr>
          <w:p w14:paraId="6DFB5778" w14:textId="31CE62E8" w:rsidR="00247956" w:rsidRPr="00F63657" w:rsidRDefault="00ED13B3" w:rsidP="000F22D8">
            <w:pPr>
              <w:jc w:val="center"/>
              <w:rPr>
                <w:rFonts w:ascii="Arial Narrow" w:hAnsi="Arial Narrow" w:cs="Arial"/>
              </w:rPr>
            </w:pPr>
            <w:r w:rsidRPr="00F63657">
              <w:rPr>
                <w:rFonts w:ascii="Arial Narrow" w:hAnsi="Arial Narrow" w:cs="Arial"/>
              </w:rPr>
              <w:t>Oficina primer piso</w:t>
            </w:r>
          </w:p>
        </w:tc>
        <w:tc>
          <w:tcPr>
            <w:tcW w:w="1559" w:type="dxa"/>
          </w:tcPr>
          <w:p w14:paraId="5E5779F2" w14:textId="5F4DDB50" w:rsidR="00247956" w:rsidRPr="00F63657" w:rsidRDefault="00ED13B3" w:rsidP="000F22D8">
            <w:pPr>
              <w:jc w:val="center"/>
              <w:rPr>
                <w:rFonts w:ascii="Arial Narrow" w:hAnsi="Arial Narrow" w:cs="Arial"/>
              </w:rPr>
            </w:pPr>
            <w:r w:rsidRPr="00F63657">
              <w:rPr>
                <w:rFonts w:ascii="Arial Narrow" w:hAnsi="Arial Narrow" w:cs="Arial"/>
              </w:rPr>
              <w:t>estantería</w:t>
            </w:r>
          </w:p>
        </w:tc>
        <w:tc>
          <w:tcPr>
            <w:tcW w:w="1843" w:type="dxa"/>
          </w:tcPr>
          <w:p w14:paraId="5CEE33B8" w14:textId="28510085" w:rsidR="00247956" w:rsidRPr="00F63657" w:rsidRDefault="00ED13B3" w:rsidP="000F22D8">
            <w:pPr>
              <w:jc w:val="center"/>
              <w:rPr>
                <w:rFonts w:ascii="Arial Narrow" w:hAnsi="Arial Narrow" w:cs="Arial"/>
              </w:rPr>
            </w:pPr>
            <w:r w:rsidRPr="00F63657">
              <w:rPr>
                <w:rFonts w:ascii="Arial Narrow" w:hAnsi="Arial Narrow" w:cs="Arial"/>
              </w:rPr>
              <w:t>Carpetas</w:t>
            </w:r>
          </w:p>
        </w:tc>
        <w:tc>
          <w:tcPr>
            <w:tcW w:w="1276" w:type="dxa"/>
          </w:tcPr>
          <w:p w14:paraId="39430EE2" w14:textId="77777777" w:rsidR="00247956" w:rsidRPr="00F63657" w:rsidRDefault="00247956" w:rsidP="000F22D8">
            <w:pPr>
              <w:jc w:val="center"/>
              <w:rPr>
                <w:rFonts w:ascii="Arial Narrow" w:hAnsi="Arial Narrow" w:cs="Arial"/>
              </w:rPr>
            </w:pPr>
          </w:p>
        </w:tc>
        <w:tc>
          <w:tcPr>
            <w:tcW w:w="1021" w:type="dxa"/>
          </w:tcPr>
          <w:p w14:paraId="5C9EC34D" w14:textId="207F9D7D" w:rsidR="00247956" w:rsidRPr="00F63657" w:rsidRDefault="00ED13B3" w:rsidP="000F22D8">
            <w:pPr>
              <w:jc w:val="center"/>
              <w:rPr>
                <w:rFonts w:ascii="Arial Narrow" w:hAnsi="Arial Narrow" w:cs="Arial"/>
              </w:rPr>
            </w:pPr>
            <w:r w:rsidRPr="00F63657">
              <w:rPr>
                <w:rFonts w:ascii="Arial Narrow" w:hAnsi="Arial Narrow" w:cs="Arial"/>
              </w:rPr>
              <w:t>1</w:t>
            </w:r>
            <w:r w:rsidR="00BA7797" w:rsidRPr="00F63657">
              <w:rPr>
                <w:rFonts w:ascii="Arial Narrow" w:hAnsi="Arial Narrow" w:cs="Arial"/>
              </w:rPr>
              <w:t>.</w:t>
            </w:r>
            <w:r w:rsidRPr="00F63657">
              <w:rPr>
                <w:rFonts w:ascii="Arial Narrow" w:hAnsi="Arial Narrow" w:cs="Arial"/>
              </w:rPr>
              <w:t>20</w:t>
            </w:r>
          </w:p>
        </w:tc>
      </w:tr>
      <w:tr w:rsidR="003E4B17" w:rsidRPr="00F63657" w14:paraId="30DC43AE" w14:textId="77777777" w:rsidTr="00ED13B3">
        <w:trPr>
          <w:trHeight w:val="299"/>
        </w:trPr>
        <w:tc>
          <w:tcPr>
            <w:tcW w:w="1560" w:type="dxa"/>
          </w:tcPr>
          <w:p w14:paraId="52D475FD" w14:textId="7812F9A8" w:rsidR="003E4B17" w:rsidRPr="00F63657" w:rsidRDefault="00247956" w:rsidP="000F22D8">
            <w:pPr>
              <w:jc w:val="center"/>
              <w:rPr>
                <w:rFonts w:ascii="Arial Narrow" w:hAnsi="Arial Narrow" w:cs="Arial"/>
              </w:rPr>
            </w:pPr>
            <w:r w:rsidRPr="00F63657">
              <w:rPr>
                <w:rFonts w:ascii="Arial Narrow" w:hAnsi="Arial Narrow" w:cs="Arial"/>
              </w:rPr>
              <w:t>Técnica</w:t>
            </w:r>
          </w:p>
        </w:tc>
        <w:tc>
          <w:tcPr>
            <w:tcW w:w="1559" w:type="dxa"/>
          </w:tcPr>
          <w:p w14:paraId="3BBF3F34" w14:textId="1C07C791" w:rsidR="003E4B17" w:rsidRPr="00F63657" w:rsidRDefault="00247956" w:rsidP="000F22D8">
            <w:pPr>
              <w:jc w:val="center"/>
              <w:rPr>
                <w:rFonts w:ascii="Arial Narrow" w:hAnsi="Arial Narrow" w:cs="Arial"/>
              </w:rPr>
            </w:pPr>
            <w:r w:rsidRPr="00F63657">
              <w:rPr>
                <w:rFonts w:ascii="Arial Narrow" w:hAnsi="Arial Narrow" w:cs="Arial"/>
              </w:rPr>
              <w:t xml:space="preserve">Oficina de Archivo (Segundo piso </w:t>
            </w:r>
            <w:proofErr w:type="spellStart"/>
            <w:r w:rsidRPr="00F63657">
              <w:rPr>
                <w:rFonts w:ascii="Arial Narrow" w:hAnsi="Arial Narrow" w:cs="Arial"/>
              </w:rPr>
              <w:t>edf</w:t>
            </w:r>
            <w:proofErr w:type="spellEnd"/>
            <w:r w:rsidRPr="00F63657">
              <w:rPr>
                <w:rFonts w:ascii="Arial Narrow" w:hAnsi="Arial Narrow" w:cs="Arial"/>
              </w:rPr>
              <w:t>. Anexo)</w:t>
            </w:r>
          </w:p>
        </w:tc>
        <w:tc>
          <w:tcPr>
            <w:tcW w:w="1559" w:type="dxa"/>
          </w:tcPr>
          <w:p w14:paraId="32E894FE" w14:textId="77777777" w:rsidR="003E4B17" w:rsidRPr="00F63657" w:rsidRDefault="003E4B17" w:rsidP="000F22D8">
            <w:pPr>
              <w:jc w:val="center"/>
              <w:rPr>
                <w:rFonts w:ascii="Arial Narrow" w:hAnsi="Arial Narrow" w:cs="Arial"/>
              </w:rPr>
            </w:pPr>
            <w:r w:rsidRPr="00F63657">
              <w:rPr>
                <w:rFonts w:ascii="Arial Narrow" w:hAnsi="Arial Narrow" w:cs="Arial"/>
              </w:rPr>
              <w:t>Estantería</w:t>
            </w:r>
          </w:p>
        </w:tc>
        <w:tc>
          <w:tcPr>
            <w:tcW w:w="1843" w:type="dxa"/>
          </w:tcPr>
          <w:p w14:paraId="1FA8ABB8" w14:textId="77777777" w:rsidR="003E4B17" w:rsidRPr="00F63657" w:rsidRDefault="003E4B17" w:rsidP="000F22D8">
            <w:pPr>
              <w:jc w:val="center"/>
              <w:rPr>
                <w:rFonts w:ascii="Arial Narrow" w:hAnsi="Arial Narrow" w:cs="Arial"/>
              </w:rPr>
            </w:pPr>
            <w:r w:rsidRPr="00F63657">
              <w:rPr>
                <w:rFonts w:ascii="Arial Narrow" w:hAnsi="Arial Narrow" w:cs="Arial"/>
              </w:rPr>
              <w:t>Cajas X200</w:t>
            </w:r>
          </w:p>
        </w:tc>
        <w:tc>
          <w:tcPr>
            <w:tcW w:w="1276" w:type="dxa"/>
          </w:tcPr>
          <w:p w14:paraId="24D06459" w14:textId="4CCB5498" w:rsidR="003E4B17" w:rsidRPr="00F63657" w:rsidRDefault="00247956" w:rsidP="000F22D8">
            <w:pPr>
              <w:jc w:val="center"/>
              <w:rPr>
                <w:rFonts w:ascii="Arial Narrow" w:hAnsi="Arial Narrow" w:cs="Arial"/>
              </w:rPr>
            </w:pPr>
            <w:r w:rsidRPr="00F63657">
              <w:rPr>
                <w:rFonts w:ascii="Arial Narrow" w:hAnsi="Arial Narrow" w:cs="Arial"/>
              </w:rPr>
              <w:t>5</w:t>
            </w:r>
          </w:p>
        </w:tc>
        <w:tc>
          <w:tcPr>
            <w:tcW w:w="1021" w:type="dxa"/>
          </w:tcPr>
          <w:p w14:paraId="69A66E24" w14:textId="3C1A8D5B" w:rsidR="003E4B17" w:rsidRPr="00F63657" w:rsidRDefault="003E4B17" w:rsidP="000F22D8">
            <w:pPr>
              <w:jc w:val="center"/>
              <w:rPr>
                <w:rFonts w:ascii="Arial Narrow" w:hAnsi="Arial Narrow" w:cs="Arial"/>
              </w:rPr>
            </w:pPr>
          </w:p>
        </w:tc>
      </w:tr>
      <w:tr w:rsidR="003E4B17" w:rsidRPr="00F63657" w14:paraId="210E3C9D" w14:textId="77777777" w:rsidTr="00ED13B3">
        <w:trPr>
          <w:trHeight w:val="475"/>
        </w:trPr>
        <w:tc>
          <w:tcPr>
            <w:tcW w:w="7797" w:type="dxa"/>
            <w:gridSpan w:val="5"/>
          </w:tcPr>
          <w:p w14:paraId="35F8CE5B" w14:textId="77777777" w:rsidR="003E4B17" w:rsidRPr="00F63657" w:rsidRDefault="003E4B17" w:rsidP="000F22D8">
            <w:pPr>
              <w:widowControl w:val="0"/>
              <w:pBdr>
                <w:top w:val="nil"/>
                <w:left w:val="nil"/>
                <w:bottom w:val="nil"/>
                <w:right w:val="nil"/>
                <w:between w:val="nil"/>
              </w:pBdr>
              <w:jc w:val="right"/>
              <w:rPr>
                <w:rFonts w:ascii="Arial Narrow" w:hAnsi="Arial Narrow" w:cs="Arial"/>
                <w:b/>
              </w:rPr>
            </w:pPr>
            <w:r w:rsidRPr="00F63657">
              <w:rPr>
                <w:rFonts w:ascii="Arial Narrow" w:hAnsi="Arial Narrow" w:cs="Arial"/>
                <w:b/>
              </w:rPr>
              <w:t>TOTAL</w:t>
            </w:r>
          </w:p>
        </w:tc>
        <w:tc>
          <w:tcPr>
            <w:tcW w:w="1021" w:type="dxa"/>
          </w:tcPr>
          <w:p w14:paraId="25113AEC" w14:textId="6DC12978" w:rsidR="003E4B17" w:rsidRPr="00F63657" w:rsidRDefault="00ED13B3" w:rsidP="000F22D8">
            <w:pPr>
              <w:widowControl w:val="0"/>
              <w:pBdr>
                <w:top w:val="nil"/>
                <w:left w:val="nil"/>
                <w:bottom w:val="nil"/>
                <w:right w:val="nil"/>
                <w:between w:val="nil"/>
              </w:pBdr>
              <w:jc w:val="center"/>
              <w:rPr>
                <w:rFonts w:ascii="Arial Narrow" w:hAnsi="Arial Narrow" w:cs="Arial"/>
              </w:rPr>
            </w:pPr>
            <w:r w:rsidRPr="00F63657">
              <w:rPr>
                <w:rFonts w:ascii="Arial Narrow" w:hAnsi="Arial Narrow" w:cs="Arial"/>
              </w:rPr>
              <w:t>106.68,2</w:t>
            </w:r>
          </w:p>
        </w:tc>
      </w:tr>
    </w:tbl>
    <w:p w14:paraId="120322DA" w14:textId="77777777" w:rsidR="003E4B17" w:rsidRPr="00F63657" w:rsidRDefault="003E4B17" w:rsidP="000F22D8">
      <w:pPr>
        <w:pStyle w:val="Sinespaciado"/>
        <w:rPr>
          <w:rFonts w:ascii="Arial Narrow" w:hAnsi="Arial Narrow" w:cs="Arial"/>
          <w:lang w:val="es-419"/>
        </w:rPr>
      </w:pPr>
    </w:p>
    <w:p w14:paraId="0779236E" w14:textId="663503C4" w:rsidR="003E4B17" w:rsidRPr="00F63657" w:rsidRDefault="00787534" w:rsidP="000F22D8">
      <w:pPr>
        <w:pStyle w:val="Ttulo2"/>
        <w:spacing w:line="240" w:lineRule="auto"/>
        <w:rPr>
          <w:rFonts w:ascii="Arial Narrow" w:hAnsi="Arial Narrow" w:cs="Arial"/>
          <w:sz w:val="22"/>
          <w:szCs w:val="22"/>
        </w:rPr>
      </w:pPr>
      <w:bookmarkStart w:id="22" w:name="_Toc217293400"/>
      <w:r w:rsidRPr="00F63657">
        <w:rPr>
          <w:rFonts w:ascii="Arial Narrow" w:hAnsi="Arial Narrow" w:cs="Arial"/>
          <w:sz w:val="22"/>
          <w:szCs w:val="22"/>
        </w:rPr>
        <w:t>10.2 Descripción del archivo central</w:t>
      </w:r>
      <w:bookmarkEnd w:id="22"/>
    </w:p>
    <w:p w14:paraId="339C88C0" w14:textId="77777777" w:rsidR="003E4B17" w:rsidRPr="00F63657" w:rsidRDefault="003E4B17" w:rsidP="000F22D8">
      <w:pPr>
        <w:pStyle w:val="Sinespaciado"/>
        <w:rPr>
          <w:rFonts w:ascii="Arial Narrow" w:hAnsi="Arial Narrow" w:cs="Arial"/>
          <w:lang w:val="es-419"/>
        </w:rPr>
      </w:pPr>
    </w:p>
    <w:p w14:paraId="6FA28DB8" w14:textId="1D3E59A5" w:rsidR="00787534" w:rsidRPr="00F63657" w:rsidRDefault="00787534" w:rsidP="000F22D8">
      <w:pPr>
        <w:pStyle w:val="Sinespaciado"/>
        <w:rPr>
          <w:rFonts w:ascii="Arial Narrow" w:hAnsi="Arial Narrow" w:cs="Arial"/>
          <w:color w:val="000000"/>
          <w:lang w:val="es-419"/>
        </w:rPr>
      </w:pPr>
      <w:r w:rsidRPr="00F63657">
        <w:rPr>
          <w:rFonts w:ascii="Arial Narrow" w:hAnsi="Arial Narrow" w:cs="Arial"/>
          <w:lang w:val="es-419"/>
        </w:rPr>
        <w:lastRenderedPageBreak/>
        <w:t>El Archivo Central de</w:t>
      </w:r>
      <w:r w:rsidR="00ED13B3" w:rsidRPr="00F63657">
        <w:rPr>
          <w:rFonts w:ascii="Arial Narrow" w:hAnsi="Arial Narrow" w:cs="Arial"/>
          <w:lang w:val="es-419"/>
        </w:rPr>
        <w:t xml:space="preserve">l INDERBU </w:t>
      </w:r>
      <w:r w:rsidRPr="00F63657">
        <w:rPr>
          <w:rFonts w:ascii="Arial Narrow" w:hAnsi="Arial Narrow" w:cs="Arial"/>
          <w:lang w:val="es-419"/>
        </w:rPr>
        <w:t xml:space="preserve">se encuentra, de igual forma, ubicado en </w:t>
      </w:r>
      <w:r w:rsidR="00ED13B3" w:rsidRPr="00F63657">
        <w:rPr>
          <w:rFonts w:ascii="Arial Narrow" w:hAnsi="Arial Narrow" w:cs="Arial"/>
          <w:lang w:val="es-419"/>
        </w:rPr>
        <w:t>el semisótano del coliseo Bicentenario</w:t>
      </w:r>
    </w:p>
    <w:p w14:paraId="4A23CC1F" w14:textId="77777777" w:rsidR="00787534" w:rsidRPr="00F63657" w:rsidRDefault="00787534" w:rsidP="000F22D8">
      <w:pPr>
        <w:pStyle w:val="Sinespaciado"/>
        <w:rPr>
          <w:rFonts w:ascii="Arial Narrow" w:hAnsi="Arial Narrow" w:cs="Arial"/>
          <w:lang w:val="es-419"/>
        </w:rPr>
      </w:pPr>
    </w:p>
    <w:p w14:paraId="0179E80B" w14:textId="304F88B1" w:rsidR="00787534" w:rsidRPr="00F63657" w:rsidRDefault="00787534" w:rsidP="000F22D8">
      <w:pPr>
        <w:pStyle w:val="Sinespaciado"/>
        <w:rPr>
          <w:rFonts w:ascii="Arial Narrow" w:hAnsi="Arial Narrow" w:cs="Arial"/>
          <w:lang w:val="es-419"/>
        </w:rPr>
      </w:pPr>
      <w:r w:rsidRPr="00F63657">
        <w:rPr>
          <w:rFonts w:ascii="Arial Narrow" w:hAnsi="Arial Narrow" w:cs="Arial"/>
          <w:lang w:val="es-419"/>
        </w:rPr>
        <w:t xml:space="preserve">Con relación a la ubicación y disposición de los documentos correspondientes al Archivo Central se identificó la </w:t>
      </w:r>
      <w:r w:rsidR="00ED13B3" w:rsidRPr="00F63657">
        <w:rPr>
          <w:rFonts w:ascii="Arial Narrow" w:hAnsi="Arial Narrow" w:cs="Arial"/>
          <w:lang w:val="es-419"/>
        </w:rPr>
        <w:t xml:space="preserve">Oficina Jurídica, </w:t>
      </w:r>
      <w:r w:rsidRPr="00F63657">
        <w:rPr>
          <w:rFonts w:ascii="Arial Narrow" w:hAnsi="Arial Narrow" w:cs="Arial"/>
          <w:lang w:val="es-419"/>
        </w:rPr>
        <w:t>la Oficina de Talento Humano</w:t>
      </w:r>
      <w:r w:rsidR="00ED13B3" w:rsidRPr="00F63657">
        <w:rPr>
          <w:rFonts w:ascii="Arial Narrow" w:hAnsi="Arial Narrow" w:cs="Arial"/>
          <w:lang w:val="es-419"/>
        </w:rPr>
        <w:t>, Tesorería, Clubes</w:t>
      </w:r>
      <w:r w:rsidRPr="00F63657">
        <w:rPr>
          <w:rFonts w:ascii="Arial Narrow" w:hAnsi="Arial Narrow" w:cs="Arial"/>
          <w:lang w:val="es-419"/>
        </w:rPr>
        <w:t xml:space="preserve"> cuentan con depósitos para su Archivo Central, en el cual albergan respectivamente documentación correspondiente a la serie Contratos y la serie Historias, subserie Historias Laborales. La custodia de los Contratos y de las Historias Laborales se encuentra establecida en el Decreto 1083 de 2015 (Art. 2.2.17.11)</w:t>
      </w:r>
      <w:r w:rsidR="00ED13B3" w:rsidRPr="00F63657">
        <w:rPr>
          <w:rFonts w:ascii="Arial Narrow" w:hAnsi="Arial Narrow" w:cs="Arial"/>
          <w:lang w:val="es-419"/>
        </w:rPr>
        <w:t>. Debido a la forma de ordenación se dividieron en Cajas, carpetas, cuadernos y fondos.</w:t>
      </w:r>
    </w:p>
    <w:p w14:paraId="3CC78FDD" w14:textId="77777777" w:rsidR="00787534" w:rsidRPr="00F63657" w:rsidRDefault="00787534" w:rsidP="000F22D8">
      <w:pPr>
        <w:pStyle w:val="Sinespaciado"/>
        <w:rPr>
          <w:rFonts w:ascii="Arial Narrow" w:hAnsi="Arial Narrow" w:cs="Arial"/>
          <w:lang w:val="es-419"/>
        </w:rPr>
      </w:pPr>
    </w:p>
    <w:p w14:paraId="4EE6EF05" w14:textId="77777777" w:rsidR="00787534" w:rsidRPr="00F63657" w:rsidRDefault="00787534" w:rsidP="000F22D8">
      <w:pPr>
        <w:pStyle w:val="Sinespaciado"/>
        <w:rPr>
          <w:rFonts w:ascii="Arial Narrow" w:hAnsi="Arial Narrow" w:cs="Arial"/>
          <w:lang w:val="es-419"/>
        </w:rPr>
      </w:pPr>
    </w:p>
    <w:p w14:paraId="0C6C810A" w14:textId="77777777" w:rsidR="00787534" w:rsidRPr="00F63657" w:rsidRDefault="00787534" w:rsidP="000F22D8">
      <w:pPr>
        <w:pStyle w:val="Sinespaciado"/>
        <w:rPr>
          <w:rFonts w:ascii="Arial Narrow" w:hAnsi="Arial Narrow" w:cs="Arial"/>
          <w:lang w:val="es-419"/>
        </w:rPr>
      </w:pPr>
    </w:p>
    <w:tbl>
      <w:tblPr>
        <w:tblStyle w:val="8"/>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701"/>
        <w:gridCol w:w="1417"/>
        <w:gridCol w:w="1843"/>
        <w:gridCol w:w="1276"/>
        <w:gridCol w:w="992"/>
      </w:tblGrid>
      <w:tr w:rsidR="00787534" w:rsidRPr="00F63657" w14:paraId="5104AA58" w14:textId="77777777" w:rsidTr="00BA7797">
        <w:trPr>
          <w:trHeight w:val="299"/>
        </w:trPr>
        <w:tc>
          <w:tcPr>
            <w:tcW w:w="1668" w:type="dxa"/>
          </w:tcPr>
          <w:p w14:paraId="399F1787" w14:textId="77777777" w:rsidR="00787534" w:rsidRPr="00F63657" w:rsidRDefault="00787534" w:rsidP="000F22D8">
            <w:pPr>
              <w:jc w:val="center"/>
              <w:rPr>
                <w:rFonts w:ascii="Arial Narrow" w:hAnsi="Arial Narrow" w:cs="Arial"/>
                <w:b/>
              </w:rPr>
            </w:pPr>
            <w:r w:rsidRPr="00F63657">
              <w:rPr>
                <w:rFonts w:ascii="Arial Narrow" w:hAnsi="Arial Narrow" w:cs="Arial"/>
                <w:b/>
              </w:rPr>
              <w:t>OFICINA/ DEPENDENCIA/ TEMA</w:t>
            </w:r>
          </w:p>
        </w:tc>
        <w:tc>
          <w:tcPr>
            <w:tcW w:w="1701" w:type="dxa"/>
          </w:tcPr>
          <w:p w14:paraId="2756670B" w14:textId="77777777" w:rsidR="00787534" w:rsidRPr="00F63657" w:rsidRDefault="00787534" w:rsidP="000F22D8">
            <w:pPr>
              <w:jc w:val="center"/>
              <w:rPr>
                <w:rFonts w:ascii="Arial Narrow" w:hAnsi="Arial Narrow" w:cs="Arial"/>
                <w:b/>
              </w:rPr>
            </w:pPr>
            <w:r w:rsidRPr="00F63657">
              <w:rPr>
                <w:rFonts w:ascii="Arial Narrow" w:hAnsi="Arial Narrow" w:cs="Arial"/>
                <w:b/>
              </w:rPr>
              <w:t>UBICACIÓN</w:t>
            </w:r>
          </w:p>
        </w:tc>
        <w:tc>
          <w:tcPr>
            <w:tcW w:w="1417" w:type="dxa"/>
          </w:tcPr>
          <w:p w14:paraId="38BBD209" w14:textId="77777777" w:rsidR="00787534" w:rsidRPr="00F63657" w:rsidRDefault="00787534" w:rsidP="000F22D8">
            <w:pPr>
              <w:jc w:val="center"/>
              <w:rPr>
                <w:rFonts w:ascii="Arial Narrow" w:hAnsi="Arial Narrow" w:cs="Arial"/>
                <w:b/>
              </w:rPr>
            </w:pPr>
            <w:r w:rsidRPr="00F63657">
              <w:rPr>
                <w:rFonts w:ascii="Arial Narrow" w:hAnsi="Arial Narrow" w:cs="Arial"/>
                <w:b/>
              </w:rPr>
              <w:t>DISPOSICIÓN</w:t>
            </w:r>
          </w:p>
        </w:tc>
        <w:tc>
          <w:tcPr>
            <w:tcW w:w="1843" w:type="dxa"/>
          </w:tcPr>
          <w:p w14:paraId="18757039" w14:textId="77777777" w:rsidR="00787534" w:rsidRPr="00F63657" w:rsidRDefault="00787534" w:rsidP="000F22D8">
            <w:pPr>
              <w:jc w:val="center"/>
              <w:rPr>
                <w:rFonts w:ascii="Arial Narrow" w:hAnsi="Arial Narrow" w:cs="Arial"/>
                <w:b/>
              </w:rPr>
            </w:pPr>
            <w:r w:rsidRPr="00F63657">
              <w:rPr>
                <w:rFonts w:ascii="Arial Narrow" w:hAnsi="Arial Narrow" w:cs="Arial"/>
                <w:b/>
              </w:rPr>
              <w:t>UNIDAD DE CONSERVACIÓN</w:t>
            </w:r>
          </w:p>
        </w:tc>
        <w:tc>
          <w:tcPr>
            <w:tcW w:w="1276" w:type="dxa"/>
          </w:tcPr>
          <w:p w14:paraId="6C5F0316" w14:textId="77777777" w:rsidR="00787534" w:rsidRPr="00F63657" w:rsidRDefault="00787534" w:rsidP="000F22D8">
            <w:pPr>
              <w:jc w:val="center"/>
              <w:rPr>
                <w:rFonts w:ascii="Arial Narrow" w:hAnsi="Arial Narrow" w:cs="Arial"/>
                <w:b/>
              </w:rPr>
            </w:pPr>
            <w:r w:rsidRPr="00F63657">
              <w:rPr>
                <w:rFonts w:ascii="Arial Narrow" w:hAnsi="Arial Narrow" w:cs="Arial"/>
                <w:b/>
              </w:rPr>
              <w:t>No UNIDADES</w:t>
            </w:r>
          </w:p>
        </w:tc>
        <w:tc>
          <w:tcPr>
            <w:tcW w:w="992" w:type="dxa"/>
          </w:tcPr>
          <w:p w14:paraId="14064EAB" w14:textId="77777777" w:rsidR="00787534" w:rsidRPr="00F63657" w:rsidRDefault="00787534" w:rsidP="000F22D8">
            <w:pPr>
              <w:jc w:val="center"/>
              <w:rPr>
                <w:rFonts w:ascii="Arial Narrow" w:hAnsi="Arial Narrow" w:cs="Arial"/>
                <w:b/>
              </w:rPr>
            </w:pPr>
            <w:r w:rsidRPr="00F63657">
              <w:rPr>
                <w:rFonts w:ascii="Arial Narrow" w:hAnsi="Arial Narrow" w:cs="Arial"/>
                <w:b/>
              </w:rPr>
              <w:t>ML APROX</w:t>
            </w:r>
          </w:p>
        </w:tc>
      </w:tr>
      <w:tr w:rsidR="00787534" w:rsidRPr="00F63657" w14:paraId="2BC50F30" w14:textId="77777777" w:rsidTr="00BA7797">
        <w:trPr>
          <w:trHeight w:val="299"/>
        </w:trPr>
        <w:tc>
          <w:tcPr>
            <w:tcW w:w="1668" w:type="dxa"/>
          </w:tcPr>
          <w:p w14:paraId="3B07E2F6" w14:textId="4C1F2E7D" w:rsidR="00787534" w:rsidRPr="00F63657" w:rsidRDefault="0089594C" w:rsidP="000F22D8">
            <w:pPr>
              <w:jc w:val="center"/>
              <w:rPr>
                <w:rFonts w:ascii="Arial Narrow" w:hAnsi="Arial Narrow" w:cs="Arial"/>
              </w:rPr>
            </w:pPr>
            <w:r w:rsidRPr="00F63657">
              <w:rPr>
                <w:rFonts w:ascii="Arial Narrow" w:hAnsi="Arial Narrow" w:cs="Arial"/>
              </w:rPr>
              <w:t>Archivo Central</w:t>
            </w:r>
          </w:p>
        </w:tc>
        <w:tc>
          <w:tcPr>
            <w:tcW w:w="1701" w:type="dxa"/>
          </w:tcPr>
          <w:p w14:paraId="389ACDE9" w14:textId="7715834F" w:rsidR="00787534" w:rsidRPr="00F63657" w:rsidRDefault="00787534" w:rsidP="000F22D8">
            <w:pPr>
              <w:jc w:val="center"/>
              <w:rPr>
                <w:rFonts w:ascii="Arial Narrow" w:hAnsi="Arial Narrow" w:cs="Arial"/>
              </w:rPr>
            </w:pPr>
            <w:r w:rsidRPr="00F63657">
              <w:rPr>
                <w:rFonts w:ascii="Arial Narrow" w:hAnsi="Arial Narrow" w:cs="Arial"/>
              </w:rPr>
              <w:t xml:space="preserve">Semisótano </w:t>
            </w:r>
          </w:p>
        </w:tc>
        <w:tc>
          <w:tcPr>
            <w:tcW w:w="1417" w:type="dxa"/>
          </w:tcPr>
          <w:p w14:paraId="25DA359E" w14:textId="77777777" w:rsidR="00787534" w:rsidRPr="00F63657" w:rsidRDefault="00787534" w:rsidP="000F22D8">
            <w:pPr>
              <w:jc w:val="center"/>
              <w:rPr>
                <w:rFonts w:ascii="Arial Narrow" w:hAnsi="Arial Narrow" w:cs="Arial"/>
              </w:rPr>
            </w:pPr>
            <w:r w:rsidRPr="00F63657">
              <w:rPr>
                <w:rFonts w:ascii="Arial Narrow" w:hAnsi="Arial Narrow" w:cs="Arial"/>
              </w:rPr>
              <w:t>Estantería</w:t>
            </w:r>
          </w:p>
        </w:tc>
        <w:tc>
          <w:tcPr>
            <w:tcW w:w="1843" w:type="dxa"/>
          </w:tcPr>
          <w:p w14:paraId="3F47BD4C" w14:textId="77777777" w:rsidR="00787534" w:rsidRPr="00F63657" w:rsidRDefault="00787534" w:rsidP="000F22D8">
            <w:pPr>
              <w:jc w:val="center"/>
              <w:rPr>
                <w:rFonts w:ascii="Arial Narrow" w:hAnsi="Arial Narrow" w:cs="Arial"/>
              </w:rPr>
            </w:pPr>
            <w:r w:rsidRPr="00F63657">
              <w:rPr>
                <w:rFonts w:ascii="Arial Narrow" w:hAnsi="Arial Narrow" w:cs="Arial"/>
              </w:rPr>
              <w:t>Cajas X200</w:t>
            </w:r>
          </w:p>
        </w:tc>
        <w:tc>
          <w:tcPr>
            <w:tcW w:w="1276" w:type="dxa"/>
          </w:tcPr>
          <w:p w14:paraId="3E35F0B7" w14:textId="06000EA0" w:rsidR="00787534" w:rsidRPr="00F63657" w:rsidRDefault="0089594C" w:rsidP="000F22D8">
            <w:pPr>
              <w:jc w:val="center"/>
              <w:rPr>
                <w:rFonts w:ascii="Arial Narrow" w:hAnsi="Arial Narrow" w:cs="Arial"/>
              </w:rPr>
            </w:pPr>
            <w:r w:rsidRPr="00F63657">
              <w:rPr>
                <w:rFonts w:ascii="Arial Narrow" w:hAnsi="Arial Narrow" w:cs="Arial"/>
              </w:rPr>
              <w:t>936</w:t>
            </w:r>
          </w:p>
        </w:tc>
        <w:tc>
          <w:tcPr>
            <w:tcW w:w="992" w:type="dxa"/>
          </w:tcPr>
          <w:p w14:paraId="366069BC" w14:textId="6A4577AA" w:rsidR="00787534" w:rsidRPr="00F63657" w:rsidRDefault="00787534" w:rsidP="000F22D8">
            <w:pPr>
              <w:jc w:val="center"/>
              <w:rPr>
                <w:rFonts w:ascii="Arial Narrow" w:hAnsi="Arial Narrow" w:cs="Arial"/>
              </w:rPr>
            </w:pPr>
          </w:p>
        </w:tc>
      </w:tr>
      <w:tr w:rsidR="00787534" w:rsidRPr="00F63657" w14:paraId="1B61E02A" w14:textId="77777777" w:rsidTr="00BA7797">
        <w:trPr>
          <w:trHeight w:val="299"/>
        </w:trPr>
        <w:tc>
          <w:tcPr>
            <w:tcW w:w="1668" w:type="dxa"/>
          </w:tcPr>
          <w:p w14:paraId="41E47FA0" w14:textId="0342219E" w:rsidR="00787534" w:rsidRPr="00F63657" w:rsidRDefault="0089594C" w:rsidP="000F22D8">
            <w:pPr>
              <w:jc w:val="center"/>
              <w:rPr>
                <w:rFonts w:ascii="Arial Narrow" w:hAnsi="Arial Narrow" w:cs="Arial"/>
              </w:rPr>
            </w:pPr>
            <w:r w:rsidRPr="00F63657">
              <w:rPr>
                <w:rFonts w:ascii="Arial Narrow" w:hAnsi="Arial Narrow" w:cs="Arial"/>
              </w:rPr>
              <w:t>Archivo Central</w:t>
            </w:r>
          </w:p>
        </w:tc>
        <w:tc>
          <w:tcPr>
            <w:tcW w:w="1701" w:type="dxa"/>
          </w:tcPr>
          <w:p w14:paraId="7600F922" w14:textId="0C29E80C" w:rsidR="00787534" w:rsidRPr="00F63657" w:rsidRDefault="00787534" w:rsidP="000F22D8">
            <w:pPr>
              <w:jc w:val="center"/>
              <w:rPr>
                <w:rFonts w:ascii="Arial Narrow" w:hAnsi="Arial Narrow" w:cs="Arial"/>
              </w:rPr>
            </w:pPr>
            <w:r w:rsidRPr="00F63657">
              <w:rPr>
                <w:rFonts w:ascii="Arial Narrow" w:hAnsi="Arial Narrow" w:cs="Arial"/>
              </w:rPr>
              <w:t>Semisótano</w:t>
            </w:r>
          </w:p>
        </w:tc>
        <w:tc>
          <w:tcPr>
            <w:tcW w:w="1417" w:type="dxa"/>
          </w:tcPr>
          <w:p w14:paraId="1E628FA7" w14:textId="77777777" w:rsidR="00787534" w:rsidRPr="00F63657" w:rsidRDefault="00787534" w:rsidP="000F22D8">
            <w:pPr>
              <w:jc w:val="center"/>
              <w:rPr>
                <w:rFonts w:ascii="Arial Narrow" w:hAnsi="Arial Narrow" w:cs="Arial"/>
              </w:rPr>
            </w:pPr>
            <w:r w:rsidRPr="00F63657">
              <w:rPr>
                <w:rFonts w:ascii="Arial Narrow" w:hAnsi="Arial Narrow" w:cs="Arial"/>
              </w:rPr>
              <w:t>Estantería</w:t>
            </w:r>
          </w:p>
        </w:tc>
        <w:tc>
          <w:tcPr>
            <w:tcW w:w="1843" w:type="dxa"/>
          </w:tcPr>
          <w:p w14:paraId="462DCEB6" w14:textId="39EC318B" w:rsidR="00787534" w:rsidRPr="00F63657" w:rsidRDefault="00787534" w:rsidP="000F22D8">
            <w:pPr>
              <w:jc w:val="center"/>
              <w:rPr>
                <w:rFonts w:ascii="Arial Narrow" w:hAnsi="Arial Narrow" w:cs="Arial"/>
              </w:rPr>
            </w:pPr>
            <w:r w:rsidRPr="00F63657">
              <w:rPr>
                <w:rFonts w:ascii="Arial Narrow" w:hAnsi="Arial Narrow" w:cs="Arial"/>
              </w:rPr>
              <w:t>Tomos</w:t>
            </w:r>
            <w:r w:rsidR="0089594C" w:rsidRPr="00F63657">
              <w:rPr>
                <w:rFonts w:ascii="Arial Narrow" w:hAnsi="Arial Narrow" w:cs="Arial"/>
              </w:rPr>
              <w:t>/Cuadernos</w:t>
            </w:r>
          </w:p>
        </w:tc>
        <w:tc>
          <w:tcPr>
            <w:tcW w:w="1276" w:type="dxa"/>
          </w:tcPr>
          <w:p w14:paraId="665FFC2C" w14:textId="77777777" w:rsidR="00787534" w:rsidRPr="00F63657" w:rsidRDefault="00787534" w:rsidP="000F22D8">
            <w:pPr>
              <w:jc w:val="center"/>
              <w:rPr>
                <w:rFonts w:ascii="Arial Narrow" w:hAnsi="Arial Narrow" w:cs="Arial"/>
              </w:rPr>
            </w:pPr>
          </w:p>
        </w:tc>
        <w:tc>
          <w:tcPr>
            <w:tcW w:w="992" w:type="dxa"/>
          </w:tcPr>
          <w:p w14:paraId="0B5A1EF2" w14:textId="3CA3F12C" w:rsidR="00787534" w:rsidRPr="00F63657" w:rsidRDefault="0089594C" w:rsidP="000F22D8">
            <w:pPr>
              <w:jc w:val="center"/>
              <w:rPr>
                <w:rFonts w:ascii="Arial Narrow" w:hAnsi="Arial Narrow" w:cs="Arial"/>
              </w:rPr>
            </w:pPr>
            <w:r w:rsidRPr="00F63657">
              <w:rPr>
                <w:rFonts w:ascii="Arial Narrow" w:hAnsi="Arial Narrow" w:cs="Arial"/>
              </w:rPr>
              <w:t>6.06</w:t>
            </w:r>
          </w:p>
        </w:tc>
      </w:tr>
      <w:tr w:rsidR="00787534" w:rsidRPr="00F63657" w14:paraId="5B8D30C3" w14:textId="77777777" w:rsidTr="00BA7797">
        <w:trPr>
          <w:trHeight w:val="299"/>
        </w:trPr>
        <w:tc>
          <w:tcPr>
            <w:tcW w:w="1668" w:type="dxa"/>
          </w:tcPr>
          <w:p w14:paraId="14E17238" w14:textId="46D8E582" w:rsidR="00787534" w:rsidRPr="00F63657" w:rsidRDefault="0089594C" w:rsidP="000F22D8">
            <w:pPr>
              <w:jc w:val="center"/>
              <w:rPr>
                <w:rFonts w:ascii="Arial Narrow" w:hAnsi="Arial Narrow" w:cs="Arial"/>
              </w:rPr>
            </w:pPr>
            <w:r w:rsidRPr="00F63657">
              <w:rPr>
                <w:rFonts w:ascii="Arial Narrow" w:hAnsi="Arial Narrow" w:cs="Arial"/>
              </w:rPr>
              <w:t>Archivo Central</w:t>
            </w:r>
          </w:p>
        </w:tc>
        <w:tc>
          <w:tcPr>
            <w:tcW w:w="1701" w:type="dxa"/>
          </w:tcPr>
          <w:p w14:paraId="27E78259" w14:textId="6129F3DD" w:rsidR="00787534" w:rsidRPr="00F63657" w:rsidRDefault="0089594C" w:rsidP="000F22D8">
            <w:pPr>
              <w:jc w:val="center"/>
              <w:rPr>
                <w:rFonts w:ascii="Arial Narrow" w:hAnsi="Arial Narrow" w:cs="Arial"/>
              </w:rPr>
            </w:pPr>
            <w:r w:rsidRPr="00F63657">
              <w:rPr>
                <w:rFonts w:ascii="Arial Narrow" w:hAnsi="Arial Narrow" w:cs="Arial"/>
              </w:rPr>
              <w:t>Semisótano</w:t>
            </w:r>
          </w:p>
        </w:tc>
        <w:tc>
          <w:tcPr>
            <w:tcW w:w="1417" w:type="dxa"/>
          </w:tcPr>
          <w:p w14:paraId="7780460D" w14:textId="77777777" w:rsidR="00787534" w:rsidRPr="00F63657" w:rsidRDefault="00787534" w:rsidP="000F22D8">
            <w:pPr>
              <w:jc w:val="center"/>
              <w:rPr>
                <w:rFonts w:ascii="Arial Narrow" w:hAnsi="Arial Narrow" w:cs="Arial"/>
              </w:rPr>
            </w:pPr>
            <w:r w:rsidRPr="00F63657">
              <w:rPr>
                <w:rFonts w:ascii="Arial Narrow" w:hAnsi="Arial Narrow" w:cs="Arial"/>
              </w:rPr>
              <w:t>Estantería</w:t>
            </w:r>
          </w:p>
        </w:tc>
        <w:tc>
          <w:tcPr>
            <w:tcW w:w="1843" w:type="dxa"/>
          </w:tcPr>
          <w:p w14:paraId="0F0C69FF" w14:textId="087CDC38" w:rsidR="00787534" w:rsidRPr="00F63657" w:rsidRDefault="00787534" w:rsidP="000F22D8">
            <w:pPr>
              <w:jc w:val="center"/>
              <w:rPr>
                <w:rFonts w:ascii="Arial Narrow" w:hAnsi="Arial Narrow" w:cs="Arial"/>
              </w:rPr>
            </w:pPr>
            <w:r w:rsidRPr="00F63657">
              <w:rPr>
                <w:rFonts w:ascii="Arial Narrow" w:hAnsi="Arial Narrow" w:cs="Arial"/>
              </w:rPr>
              <w:t>Ca</w:t>
            </w:r>
            <w:r w:rsidR="0089594C" w:rsidRPr="00F63657">
              <w:rPr>
                <w:rFonts w:ascii="Arial Narrow" w:hAnsi="Arial Narrow" w:cs="Arial"/>
              </w:rPr>
              <w:t>rpetas/Fondos</w:t>
            </w:r>
          </w:p>
        </w:tc>
        <w:tc>
          <w:tcPr>
            <w:tcW w:w="1276" w:type="dxa"/>
          </w:tcPr>
          <w:p w14:paraId="6A4B061E" w14:textId="2D284061" w:rsidR="00787534" w:rsidRPr="00F63657" w:rsidRDefault="00787534" w:rsidP="000F22D8">
            <w:pPr>
              <w:jc w:val="center"/>
              <w:rPr>
                <w:rFonts w:ascii="Arial Narrow" w:hAnsi="Arial Narrow" w:cs="Arial"/>
              </w:rPr>
            </w:pPr>
          </w:p>
        </w:tc>
        <w:tc>
          <w:tcPr>
            <w:tcW w:w="992" w:type="dxa"/>
          </w:tcPr>
          <w:p w14:paraId="5B36ACBA" w14:textId="2C66F0D3" w:rsidR="00787534" w:rsidRPr="00F63657" w:rsidRDefault="0089594C" w:rsidP="000F22D8">
            <w:pPr>
              <w:jc w:val="center"/>
              <w:rPr>
                <w:rFonts w:ascii="Arial Narrow" w:hAnsi="Arial Narrow" w:cs="Arial"/>
              </w:rPr>
            </w:pPr>
            <w:r w:rsidRPr="00F63657">
              <w:rPr>
                <w:rFonts w:ascii="Arial Narrow" w:hAnsi="Arial Narrow" w:cs="Arial"/>
              </w:rPr>
              <w:t>5.90</w:t>
            </w:r>
          </w:p>
        </w:tc>
      </w:tr>
      <w:tr w:rsidR="00787534" w:rsidRPr="00F63657" w14:paraId="4004DC68" w14:textId="77777777" w:rsidTr="00BA7797">
        <w:trPr>
          <w:trHeight w:val="299"/>
        </w:trPr>
        <w:tc>
          <w:tcPr>
            <w:tcW w:w="7905" w:type="dxa"/>
            <w:gridSpan w:val="5"/>
          </w:tcPr>
          <w:p w14:paraId="37BDB266" w14:textId="77777777" w:rsidR="00787534" w:rsidRPr="00F63657" w:rsidRDefault="00787534" w:rsidP="000F22D8">
            <w:pPr>
              <w:jc w:val="right"/>
              <w:rPr>
                <w:rFonts w:ascii="Arial Narrow" w:hAnsi="Arial Narrow" w:cs="Arial"/>
                <w:b/>
              </w:rPr>
            </w:pPr>
            <w:r w:rsidRPr="00F63657">
              <w:rPr>
                <w:rFonts w:ascii="Arial Narrow" w:hAnsi="Arial Narrow" w:cs="Arial"/>
                <w:b/>
              </w:rPr>
              <w:t>TOTAL</w:t>
            </w:r>
          </w:p>
        </w:tc>
        <w:tc>
          <w:tcPr>
            <w:tcW w:w="992" w:type="dxa"/>
          </w:tcPr>
          <w:p w14:paraId="0371CE52" w14:textId="7A33D4AD" w:rsidR="00787534" w:rsidRPr="00F63657" w:rsidRDefault="0089594C" w:rsidP="000F22D8">
            <w:pPr>
              <w:jc w:val="center"/>
              <w:rPr>
                <w:rFonts w:ascii="Arial Narrow" w:hAnsi="Arial Narrow" w:cs="Arial"/>
              </w:rPr>
            </w:pPr>
            <w:r w:rsidRPr="00F63657">
              <w:rPr>
                <w:rFonts w:ascii="Arial Narrow" w:hAnsi="Arial Narrow" w:cs="Arial"/>
              </w:rPr>
              <w:t>255,32</w:t>
            </w:r>
          </w:p>
        </w:tc>
      </w:tr>
    </w:tbl>
    <w:p w14:paraId="31344B2E" w14:textId="77777777" w:rsidR="003E4B17" w:rsidRPr="00F63657" w:rsidRDefault="003E4B17" w:rsidP="000F22D8">
      <w:pPr>
        <w:pStyle w:val="Sinespaciado"/>
        <w:rPr>
          <w:rFonts w:ascii="Arial Narrow" w:hAnsi="Arial Narrow" w:cs="Arial"/>
          <w:lang w:val="es-419"/>
        </w:rPr>
      </w:pPr>
    </w:p>
    <w:p w14:paraId="4FE07DCF" w14:textId="4785EC63" w:rsidR="00E37F0D" w:rsidRPr="00F63657" w:rsidRDefault="00E37F0D" w:rsidP="000F22D8">
      <w:pPr>
        <w:pStyle w:val="Ttulo2"/>
        <w:spacing w:line="240" w:lineRule="auto"/>
        <w:rPr>
          <w:rFonts w:ascii="Arial Narrow" w:hAnsi="Arial Narrow" w:cs="Arial"/>
          <w:sz w:val="22"/>
          <w:szCs w:val="22"/>
        </w:rPr>
      </w:pPr>
      <w:bookmarkStart w:id="23" w:name="_Toc113452266"/>
      <w:bookmarkStart w:id="24" w:name="_Toc217293401"/>
      <w:r w:rsidRPr="00F63657">
        <w:rPr>
          <w:rFonts w:ascii="Arial Narrow" w:hAnsi="Arial Narrow" w:cs="Arial"/>
          <w:sz w:val="22"/>
          <w:szCs w:val="22"/>
        </w:rPr>
        <w:t>10.3 Archivo Histórico</w:t>
      </w:r>
      <w:bookmarkEnd w:id="23"/>
      <w:bookmarkEnd w:id="24"/>
      <w:r w:rsidRPr="00F63657">
        <w:rPr>
          <w:rFonts w:ascii="Arial Narrow" w:hAnsi="Arial Narrow" w:cs="Arial"/>
          <w:sz w:val="22"/>
          <w:szCs w:val="22"/>
        </w:rPr>
        <w:t xml:space="preserve"> </w:t>
      </w:r>
    </w:p>
    <w:p w14:paraId="2E53EFF4" w14:textId="77777777" w:rsidR="00E37F0D" w:rsidRPr="00F63657" w:rsidRDefault="00E37F0D" w:rsidP="000F22D8">
      <w:pPr>
        <w:spacing w:line="240" w:lineRule="auto"/>
        <w:rPr>
          <w:rFonts w:ascii="Arial Narrow" w:hAnsi="Arial Narrow"/>
        </w:rPr>
      </w:pPr>
    </w:p>
    <w:p w14:paraId="72474E41" w14:textId="3C3C8EE2" w:rsidR="00E37F0D" w:rsidRPr="00F63657" w:rsidRDefault="00E37F0D" w:rsidP="000F22D8">
      <w:pPr>
        <w:pStyle w:val="Sinespaciado"/>
        <w:rPr>
          <w:rFonts w:ascii="Arial Narrow" w:hAnsi="Arial Narrow"/>
          <w:lang w:val="es-419"/>
        </w:rPr>
      </w:pPr>
      <w:r w:rsidRPr="00F63657">
        <w:rPr>
          <w:rFonts w:ascii="Arial Narrow" w:hAnsi="Arial Narrow" w:cs="Arial"/>
          <w:lang w:val="es-419"/>
        </w:rPr>
        <w:t>El Archivo Histórico</w:t>
      </w:r>
      <w:r w:rsidR="0089594C" w:rsidRPr="00F63657">
        <w:rPr>
          <w:rStyle w:val="Refdenotaalpie"/>
          <w:rFonts w:ascii="Arial Narrow" w:hAnsi="Arial Narrow" w:cs="Arial"/>
          <w:lang w:val="es-419"/>
        </w:rPr>
        <w:footnoteReference w:id="1"/>
      </w:r>
      <w:r w:rsidRPr="00F63657">
        <w:rPr>
          <w:rFonts w:ascii="Arial Narrow" w:hAnsi="Arial Narrow" w:cs="Arial"/>
          <w:lang w:val="es-419"/>
        </w:rPr>
        <w:t xml:space="preserve"> de</w:t>
      </w:r>
      <w:r w:rsidR="0089594C" w:rsidRPr="00F63657">
        <w:rPr>
          <w:rFonts w:ascii="Arial Narrow" w:hAnsi="Arial Narrow" w:cs="Arial"/>
          <w:lang w:val="es-419"/>
        </w:rPr>
        <w:t>l INDERBU</w:t>
      </w:r>
      <w:r w:rsidRPr="00F63657">
        <w:rPr>
          <w:rFonts w:ascii="Arial Narrow" w:hAnsi="Arial Narrow" w:cs="Arial"/>
          <w:lang w:val="es-419"/>
        </w:rPr>
        <w:t xml:space="preserve"> se encuentra ubicado en el</w:t>
      </w:r>
      <w:r w:rsidR="00F82841" w:rsidRPr="00F63657">
        <w:rPr>
          <w:rFonts w:ascii="Arial Narrow" w:hAnsi="Arial Narrow" w:cs="Arial"/>
          <w:lang w:val="es-419"/>
        </w:rPr>
        <w:t xml:space="preserve"> velódromo y comprende dos depósitos uno denominado almacén (deposito 1) y el segundo donde ubicado justo al lado del velódromo (deposito 2), se dividirá según está contenida la información, cajas, carpetas, cuadernos y fondos</w:t>
      </w:r>
      <w:r w:rsidR="00F82841" w:rsidRPr="00F63657">
        <w:rPr>
          <w:rFonts w:ascii="Arial Narrow" w:hAnsi="Arial Narrow"/>
          <w:lang w:val="es-419"/>
        </w:rPr>
        <w:t>.</w:t>
      </w:r>
    </w:p>
    <w:p w14:paraId="34920E92" w14:textId="77777777" w:rsidR="00E37F0D" w:rsidRPr="00F63657" w:rsidRDefault="00E37F0D" w:rsidP="000F22D8">
      <w:pPr>
        <w:pStyle w:val="Sinespaciado"/>
        <w:rPr>
          <w:rFonts w:ascii="Arial Narrow" w:hAnsi="Arial Narrow"/>
          <w:lang w:val="es-419"/>
        </w:rPr>
      </w:pPr>
    </w:p>
    <w:tbl>
      <w:tblPr>
        <w:tblStyle w:val="6"/>
        <w:tblW w:w="889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701"/>
        <w:gridCol w:w="1417"/>
        <w:gridCol w:w="1843"/>
        <w:gridCol w:w="1276"/>
        <w:gridCol w:w="992"/>
      </w:tblGrid>
      <w:tr w:rsidR="00E37F0D" w:rsidRPr="00F63657" w14:paraId="1457A3F6" w14:textId="77777777" w:rsidTr="00BA7797">
        <w:trPr>
          <w:trHeight w:val="299"/>
        </w:trPr>
        <w:tc>
          <w:tcPr>
            <w:tcW w:w="1668" w:type="dxa"/>
          </w:tcPr>
          <w:p w14:paraId="6245D3B9" w14:textId="77777777" w:rsidR="00E37F0D" w:rsidRPr="00F63657" w:rsidRDefault="00E37F0D" w:rsidP="000F22D8">
            <w:pPr>
              <w:jc w:val="center"/>
              <w:rPr>
                <w:rFonts w:ascii="Arial Narrow" w:hAnsi="Arial Narrow" w:cs="Arial"/>
                <w:b/>
              </w:rPr>
            </w:pPr>
            <w:r w:rsidRPr="00F63657">
              <w:rPr>
                <w:rFonts w:ascii="Arial Narrow" w:hAnsi="Arial Narrow" w:cs="Arial"/>
                <w:b/>
              </w:rPr>
              <w:t>OFICINA/ DEPENDENCIA</w:t>
            </w:r>
          </w:p>
        </w:tc>
        <w:tc>
          <w:tcPr>
            <w:tcW w:w="1701" w:type="dxa"/>
          </w:tcPr>
          <w:p w14:paraId="2BD8547F" w14:textId="77777777" w:rsidR="00E37F0D" w:rsidRPr="00F63657" w:rsidRDefault="00E37F0D" w:rsidP="000F22D8">
            <w:pPr>
              <w:jc w:val="center"/>
              <w:rPr>
                <w:rFonts w:ascii="Arial Narrow" w:hAnsi="Arial Narrow" w:cs="Arial"/>
                <w:b/>
              </w:rPr>
            </w:pPr>
            <w:r w:rsidRPr="00F63657">
              <w:rPr>
                <w:rFonts w:ascii="Arial Narrow" w:hAnsi="Arial Narrow" w:cs="Arial"/>
                <w:b/>
              </w:rPr>
              <w:t>UBICACIÓN</w:t>
            </w:r>
          </w:p>
        </w:tc>
        <w:tc>
          <w:tcPr>
            <w:tcW w:w="1417" w:type="dxa"/>
          </w:tcPr>
          <w:p w14:paraId="252E6262" w14:textId="77777777" w:rsidR="00E37F0D" w:rsidRPr="00F63657" w:rsidRDefault="00E37F0D" w:rsidP="000F22D8">
            <w:pPr>
              <w:jc w:val="center"/>
              <w:rPr>
                <w:rFonts w:ascii="Arial Narrow" w:hAnsi="Arial Narrow" w:cs="Arial"/>
                <w:b/>
              </w:rPr>
            </w:pPr>
            <w:r w:rsidRPr="00F63657">
              <w:rPr>
                <w:rFonts w:ascii="Arial Narrow" w:hAnsi="Arial Narrow" w:cs="Arial"/>
                <w:b/>
              </w:rPr>
              <w:t>DISPOSICIÓN</w:t>
            </w:r>
          </w:p>
        </w:tc>
        <w:tc>
          <w:tcPr>
            <w:tcW w:w="1843" w:type="dxa"/>
          </w:tcPr>
          <w:p w14:paraId="7F80FFB2" w14:textId="77777777" w:rsidR="00E37F0D" w:rsidRPr="00F63657" w:rsidRDefault="00E37F0D" w:rsidP="000F22D8">
            <w:pPr>
              <w:jc w:val="center"/>
              <w:rPr>
                <w:rFonts w:ascii="Arial Narrow" w:hAnsi="Arial Narrow" w:cs="Arial"/>
                <w:b/>
              </w:rPr>
            </w:pPr>
            <w:r w:rsidRPr="00F63657">
              <w:rPr>
                <w:rFonts w:ascii="Arial Narrow" w:hAnsi="Arial Narrow" w:cs="Arial"/>
                <w:b/>
              </w:rPr>
              <w:t>UNIDAD DE CONSERVACIÓN</w:t>
            </w:r>
          </w:p>
        </w:tc>
        <w:tc>
          <w:tcPr>
            <w:tcW w:w="1276" w:type="dxa"/>
          </w:tcPr>
          <w:p w14:paraId="12DE556A" w14:textId="77777777" w:rsidR="00E37F0D" w:rsidRPr="00F63657" w:rsidRDefault="00E37F0D" w:rsidP="000F22D8">
            <w:pPr>
              <w:jc w:val="center"/>
              <w:rPr>
                <w:rFonts w:ascii="Arial Narrow" w:hAnsi="Arial Narrow" w:cs="Arial"/>
                <w:b/>
              </w:rPr>
            </w:pPr>
            <w:r w:rsidRPr="00F63657">
              <w:rPr>
                <w:rFonts w:ascii="Arial Narrow" w:hAnsi="Arial Narrow" w:cs="Arial"/>
                <w:b/>
              </w:rPr>
              <w:t>No UNIDADES</w:t>
            </w:r>
          </w:p>
        </w:tc>
        <w:tc>
          <w:tcPr>
            <w:tcW w:w="992" w:type="dxa"/>
          </w:tcPr>
          <w:p w14:paraId="767F7FD2" w14:textId="77777777" w:rsidR="00E37F0D" w:rsidRPr="00F63657" w:rsidRDefault="00E37F0D" w:rsidP="000F22D8">
            <w:pPr>
              <w:jc w:val="center"/>
              <w:rPr>
                <w:rFonts w:ascii="Arial Narrow" w:hAnsi="Arial Narrow" w:cs="Arial"/>
                <w:b/>
              </w:rPr>
            </w:pPr>
            <w:r w:rsidRPr="00F63657">
              <w:rPr>
                <w:rFonts w:ascii="Arial Narrow" w:hAnsi="Arial Narrow" w:cs="Arial"/>
                <w:b/>
              </w:rPr>
              <w:t>ML APROX</w:t>
            </w:r>
          </w:p>
        </w:tc>
      </w:tr>
      <w:tr w:rsidR="00E37F0D" w:rsidRPr="00F63657" w14:paraId="574AAC1D" w14:textId="77777777" w:rsidTr="00BA7797">
        <w:trPr>
          <w:trHeight w:val="299"/>
        </w:trPr>
        <w:tc>
          <w:tcPr>
            <w:tcW w:w="1668" w:type="dxa"/>
          </w:tcPr>
          <w:p w14:paraId="0139D3D6" w14:textId="48EDE049" w:rsidR="00E37F0D" w:rsidRPr="00F63657" w:rsidRDefault="00F82841" w:rsidP="000F22D8">
            <w:pPr>
              <w:jc w:val="center"/>
              <w:rPr>
                <w:rFonts w:ascii="Arial Narrow" w:hAnsi="Arial Narrow" w:cs="Arial"/>
              </w:rPr>
            </w:pPr>
            <w:r w:rsidRPr="00F63657">
              <w:rPr>
                <w:rFonts w:ascii="Arial Narrow" w:hAnsi="Arial Narrow" w:cs="Arial"/>
              </w:rPr>
              <w:t>Archivo histórico</w:t>
            </w:r>
          </w:p>
        </w:tc>
        <w:tc>
          <w:tcPr>
            <w:tcW w:w="1701" w:type="dxa"/>
          </w:tcPr>
          <w:p w14:paraId="22806673" w14:textId="448216A9" w:rsidR="00E37F0D" w:rsidRPr="00F63657" w:rsidRDefault="00F82841" w:rsidP="000F22D8">
            <w:pPr>
              <w:jc w:val="center"/>
              <w:rPr>
                <w:rFonts w:ascii="Arial Narrow" w:hAnsi="Arial Narrow" w:cs="Arial"/>
              </w:rPr>
            </w:pPr>
            <w:r w:rsidRPr="00F63657">
              <w:rPr>
                <w:rFonts w:ascii="Arial Narrow" w:hAnsi="Arial Narrow" w:cs="Arial"/>
              </w:rPr>
              <w:t>Velódromo depósito 1</w:t>
            </w:r>
          </w:p>
        </w:tc>
        <w:tc>
          <w:tcPr>
            <w:tcW w:w="1417" w:type="dxa"/>
          </w:tcPr>
          <w:p w14:paraId="32E71BFA" w14:textId="77777777" w:rsidR="00E37F0D" w:rsidRPr="00F63657" w:rsidRDefault="00E37F0D" w:rsidP="000F22D8">
            <w:pPr>
              <w:jc w:val="center"/>
              <w:rPr>
                <w:rFonts w:ascii="Arial Narrow" w:hAnsi="Arial Narrow" w:cs="Arial"/>
              </w:rPr>
            </w:pPr>
            <w:r w:rsidRPr="00F63657">
              <w:rPr>
                <w:rFonts w:ascii="Arial Narrow" w:hAnsi="Arial Narrow" w:cs="Arial"/>
              </w:rPr>
              <w:t>Estantería</w:t>
            </w:r>
          </w:p>
        </w:tc>
        <w:tc>
          <w:tcPr>
            <w:tcW w:w="1843" w:type="dxa"/>
          </w:tcPr>
          <w:p w14:paraId="67290EC3" w14:textId="13A0DE07" w:rsidR="00E37F0D" w:rsidRPr="00F63657" w:rsidRDefault="00F82841" w:rsidP="000F22D8">
            <w:pPr>
              <w:jc w:val="center"/>
              <w:rPr>
                <w:rFonts w:ascii="Arial Narrow" w:hAnsi="Arial Narrow" w:cs="Arial"/>
                <w:b/>
              </w:rPr>
            </w:pPr>
            <w:r w:rsidRPr="00F63657">
              <w:rPr>
                <w:rFonts w:ascii="Arial Narrow" w:hAnsi="Arial Narrow" w:cs="Arial"/>
              </w:rPr>
              <w:t>Libros/A-Z</w:t>
            </w:r>
          </w:p>
        </w:tc>
        <w:tc>
          <w:tcPr>
            <w:tcW w:w="1276" w:type="dxa"/>
          </w:tcPr>
          <w:p w14:paraId="2D28353B" w14:textId="081CC1D5" w:rsidR="00E37F0D" w:rsidRPr="00F63657" w:rsidRDefault="00E37F0D" w:rsidP="000F22D8">
            <w:pPr>
              <w:jc w:val="center"/>
              <w:rPr>
                <w:rFonts w:ascii="Arial Narrow" w:hAnsi="Arial Narrow" w:cs="Arial"/>
              </w:rPr>
            </w:pPr>
          </w:p>
        </w:tc>
        <w:tc>
          <w:tcPr>
            <w:tcW w:w="992" w:type="dxa"/>
          </w:tcPr>
          <w:p w14:paraId="7A8EE741" w14:textId="2D7E8F3A" w:rsidR="00E37F0D" w:rsidRPr="00F63657" w:rsidRDefault="00F82841" w:rsidP="000F22D8">
            <w:pPr>
              <w:jc w:val="center"/>
              <w:rPr>
                <w:rFonts w:ascii="Arial Narrow" w:hAnsi="Arial Narrow" w:cs="Arial"/>
              </w:rPr>
            </w:pPr>
            <w:r w:rsidRPr="00F63657">
              <w:rPr>
                <w:rFonts w:ascii="Arial Narrow" w:hAnsi="Arial Narrow" w:cs="Arial"/>
              </w:rPr>
              <w:t>4.82</w:t>
            </w:r>
          </w:p>
        </w:tc>
      </w:tr>
      <w:tr w:rsidR="00F82841" w:rsidRPr="00F63657" w14:paraId="75136A45" w14:textId="77777777" w:rsidTr="00BA7797">
        <w:trPr>
          <w:trHeight w:val="299"/>
        </w:trPr>
        <w:tc>
          <w:tcPr>
            <w:tcW w:w="1668" w:type="dxa"/>
          </w:tcPr>
          <w:p w14:paraId="3339EDAE" w14:textId="49D8D4BA" w:rsidR="00F82841" w:rsidRPr="00F63657" w:rsidRDefault="00F82841" w:rsidP="000F22D8">
            <w:pPr>
              <w:jc w:val="center"/>
              <w:rPr>
                <w:rFonts w:ascii="Arial Narrow" w:hAnsi="Arial Narrow" w:cs="Arial"/>
              </w:rPr>
            </w:pPr>
            <w:r w:rsidRPr="00F63657">
              <w:rPr>
                <w:rFonts w:ascii="Arial Narrow" w:hAnsi="Arial Narrow" w:cs="Arial"/>
              </w:rPr>
              <w:t>Archivo histórico</w:t>
            </w:r>
          </w:p>
        </w:tc>
        <w:tc>
          <w:tcPr>
            <w:tcW w:w="1701" w:type="dxa"/>
          </w:tcPr>
          <w:p w14:paraId="505FF2A5" w14:textId="4A9C482C" w:rsidR="00F82841" w:rsidRPr="00F63657" w:rsidRDefault="00F82841" w:rsidP="000F22D8">
            <w:pPr>
              <w:jc w:val="center"/>
              <w:rPr>
                <w:rFonts w:ascii="Arial Narrow" w:hAnsi="Arial Narrow" w:cs="Arial"/>
              </w:rPr>
            </w:pPr>
            <w:r w:rsidRPr="00F63657">
              <w:rPr>
                <w:rFonts w:ascii="Arial Narrow" w:hAnsi="Arial Narrow" w:cs="Arial"/>
              </w:rPr>
              <w:t>Velódromo depósito 1</w:t>
            </w:r>
          </w:p>
        </w:tc>
        <w:tc>
          <w:tcPr>
            <w:tcW w:w="1417" w:type="dxa"/>
          </w:tcPr>
          <w:p w14:paraId="0BEC73E5" w14:textId="5F347875" w:rsidR="00F82841" w:rsidRPr="00F63657" w:rsidRDefault="00F82841" w:rsidP="000F22D8">
            <w:pPr>
              <w:jc w:val="center"/>
              <w:rPr>
                <w:rFonts w:ascii="Arial Narrow" w:hAnsi="Arial Narrow" w:cs="Arial"/>
              </w:rPr>
            </w:pPr>
            <w:r w:rsidRPr="00F63657">
              <w:rPr>
                <w:rFonts w:ascii="Arial Narrow" w:hAnsi="Arial Narrow" w:cs="Arial"/>
              </w:rPr>
              <w:t>Estantería</w:t>
            </w:r>
          </w:p>
        </w:tc>
        <w:tc>
          <w:tcPr>
            <w:tcW w:w="1843" w:type="dxa"/>
          </w:tcPr>
          <w:p w14:paraId="0926C467" w14:textId="61647F6C" w:rsidR="00F82841" w:rsidRPr="00F63657" w:rsidRDefault="00F82841" w:rsidP="000F22D8">
            <w:pPr>
              <w:jc w:val="center"/>
              <w:rPr>
                <w:rFonts w:ascii="Arial Narrow" w:hAnsi="Arial Narrow" w:cs="Arial"/>
              </w:rPr>
            </w:pPr>
            <w:r w:rsidRPr="00F63657">
              <w:rPr>
                <w:rFonts w:ascii="Arial Narrow" w:hAnsi="Arial Narrow" w:cs="Arial"/>
              </w:rPr>
              <w:t>Cajas x200</w:t>
            </w:r>
          </w:p>
        </w:tc>
        <w:tc>
          <w:tcPr>
            <w:tcW w:w="1276" w:type="dxa"/>
          </w:tcPr>
          <w:p w14:paraId="2F495D57" w14:textId="36732316" w:rsidR="00F82841" w:rsidRPr="00F63657" w:rsidRDefault="00F82841" w:rsidP="000F22D8">
            <w:pPr>
              <w:jc w:val="center"/>
              <w:rPr>
                <w:rFonts w:ascii="Arial Narrow" w:hAnsi="Arial Narrow" w:cs="Arial"/>
              </w:rPr>
            </w:pPr>
            <w:r w:rsidRPr="00F63657">
              <w:rPr>
                <w:rFonts w:ascii="Arial Narrow" w:hAnsi="Arial Narrow" w:cs="Arial"/>
              </w:rPr>
              <w:t>414</w:t>
            </w:r>
          </w:p>
        </w:tc>
        <w:tc>
          <w:tcPr>
            <w:tcW w:w="992" w:type="dxa"/>
          </w:tcPr>
          <w:p w14:paraId="2C8E95BE" w14:textId="77777777" w:rsidR="00F82841" w:rsidRPr="00F63657" w:rsidRDefault="00F82841" w:rsidP="000F22D8">
            <w:pPr>
              <w:jc w:val="center"/>
              <w:rPr>
                <w:rFonts w:ascii="Arial Narrow" w:hAnsi="Arial Narrow" w:cs="Arial"/>
              </w:rPr>
            </w:pPr>
          </w:p>
        </w:tc>
      </w:tr>
      <w:tr w:rsidR="00F82841" w:rsidRPr="00F63657" w14:paraId="12097D03" w14:textId="77777777" w:rsidTr="00BA7797">
        <w:trPr>
          <w:trHeight w:val="299"/>
        </w:trPr>
        <w:tc>
          <w:tcPr>
            <w:tcW w:w="1668" w:type="dxa"/>
          </w:tcPr>
          <w:p w14:paraId="7A239B30" w14:textId="0067D842" w:rsidR="00F82841" w:rsidRPr="00F63657" w:rsidRDefault="00F82841" w:rsidP="000F22D8">
            <w:pPr>
              <w:jc w:val="center"/>
              <w:rPr>
                <w:rFonts w:ascii="Arial Narrow" w:hAnsi="Arial Narrow" w:cs="Arial"/>
              </w:rPr>
            </w:pPr>
            <w:r w:rsidRPr="00F63657">
              <w:rPr>
                <w:rFonts w:ascii="Arial Narrow" w:hAnsi="Arial Narrow" w:cs="Arial"/>
              </w:rPr>
              <w:t>Archivo histórico</w:t>
            </w:r>
          </w:p>
        </w:tc>
        <w:tc>
          <w:tcPr>
            <w:tcW w:w="1701" w:type="dxa"/>
          </w:tcPr>
          <w:p w14:paraId="43057E64" w14:textId="0AAB2FE1" w:rsidR="00F82841" w:rsidRPr="00F63657" w:rsidRDefault="00F82841" w:rsidP="000F22D8">
            <w:pPr>
              <w:jc w:val="center"/>
              <w:rPr>
                <w:rFonts w:ascii="Arial Narrow" w:hAnsi="Arial Narrow" w:cs="Arial"/>
              </w:rPr>
            </w:pPr>
            <w:r w:rsidRPr="00F63657">
              <w:rPr>
                <w:rFonts w:ascii="Arial Narrow" w:hAnsi="Arial Narrow" w:cs="Arial"/>
              </w:rPr>
              <w:t>Velódromo depósito 1</w:t>
            </w:r>
          </w:p>
        </w:tc>
        <w:tc>
          <w:tcPr>
            <w:tcW w:w="1417" w:type="dxa"/>
          </w:tcPr>
          <w:p w14:paraId="44CEA934" w14:textId="334B5F0B" w:rsidR="00F82841" w:rsidRPr="00F63657" w:rsidRDefault="00F82841" w:rsidP="000F22D8">
            <w:pPr>
              <w:jc w:val="center"/>
              <w:rPr>
                <w:rFonts w:ascii="Arial Narrow" w:hAnsi="Arial Narrow" w:cs="Arial"/>
              </w:rPr>
            </w:pPr>
            <w:r w:rsidRPr="00F63657">
              <w:rPr>
                <w:rFonts w:ascii="Arial Narrow" w:hAnsi="Arial Narrow" w:cs="Arial"/>
              </w:rPr>
              <w:t>Estantería</w:t>
            </w:r>
          </w:p>
        </w:tc>
        <w:tc>
          <w:tcPr>
            <w:tcW w:w="1843" w:type="dxa"/>
          </w:tcPr>
          <w:p w14:paraId="473E18CA" w14:textId="358C8526" w:rsidR="00F82841" w:rsidRPr="00F63657" w:rsidRDefault="00F82841" w:rsidP="000F22D8">
            <w:pPr>
              <w:jc w:val="center"/>
              <w:rPr>
                <w:rFonts w:ascii="Arial Narrow" w:hAnsi="Arial Narrow" w:cs="Arial"/>
              </w:rPr>
            </w:pPr>
            <w:r w:rsidRPr="00F63657">
              <w:rPr>
                <w:rFonts w:ascii="Arial Narrow" w:hAnsi="Arial Narrow" w:cs="Arial"/>
              </w:rPr>
              <w:t>Carpetas</w:t>
            </w:r>
          </w:p>
        </w:tc>
        <w:tc>
          <w:tcPr>
            <w:tcW w:w="1276" w:type="dxa"/>
          </w:tcPr>
          <w:p w14:paraId="3449E29D" w14:textId="77777777" w:rsidR="00F82841" w:rsidRPr="00F63657" w:rsidRDefault="00F82841" w:rsidP="000F22D8">
            <w:pPr>
              <w:jc w:val="center"/>
              <w:rPr>
                <w:rFonts w:ascii="Arial Narrow" w:hAnsi="Arial Narrow" w:cs="Arial"/>
              </w:rPr>
            </w:pPr>
          </w:p>
        </w:tc>
        <w:tc>
          <w:tcPr>
            <w:tcW w:w="992" w:type="dxa"/>
          </w:tcPr>
          <w:p w14:paraId="118763B9" w14:textId="7471F0AE" w:rsidR="00F82841" w:rsidRPr="00F63657" w:rsidRDefault="00F82841" w:rsidP="000F22D8">
            <w:pPr>
              <w:jc w:val="center"/>
              <w:rPr>
                <w:rFonts w:ascii="Arial Narrow" w:hAnsi="Arial Narrow" w:cs="Arial"/>
              </w:rPr>
            </w:pPr>
            <w:r w:rsidRPr="00F63657">
              <w:rPr>
                <w:rFonts w:ascii="Arial Narrow" w:hAnsi="Arial Narrow" w:cs="Arial"/>
              </w:rPr>
              <w:t>1.34</w:t>
            </w:r>
          </w:p>
        </w:tc>
      </w:tr>
      <w:tr w:rsidR="00A7379D" w:rsidRPr="00F63657" w14:paraId="6283AB2C" w14:textId="77777777" w:rsidTr="00BA7797">
        <w:trPr>
          <w:trHeight w:val="299"/>
        </w:trPr>
        <w:tc>
          <w:tcPr>
            <w:tcW w:w="1668" w:type="dxa"/>
          </w:tcPr>
          <w:p w14:paraId="150CF5B8" w14:textId="44519CF0" w:rsidR="00A7379D" w:rsidRPr="00F63657" w:rsidRDefault="00A7379D" w:rsidP="000F22D8">
            <w:pPr>
              <w:jc w:val="center"/>
              <w:rPr>
                <w:rFonts w:ascii="Arial Narrow" w:hAnsi="Arial Narrow" w:cs="Arial"/>
              </w:rPr>
            </w:pPr>
            <w:r w:rsidRPr="00F63657">
              <w:rPr>
                <w:rFonts w:ascii="Arial Narrow" w:hAnsi="Arial Narrow" w:cs="Arial"/>
              </w:rPr>
              <w:t>Archivo histórico</w:t>
            </w:r>
          </w:p>
        </w:tc>
        <w:tc>
          <w:tcPr>
            <w:tcW w:w="1701" w:type="dxa"/>
          </w:tcPr>
          <w:p w14:paraId="2D3B4C0B" w14:textId="1C66ECA9" w:rsidR="00A7379D" w:rsidRPr="00F63657" w:rsidRDefault="00A7379D" w:rsidP="000F22D8">
            <w:pPr>
              <w:jc w:val="center"/>
              <w:rPr>
                <w:rFonts w:ascii="Arial Narrow" w:hAnsi="Arial Narrow" w:cs="Arial"/>
              </w:rPr>
            </w:pPr>
            <w:r w:rsidRPr="00F63657">
              <w:rPr>
                <w:rFonts w:ascii="Arial Narrow" w:hAnsi="Arial Narrow" w:cs="Arial"/>
              </w:rPr>
              <w:t>Velódromo depósito 2</w:t>
            </w:r>
          </w:p>
        </w:tc>
        <w:tc>
          <w:tcPr>
            <w:tcW w:w="1417" w:type="dxa"/>
          </w:tcPr>
          <w:p w14:paraId="56E0FE50" w14:textId="5523512A" w:rsidR="00A7379D" w:rsidRPr="00F63657" w:rsidRDefault="00A7379D" w:rsidP="000F22D8">
            <w:pPr>
              <w:jc w:val="center"/>
              <w:rPr>
                <w:rFonts w:ascii="Arial Narrow" w:hAnsi="Arial Narrow" w:cs="Arial"/>
              </w:rPr>
            </w:pPr>
            <w:r w:rsidRPr="00F63657">
              <w:rPr>
                <w:rFonts w:ascii="Arial Narrow" w:hAnsi="Arial Narrow" w:cs="Arial"/>
              </w:rPr>
              <w:t>Estantería</w:t>
            </w:r>
          </w:p>
        </w:tc>
        <w:tc>
          <w:tcPr>
            <w:tcW w:w="1843" w:type="dxa"/>
          </w:tcPr>
          <w:p w14:paraId="1089255F" w14:textId="3402A2E3" w:rsidR="00A7379D" w:rsidRPr="00F63657" w:rsidRDefault="00A7379D" w:rsidP="000F22D8">
            <w:pPr>
              <w:jc w:val="center"/>
              <w:rPr>
                <w:rFonts w:ascii="Arial Narrow" w:hAnsi="Arial Narrow" w:cs="Arial"/>
              </w:rPr>
            </w:pPr>
            <w:r w:rsidRPr="00F63657">
              <w:rPr>
                <w:rFonts w:ascii="Arial Narrow" w:hAnsi="Arial Narrow" w:cs="Arial"/>
              </w:rPr>
              <w:t>Cajas x200</w:t>
            </w:r>
          </w:p>
        </w:tc>
        <w:tc>
          <w:tcPr>
            <w:tcW w:w="1276" w:type="dxa"/>
          </w:tcPr>
          <w:p w14:paraId="786B6CF9" w14:textId="2F697C87" w:rsidR="00A7379D" w:rsidRPr="00F63657" w:rsidRDefault="00A7379D" w:rsidP="000F22D8">
            <w:pPr>
              <w:jc w:val="center"/>
              <w:rPr>
                <w:rFonts w:ascii="Arial Narrow" w:hAnsi="Arial Narrow" w:cs="Arial"/>
              </w:rPr>
            </w:pPr>
            <w:r w:rsidRPr="00F63657">
              <w:rPr>
                <w:rFonts w:ascii="Arial Narrow" w:hAnsi="Arial Narrow" w:cs="Arial"/>
              </w:rPr>
              <w:t>546</w:t>
            </w:r>
          </w:p>
        </w:tc>
        <w:tc>
          <w:tcPr>
            <w:tcW w:w="992" w:type="dxa"/>
          </w:tcPr>
          <w:p w14:paraId="4C4086E4" w14:textId="77777777" w:rsidR="00A7379D" w:rsidRPr="00F63657" w:rsidRDefault="00A7379D" w:rsidP="000F22D8">
            <w:pPr>
              <w:jc w:val="center"/>
              <w:rPr>
                <w:rFonts w:ascii="Arial Narrow" w:hAnsi="Arial Narrow" w:cs="Arial"/>
              </w:rPr>
            </w:pPr>
          </w:p>
        </w:tc>
      </w:tr>
      <w:tr w:rsidR="00A7379D" w:rsidRPr="00F63657" w14:paraId="537FD441" w14:textId="77777777" w:rsidTr="00BA7797">
        <w:trPr>
          <w:trHeight w:val="299"/>
        </w:trPr>
        <w:tc>
          <w:tcPr>
            <w:tcW w:w="1668" w:type="dxa"/>
          </w:tcPr>
          <w:p w14:paraId="032E35B3" w14:textId="1977B3CE" w:rsidR="00A7379D" w:rsidRPr="00F63657" w:rsidRDefault="00A7379D" w:rsidP="000F22D8">
            <w:pPr>
              <w:jc w:val="center"/>
              <w:rPr>
                <w:rFonts w:ascii="Arial Narrow" w:hAnsi="Arial Narrow" w:cs="Arial"/>
              </w:rPr>
            </w:pPr>
            <w:r w:rsidRPr="00F63657">
              <w:rPr>
                <w:rFonts w:ascii="Arial Narrow" w:hAnsi="Arial Narrow" w:cs="Arial"/>
              </w:rPr>
              <w:t>Archivo histórico</w:t>
            </w:r>
          </w:p>
        </w:tc>
        <w:tc>
          <w:tcPr>
            <w:tcW w:w="1701" w:type="dxa"/>
          </w:tcPr>
          <w:p w14:paraId="1ECEC076" w14:textId="50B521CC" w:rsidR="00A7379D" w:rsidRPr="00F63657" w:rsidRDefault="00A7379D" w:rsidP="000F22D8">
            <w:pPr>
              <w:jc w:val="center"/>
              <w:rPr>
                <w:rFonts w:ascii="Arial Narrow" w:hAnsi="Arial Narrow" w:cs="Arial"/>
              </w:rPr>
            </w:pPr>
            <w:r w:rsidRPr="00F63657">
              <w:rPr>
                <w:rFonts w:ascii="Arial Narrow" w:hAnsi="Arial Narrow" w:cs="Arial"/>
              </w:rPr>
              <w:t>Velódromo depósito 2</w:t>
            </w:r>
          </w:p>
        </w:tc>
        <w:tc>
          <w:tcPr>
            <w:tcW w:w="1417" w:type="dxa"/>
          </w:tcPr>
          <w:p w14:paraId="7CBA3DB1" w14:textId="46ED9A90" w:rsidR="00A7379D" w:rsidRPr="00F63657" w:rsidRDefault="00A7379D" w:rsidP="000F22D8">
            <w:pPr>
              <w:jc w:val="center"/>
              <w:rPr>
                <w:rFonts w:ascii="Arial Narrow" w:hAnsi="Arial Narrow" w:cs="Arial"/>
              </w:rPr>
            </w:pPr>
            <w:r w:rsidRPr="00F63657">
              <w:rPr>
                <w:rFonts w:ascii="Arial Narrow" w:hAnsi="Arial Narrow" w:cs="Arial"/>
              </w:rPr>
              <w:t>Estantería</w:t>
            </w:r>
          </w:p>
        </w:tc>
        <w:tc>
          <w:tcPr>
            <w:tcW w:w="1843" w:type="dxa"/>
          </w:tcPr>
          <w:p w14:paraId="0FDDA371" w14:textId="4D60584A" w:rsidR="00A7379D" w:rsidRPr="00F63657" w:rsidRDefault="00A7379D" w:rsidP="000F22D8">
            <w:pPr>
              <w:jc w:val="center"/>
              <w:rPr>
                <w:rFonts w:ascii="Arial Narrow" w:hAnsi="Arial Narrow" w:cs="Arial"/>
              </w:rPr>
            </w:pPr>
            <w:r w:rsidRPr="00F63657">
              <w:rPr>
                <w:rFonts w:ascii="Arial Narrow" w:hAnsi="Arial Narrow" w:cs="Arial"/>
              </w:rPr>
              <w:t>Carpetas</w:t>
            </w:r>
          </w:p>
        </w:tc>
        <w:tc>
          <w:tcPr>
            <w:tcW w:w="1276" w:type="dxa"/>
          </w:tcPr>
          <w:p w14:paraId="44D3EE82" w14:textId="77777777" w:rsidR="00A7379D" w:rsidRPr="00F63657" w:rsidRDefault="00A7379D" w:rsidP="000F22D8">
            <w:pPr>
              <w:jc w:val="center"/>
              <w:rPr>
                <w:rFonts w:ascii="Arial Narrow" w:hAnsi="Arial Narrow" w:cs="Arial"/>
              </w:rPr>
            </w:pPr>
          </w:p>
        </w:tc>
        <w:tc>
          <w:tcPr>
            <w:tcW w:w="992" w:type="dxa"/>
          </w:tcPr>
          <w:p w14:paraId="1171BD82" w14:textId="70CDA451" w:rsidR="00A7379D" w:rsidRPr="00F63657" w:rsidRDefault="00A7379D" w:rsidP="000F22D8">
            <w:pPr>
              <w:jc w:val="center"/>
              <w:rPr>
                <w:rFonts w:ascii="Arial Narrow" w:hAnsi="Arial Narrow" w:cs="Arial"/>
              </w:rPr>
            </w:pPr>
            <w:r w:rsidRPr="00F63657">
              <w:rPr>
                <w:rFonts w:ascii="Arial Narrow" w:hAnsi="Arial Narrow" w:cs="Arial"/>
              </w:rPr>
              <w:t>1.58</w:t>
            </w:r>
          </w:p>
        </w:tc>
      </w:tr>
      <w:tr w:rsidR="00A7379D" w:rsidRPr="00F63657" w14:paraId="3542FDFF" w14:textId="77777777" w:rsidTr="00BA7797">
        <w:trPr>
          <w:trHeight w:val="299"/>
        </w:trPr>
        <w:tc>
          <w:tcPr>
            <w:tcW w:w="1668" w:type="dxa"/>
          </w:tcPr>
          <w:p w14:paraId="4672C299" w14:textId="46EB16C1" w:rsidR="00A7379D" w:rsidRPr="00F63657" w:rsidRDefault="00A7379D" w:rsidP="000F22D8">
            <w:pPr>
              <w:jc w:val="center"/>
              <w:rPr>
                <w:rFonts w:ascii="Arial Narrow" w:hAnsi="Arial Narrow" w:cs="Arial"/>
              </w:rPr>
            </w:pPr>
            <w:r w:rsidRPr="00F63657">
              <w:rPr>
                <w:rFonts w:ascii="Arial Narrow" w:hAnsi="Arial Narrow" w:cs="Arial"/>
              </w:rPr>
              <w:t>Archivo histórico</w:t>
            </w:r>
          </w:p>
        </w:tc>
        <w:tc>
          <w:tcPr>
            <w:tcW w:w="1701" w:type="dxa"/>
          </w:tcPr>
          <w:p w14:paraId="3BA05221" w14:textId="7C3EFD8B" w:rsidR="00A7379D" w:rsidRPr="00F63657" w:rsidRDefault="00A7379D" w:rsidP="000F22D8">
            <w:pPr>
              <w:jc w:val="center"/>
              <w:rPr>
                <w:rFonts w:ascii="Arial Narrow" w:hAnsi="Arial Narrow" w:cs="Arial"/>
              </w:rPr>
            </w:pPr>
            <w:r w:rsidRPr="00F63657">
              <w:rPr>
                <w:rFonts w:ascii="Arial Narrow" w:hAnsi="Arial Narrow" w:cs="Arial"/>
              </w:rPr>
              <w:t>Velódromo depósito 2</w:t>
            </w:r>
          </w:p>
        </w:tc>
        <w:tc>
          <w:tcPr>
            <w:tcW w:w="1417" w:type="dxa"/>
          </w:tcPr>
          <w:p w14:paraId="107BA112" w14:textId="5E3F0500" w:rsidR="00A7379D" w:rsidRPr="00F63657" w:rsidRDefault="00A7379D" w:rsidP="000F22D8">
            <w:pPr>
              <w:jc w:val="center"/>
              <w:rPr>
                <w:rFonts w:ascii="Arial Narrow" w:hAnsi="Arial Narrow" w:cs="Arial"/>
              </w:rPr>
            </w:pPr>
            <w:r w:rsidRPr="00F63657">
              <w:rPr>
                <w:rFonts w:ascii="Arial Narrow" w:hAnsi="Arial Narrow" w:cs="Arial"/>
              </w:rPr>
              <w:t>Estantería</w:t>
            </w:r>
          </w:p>
        </w:tc>
        <w:tc>
          <w:tcPr>
            <w:tcW w:w="1843" w:type="dxa"/>
          </w:tcPr>
          <w:p w14:paraId="71DEE449" w14:textId="36432B0F" w:rsidR="00A7379D" w:rsidRPr="00F63657" w:rsidRDefault="00A7379D" w:rsidP="000F22D8">
            <w:pPr>
              <w:jc w:val="center"/>
              <w:rPr>
                <w:rFonts w:ascii="Arial Narrow" w:hAnsi="Arial Narrow" w:cs="Arial"/>
              </w:rPr>
            </w:pPr>
            <w:r w:rsidRPr="00F63657">
              <w:rPr>
                <w:rFonts w:ascii="Arial Narrow" w:hAnsi="Arial Narrow" w:cs="Arial"/>
              </w:rPr>
              <w:t>Libros</w:t>
            </w:r>
          </w:p>
        </w:tc>
        <w:tc>
          <w:tcPr>
            <w:tcW w:w="1276" w:type="dxa"/>
          </w:tcPr>
          <w:p w14:paraId="0EE8BFEE" w14:textId="77777777" w:rsidR="00A7379D" w:rsidRPr="00F63657" w:rsidRDefault="00A7379D" w:rsidP="000F22D8">
            <w:pPr>
              <w:jc w:val="center"/>
              <w:rPr>
                <w:rFonts w:ascii="Arial Narrow" w:hAnsi="Arial Narrow" w:cs="Arial"/>
              </w:rPr>
            </w:pPr>
          </w:p>
        </w:tc>
        <w:tc>
          <w:tcPr>
            <w:tcW w:w="992" w:type="dxa"/>
          </w:tcPr>
          <w:p w14:paraId="1217C73C" w14:textId="3A585694" w:rsidR="00A7379D" w:rsidRPr="00F63657" w:rsidRDefault="00A7379D" w:rsidP="000F22D8">
            <w:pPr>
              <w:jc w:val="center"/>
              <w:rPr>
                <w:rFonts w:ascii="Arial Narrow" w:hAnsi="Arial Narrow" w:cs="Arial"/>
              </w:rPr>
            </w:pPr>
            <w:r w:rsidRPr="00F63657">
              <w:rPr>
                <w:rFonts w:ascii="Arial Narrow" w:hAnsi="Arial Narrow" w:cs="Arial"/>
              </w:rPr>
              <w:t>12.7</w:t>
            </w:r>
          </w:p>
        </w:tc>
      </w:tr>
      <w:tr w:rsidR="00A7379D" w:rsidRPr="00F63657" w14:paraId="2FC58CD7" w14:textId="77777777" w:rsidTr="00BA7797">
        <w:trPr>
          <w:trHeight w:val="299"/>
        </w:trPr>
        <w:tc>
          <w:tcPr>
            <w:tcW w:w="6629" w:type="dxa"/>
            <w:gridSpan w:val="4"/>
          </w:tcPr>
          <w:p w14:paraId="66B9A5FB" w14:textId="77777777" w:rsidR="00A7379D" w:rsidRPr="00F63657" w:rsidRDefault="00A7379D" w:rsidP="000F22D8">
            <w:pPr>
              <w:jc w:val="right"/>
              <w:rPr>
                <w:rFonts w:ascii="Arial Narrow" w:hAnsi="Arial Narrow" w:cs="Arial"/>
                <w:b/>
              </w:rPr>
            </w:pPr>
            <w:r w:rsidRPr="00F63657">
              <w:rPr>
                <w:rFonts w:ascii="Arial Narrow" w:hAnsi="Arial Narrow" w:cs="Arial"/>
                <w:b/>
              </w:rPr>
              <w:lastRenderedPageBreak/>
              <w:t>TOTAL</w:t>
            </w:r>
          </w:p>
        </w:tc>
        <w:tc>
          <w:tcPr>
            <w:tcW w:w="1276" w:type="dxa"/>
          </w:tcPr>
          <w:p w14:paraId="7B217907" w14:textId="77777777" w:rsidR="00A7379D" w:rsidRPr="00F63657" w:rsidRDefault="00A7379D" w:rsidP="000F22D8">
            <w:pPr>
              <w:jc w:val="center"/>
              <w:rPr>
                <w:rFonts w:ascii="Arial Narrow" w:hAnsi="Arial Narrow" w:cs="Arial"/>
              </w:rPr>
            </w:pPr>
          </w:p>
        </w:tc>
        <w:tc>
          <w:tcPr>
            <w:tcW w:w="992" w:type="dxa"/>
          </w:tcPr>
          <w:p w14:paraId="4E2D027E" w14:textId="3F245648" w:rsidR="00A7379D" w:rsidRPr="00F63657" w:rsidRDefault="00A7379D" w:rsidP="000F22D8">
            <w:pPr>
              <w:jc w:val="center"/>
              <w:rPr>
                <w:rFonts w:ascii="Arial Narrow" w:hAnsi="Arial Narrow" w:cs="Arial"/>
              </w:rPr>
            </w:pPr>
            <w:r w:rsidRPr="00F63657">
              <w:rPr>
                <w:rFonts w:ascii="Arial Narrow" w:hAnsi="Arial Narrow" w:cs="Arial"/>
              </w:rPr>
              <w:t>249.6</w:t>
            </w:r>
          </w:p>
        </w:tc>
      </w:tr>
    </w:tbl>
    <w:p w14:paraId="2785B794" w14:textId="77777777" w:rsidR="00E37F0D" w:rsidRPr="00F63657" w:rsidRDefault="00E37F0D" w:rsidP="000F22D8">
      <w:pPr>
        <w:pStyle w:val="Sinespaciado"/>
        <w:rPr>
          <w:rFonts w:ascii="Arial Narrow" w:hAnsi="Arial Narrow" w:cs="Arial"/>
          <w:lang w:val="es-419"/>
        </w:rPr>
      </w:pPr>
    </w:p>
    <w:p w14:paraId="447C41AD" w14:textId="230A5E6A" w:rsidR="00787534" w:rsidRPr="00F63657" w:rsidRDefault="00E37F0D" w:rsidP="000F22D8">
      <w:pPr>
        <w:pStyle w:val="Ttulo1"/>
        <w:spacing w:line="240" w:lineRule="auto"/>
        <w:rPr>
          <w:rFonts w:ascii="Arial Narrow" w:hAnsi="Arial Narrow" w:cs="Arial"/>
          <w:sz w:val="22"/>
          <w:szCs w:val="22"/>
        </w:rPr>
      </w:pPr>
      <w:bookmarkStart w:id="25" w:name="_Toc217293402"/>
      <w:r w:rsidRPr="00F63657">
        <w:rPr>
          <w:rFonts w:ascii="Arial Narrow" w:hAnsi="Arial Narrow" w:cs="Arial"/>
          <w:sz w:val="22"/>
          <w:szCs w:val="22"/>
        </w:rPr>
        <w:t>11. Estado de los instrumentos archivísticos</w:t>
      </w:r>
      <w:bookmarkEnd w:id="25"/>
    </w:p>
    <w:p w14:paraId="062FAF99" w14:textId="77777777" w:rsidR="00787534" w:rsidRPr="00F63657" w:rsidRDefault="00787534" w:rsidP="000F22D8">
      <w:pPr>
        <w:pStyle w:val="Sinespaciado"/>
        <w:rPr>
          <w:rFonts w:ascii="Arial Narrow" w:hAnsi="Arial Narrow" w:cs="Arial"/>
          <w:lang w:val="es-419"/>
        </w:rPr>
      </w:pPr>
    </w:p>
    <w:p w14:paraId="1AEBFFF5" w14:textId="1736ED24" w:rsidR="004A2DE2" w:rsidRPr="00F63657" w:rsidRDefault="004A2DE2" w:rsidP="000F22D8">
      <w:pPr>
        <w:pStyle w:val="Sinespaciado"/>
        <w:rPr>
          <w:rFonts w:ascii="Arial Narrow" w:hAnsi="Arial Narrow" w:cs="Arial"/>
          <w:lang w:val="es-419"/>
        </w:rPr>
      </w:pPr>
      <w:r w:rsidRPr="00F63657">
        <w:rPr>
          <w:rFonts w:ascii="Arial Narrow" w:hAnsi="Arial Narrow" w:cs="Arial"/>
          <w:lang w:val="es-419"/>
        </w:rPr>
        <w:t xml:space="preserve">Los Instrumentos Archivísticos son herramientas que contribuyen al correcto desarrollo e implementación del proceso de gestión documental en la entidad facilitando el manejo, clasificación, categorización, verificación, ordenamiento y consulta interna de la documentación. Estos se encuentran establecidos en el Decreto 1080 de 2015 (art. 2.8.2.5.8). </w:t>
      </w:r>
    </w:p>
    <w:p w14:paraId="51D9C97F" w14:textId="7CF63A55" w:rsidR="00114D80" w:rsidRPr="00F63657" w:rsidRDefault="00114D80" w:rsidP="000F22D8">
      <w:pPr>
        <w:pStyle w:val="Sinespaciado"/>
        <w:rPr>
          <w:rFonts w:ascii="Arial Narrow" w:hAnsi="Arial Narrow" w:cs="Arial"/>
          <w:lang w:val="es-419"/>
        </w:rPr>
      </w:pPr>
    </w:p>
    <w:p w14:paraId="71EAC6F5" w14:textId="7D32E428" w:rsidR="00114D80" w:rsidRPr="00F63657" w:rsidRDefault="00114D80" w:rsidP="000F22D8">
      <w:pPr>
        <w:pStyle w:val="Sinespaciado"/>
        <w:rPr>
          <w:rFonts w:ascii="Arial Narrow" w:hAnsi="Arial Narrow" w:cs="Arial"/>
          <w:lang w:val="es-419"/>
        </w:rPr>
      </w:pPr>
      <w:r w:rsidRPr="00F63657">
        <w:rPr>
          <w:rFonts w:ascii="Arial Narrow" w:hAnsi="Arial Narrow" w:cs="Arial"/>
          <w:lang w:val="es-419"/>
        </w:rPr>
        <w:t xml:space="preserve">Existen diversos instrumentos archivísticos para la gestión documental de la entidad, sin </w:t>
      </w:r>
      <w:r w:rsidR="0089594C" w:rsidRPr="00F63657">
        <w:rPr>
          <w:rFonts w:ascii="Arial Narrow" w:hAnsi="Arial Narrow" w:cs="Arial"/>
          <w:lang w:val="es-419"/>
        </w:rPr>
        <w:t>embargo,</w:t>
      </w:r>
      <w:r w:rsidRPr="00F63657">
        <w:rPr>
          <w:rFonts w:ascii="Arial Narrow" w:hAnsi="Arial Narrow" w:cs="Arial"/>
          <w:lang w:val="es-419"/>
        </w:rPr>
        <w:t xml:space="preserve"> las oficinas productoras en años anteriores no siempre llevaban la administración adecuada de este, así mismo existen otras herramientas archivísticas que si bien están planteadas no han sido ejecutadas completamente y otros que no se han formulado.</w:t>
      </w:r>
    </w:p>
    <w:p w14:paraId="6AC70A55" w14:textId="77777777" w:rsidR="004A2DE2" w:rsidRPr="00F63657" w:rsidRDefault="004A2DE2" w:rsidP="000F22D8">
      <w:pPr>
        <w:pStyle w:val="Sinespaciado"/>
        <w:rPr>
          <w:rFonts w:ascii="Arial Narrow" w:hAnsi="Arial Narrow" w:cs="Arial"/>
          <w:lang w:val="es-419"/>
        </w:rPr>
      </w:pPr>
    </w:p>
    <w:p w14:paraId="70E43EC9" w14:textId="68CF6838" w:rsidR="004A2DE2" w:rsidRPr="00F63657" w:rsidRDefault="004A2DE2" w:rsidP="000F22D8">
      <w:pPr>
        <w:pStyle w:val="Sinespaciado"/>
        <w:rPr>
          <w:rFonts w:ascii="Arial Narrow" w:hAnsi="Arial Narrow" w:cs="Arial"/>
          <w:lang w:val="es-419"/>
        </w:rPr>
      </w:pPr>
      <w:r w:rsidRPr="00F63657">
        <w:rPr>
          <w:rFonts w:ascii="Arial Narrow" w:hAnsi="Arial Narrow" w:cs="Arial"/>
          <w:lang w:val="es-419"/>
        </w:rPr>
        <w:t>La INSTITUTO DE LA JUVENTUD EL DEPORTE Y LA RECREACIÓN DE BUCARAMANGA (INDERBU) ha desarrollado los siguientes instrumentos archivísticos dentro de su Proceso de Gestión Documental:</w:t>
      </w:r>
    </w:p>
    <w:p w14:paraId="2FA370A4" w14:textId="77777777" w:rsidR="00212F4C" w:rsidRPr="00F63657" w:rsidRDefault="00212F4C" w:rsidP="000F22D8">
      <w:pPr>
        <w:spacing w:line="240" w:lineRule="auto"/>
        <w:ind w:right="4877"/>
        <w:rPr>
          <w:rFonts w:ascii="Arial Narrow" w:hAnsi="Arial Narrow" w:cs="Arial"/>
          <w:b/>
        </w:rPr>
      </w:pPr>
    </w:p>
    <w:tbl>
      <w:tblPr>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4005"/>
        <w:gridCol w:w="2993"/>
      </w:tblGrid>
      <w:tr w:rsidR="00212F4C" w:rsidRPr="00F63657" w14:paraId="7CAF90BC" w14:textId="77777777" w:rsidTr="00BA7797">
        <w:tc>
          <w:tcPr>
            <w:tcW w:w="1872" w:type="dxa"/>
          </w:tcPr>
          <w:p w14:paraId="015E581B"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INTRUMENTOS</w:t>
            </w:r>
          </w:p>
        </w:tc>
        <w:tc>
          <w:tcPr>
            <w:tcW w:w="4005" w:type="dxa"/>
          </w:tcPr>
          <w:p w14:paraId="1B66B94F" w14:textId="0BE39BB5"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ACTUALIDAD (2025)</w:t>
            </w:r>
          </w:p>
        </w:tc>
        <w:tc>
          <w:tcPr>
            <w:tcW w:w="2993" w:type="dxa"/>
          </w:tcPr>
          <w:p w14:paraId="4EDFD9B3"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ESTRATEGIAS A FUTURO</w:t>
            </w:r>
          </w:p>
        </w:tc>
      </w:tr>
      <w:tr w:rsidR="00212F4C" w:rsidRPr="00F63657" w14:paraId="6480BCBD" w14:textId="77777777" w:rsidTr="00BA7797">
        <w:tc>
          <w:tcPr>
            <w:tcW w:w="1872" w:type="dxa"/>
            <w:vAlign w:val="center"/>
          </w:tcPr>
          <w:p w14:paraId="7650899C"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Tablas de Retención Documental (TRD)</w:t>
            </w:r>
          </w:p>
        </w:tc>
        <w:tc>
          <w:tcPr>
            <w:tcW w:w="4005" w:type="dxa"/>
          </w:tcPr>
          <w:p w14:paraId="03FDC733" w14:textId="77777777"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 xml:space="preserve">La entidad cuenta con Tablas de Retención documental las cuales fueron elaboradas por vez primera en 2014, por medio de resolución N. 77 del 4 de junio de ese mismo año. </w:t>
            </w:r>
          </w:p>
          <w:p w14:paraId="2513D404" w14:textId="77777777" w:rsidR="00212F4C" w:rsidRPr="00F63657" w:rsidRDefault="00212F4C" w:rsidP="000F22D8">
            <w:pPr>
              <w:tabs>
                <w:tab w:val="left" w:pos="2505"/>
              </w:tabs>
              <w:spacing w:line="240" w:lineRule="auto"/>
              <w:rPr>
                <w:rFonts w:ascii="Arial Narrow" w:hAnsi="Arial Narrow" w:cs="Arial"/>
              </w:rPr>
            </w:pPr>
          </w:p>
          <w:p w14:paraId="6CA1DB0F" w14:textId="6851D9ED"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 xml:space="preserve">Así mismo dichas tablas fueron actualizadas en 2018, </w:t>
            </w:r>
            <w:r w:rsidR="00581A42" w:rsidRPr="00F63657">
              <w:rPr>
                <w:rFonts w:ascii="Arial Narrow" w:hAnsi="Arial Narrow" w:cs="Arial"/>
              </w:rPr>
              <w:t xml:space="preserve">mediante la </w:t>
            </w:r>
            <w:r w:rsidRPr="00F63657">
              <w:rPr>
                <w:rFonts w:ascii="Arial Narrow" w:hAnsi="Arial Narrow" w:cs="Arial"/>
              </w:rPr>
              <w:t>resolución 254 de 2018</w:t>
            </w:r>
            <w:r w:rsidR="00581A42" w:rsidRPr="00F63657">
              <w:rPr>
                <w:rFonts w:ascii="Arial Narrow" w:hAnsi="Arial Narrow" w:cs="Arial"/>
              </w:rPr>
              <w:t>,</w:t>
            </w:r>
            <w:r w:rsidR="00163162" w:rsidRPr="00F63657">
              <w:rPr>
                <w:rFonts w:ascii="Arial Narrow" w:hAnsi="Arial Narrow" w:cs="Arial"/>
              </w:rPr>
              <w:t xml:space="preserve"> sin </w:t>
            </w:r>
            <w:r w:rsidR="004A2DE2" w:rsidRPr="00F63657">
              <w:rPr>
                <w:rFonts w:ascii="Arial Narrow" w:hAnsi="Arial Narrow" w:cs="Arial"/>
              </w:rPr>
              <w:t>embargo,</w:t>
            </w:r>
            <w:r w:rsidR="00163162" w:rsidRPr="00F63657">
              <w:rPr>
                <w:rFonts w:ascii="Arial Narrow" w:hAnsi="Arial Narrow" w:cs="Arial"/>
              </w:rPr>
              <w:t xml:space="preserve"> fueron aprobados por el CDA hasta </w:t>
            </w:r>
            <w:proofErr w:type="gramStart"/>
            <w:r w:rsidR="00163162" w:rsidRPr="00F63657">
              <w:rPr>
                <w:rFonts w:ascii="Arial Narrow" w:hAnsi="Arial Narrow" w:cs="Arial"/>
              </w:rPr>
              <w:t xml:space="preserve">2020, </w:t>
            </w:r>
            <w:r w:rsidR="00581A42" w:rsidRPr="00F63657">
              <w:rPr>
                <w:rFonts w:ascii="Arial Narrow" w:hAnsi="Arial Narrow" w:cs="Arial"/>
              </w:rPr>
              <w:t xml:space="preserve"> las</w:t>
            </w:r>
            <w:proofErr w:type="gramEnd"/>
            <w:r w:rsidR="00581A42" w:rsidRPr="00F63657">
              <w:rPr>
                <w:rFonts w:ascii="Arial Narrow" w:hAnsi="Arial Narrow" w:cs="Arial"/>
              </w:rPr>
              <w:t xml:space="preserve"> Tablas de Retención Documental de la INSTITUTO DE LA JUVENTUD EL DEPORTE Y LA RECREACIÓN DE BUCARAMANGA, fueron presentadas y sustentadas ante el Consejo Departamental de Archivo, en sesión del 30 de </w:t>
            </w:r>
            <w:r w:rsidR="005D4DF0" w:rsidRPr="00F63657">
              <w:rPr>
                <w:rFonts w:ascii="Arial Narrow" w:hAnsi="Arial Narrow" w:cs="Arial"/>
              </w:rPr>
              <w:t>abril</w:t>
            </w:r>
            <w:r w:rsidR="00581A42" w:rsidRPr="00F63657">
              <w:rPr>
                <w:rFonts w:ascii="Arial Narrow" w:hAnsi="Arial Narrow" w:cs="Arial"/>
              </w:rPr>
              <w:t xml:space="preserve"> de 2020. De acuerdo con el Acta No. 02 de reunión, encontró viable expedir el Certificado de Convalidación.</w:t>
            </w:r>
          </w:p>
          <w:p w14:paraId="61AE0FC3" w14:textId="77777777" w:rsidR="00212F4C" w:rsidRPr="00F63657" w:rsidRDefault="00212F4C" w:rsidP="000F22D8">
            <w:pPr>
              <w:tabs>
                <w:tab w:val="left" w:pos="2505"/>
              </w:tabs>
              <w:spacing w:line="240" w:lineRule="auto"/>
              <w:rPr>
                <w:rFonts w:ascii="Arial Narrow" w:hAnsi="Arial Narrow" w:cs="Arial"/>
              </w:rPr>
            </w:pPr>
          </w:p>
          <w:p w14:paraId="66F3B737" w14:textId="5BF0D7FF" w:rsidR="00212F4C" w:rsidRPr="00F63657" w:rsidRDefault="00212F4C" w:rsidP="000F22D8">
            <w:pPr>
              <w:tabs>
                <w:tab w:val="left" w:pos="2505"/>
              </w:tabs>
              <w:spacing w:line="240" w:lineRule="auto"/>
              <w:rPr>
                <w:rFonts w:ascii="Arial Narrow" w:hAnsi="Arial Narrow" w:cs="Arial"/>
                <w:color w:val="000000"/>
              </w:rPr>
            </w:pPr>
            <w:r w:rsidRPr="00F63657">
              <w:rPr>
                <w:rFonts w:ascii="Arial Narrow" w:hAnsi="Arial Narrow" w:cs="Arial"/>
                <w:color w:val="000000"/>
              </w:rPr>
              <w:t>Se encuentran publicadas en la página web de la entidad.</w:t>
            </w:r>
          </w:p>
        </w:tc>
        <w:tc>
          <w:tcPr>
            <w:tcW w:w="2993" w:type="dxa"/>
          </w:tcPr>
          <w:p w14:paraId="2EC8B2D1" w14:textId="4764FB31"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 xml:space="preserve">Se proyecta </w:t>
            </w:r>
            <w:r w:rsidR="005D4DF0" w:rsidRPr="00F63657">
              <w:rPr>
                <w:rFonts w:ascii="Arial Narrow" w:hAnsi="Arial Narrow" w:cs="Arial"/>
              </w:rPr>
              <w:t xml:space="preserve">la actualización de las TRD, atendiendo a las nuevas necesidades de la </w:t>
            </w:r>
            <w:r w:rsidR="00163162" w:rsidRPr="00F63657">
              <w:rPr>
                <w:rFonts w:ascii="Arial Narrow" w:hAnsi="Arial Narrow" w:cs="Arial"/>
              </w:rPr>
              <w:t>entidad,</w:t>
            </w:r>
            <w:r w:rsidR="005D4DF0" w:rsidRPr="00F63657">
              <w:rPr>
                <w:rFonts w:ascii="Arial Narrow" w:hAnsi="Arial Narrow" w:cs="Arial"/>
              </w:rPr>
              <w:t xml:space="preserve"> así como su convalidación por parte del AGN</w:t>
            </w:r>
            <w:r w:rsidRPr="00F63657">
              <w:rPr>
                <w:rFonts w:ascii="Arial Narrow" w:hAnsi="Arial Narrow" w:cs="Arial"/>
              </w:rPr>
              <w:t>.</w:t>
            </w:r>
          </w:p>
        </w:tc>
      </w:tr>
      <w:tr w:rsidR="00212F4C" w:rsidRPr="00F63657" w14:paraId="582BB278" w14:textId="77777777" w:rsidTr="00BA7797">
        <w:tc>
          <w:tcPr>
            <w:tcW w:w="1872" w:type="dxa"/>
            <w:vAlign w:val="center"/>
          </w:tcPr>
          <w:p w14:paraId="39D57D12"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lastRenderedPageBreak/>
              <w:t>Cuadro de Clasificación Documental (CCD)</w:t>
            </w:r>
          </w:p>
        </w:tc>
        <w:tc>
          <w:tcPr>
            <w:tcW w:w="4005" w:type="dxa"/>
          </w:tcPr>
          <w:p w14:paraId="4E2BF048" w14:textId="581B9505"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Los funcionarios encargados del archivo señalan que existe un cuadro de clasificación documental, en la página</w:t>
            </w:r>
            <w:r w:rsidR="00163162" w:rsidRPr="00F63657">
              <w:rPr>
                <w:rFonts w:ascii="Arial Narrow" w:hAnsi="Arial Narrow" w:cs="Arial"/>
              </w:rPr>
              <w:t xml:space="preserve">, sin embargo, en la página de la entidad si bien está la pestaña no tiene contenido lo que genera problemas para </w:t>
            </w:r>
            <w:r w:rsidRPr="00F63657">
              <w:rPr>
                <w:rFonts w:ascii="Arial Narrow" w:hAnsi="Arial Narrow" w:cs="Arial"/>
              </w:rPr>
              <w:t xml:space="preserve">la jerarquización de la documentación de acuerdo con las Tablas de Retención y las Tablas de Valoración Documental. </w:t>
            </w:r>
            <w:r w:rsidR="00163162" w:rsidRPr="00F63657">
              <w:rPr>
                <w:rFonts w:ascii="Arial Narrow" w:hAnsi="Arial Narrow" w:cs="Arial"/>
              </w:rPr>
              <w:t>No obstante, l</w:t>
            </w:r>
            <w:r w:rsidRPr="00F63657">
              <w:rPr>
                <w:rFonts w:ascii="Arial Narrow" w:hAnsi="Arial Narrow" w:cs="Arial"/>
              </w:rPr>
              <w:t>as actualizaciones están sujetas a las actualizaciones realizadas sobre las tablas. Se encuentran publicados en la página web de la entidad.</w:t>
            </w:r>
          </w:p>
        </w:tc>
        <w:tc>
          <w:tcPr>
            <w:tcW w:w="2993" w:type="dxa"/>
          </w:tcPr>
          <w:p w14:paraId="06ADE4B5" w14:textId="77777777"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Las actualizaciones quedan sujetas a la actualización de las Tablas de Retención Documental y de las Tablas de Valoración Documental.</w:t>
            </w:r>
          </w:p>
        </w:tc>
      </w:tr>
      <w:tr w:rsidR="00212F4C" w:rsidRPr="00F63657" w14:paraId="1B5EC438" w14:textId="77777777" w:rsidTr="00BA7797">
        <w:tc>
          <w:tcPr>
            <w:tcW w:w="1872" w:type="dxa"/>
            <w:vAlign w:val="center"/>
          </w:tcPr>
          <w:p w14:paraId="1F6A80B5"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Programa de Gestión Documental (PGD)</w:t>
            </w:r>
          </w:p>
        </w:tc>
        <w:tc>
          <w:tcPr>
            <w:tcW w:w="4005" w:type="dxa"/>
          </w:tcPr>
          <w:p w14:paraId="53D874CC" w14:textId="545D7549"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La entidad cuenta con un Programa de Gestión Documental desde el año 20</w:t>
            </w:r>
            <w:r w:rsidR="002674FC" w:rsidRPr="00F63657">
              <w:rPr>
                <w:rFonts w:ascii="Arial Narrow" w:hAnsi="Arial Narrow" w:cs="Arial"/>
              </w:rPr>
              <w:t>21</w:t>
            </w:r>
            <w:r w:rsidRPr="00F63657">
              <w:rPr>
                <w:rFonts w:ascii="Arial Narrow" w:hAnsi="Arial Narrow" w:cs="Arial"/>
              </w:rPr>
              <w:t>.</w:t>
            </w:r>
            <w:r w:rsidR="002674FC" w:rsidRPr="00F63657">
              <w:rPr>
                <w:rFonts w:ascii="Arial Narrow" w:hAnsi="Arial Narrow" w:cs="Arial"/>
              </w:rPr>
              <w:t xml:space="preserve"> E</w:t>
            </w:r>
            <w:r w:rsidRPr="00F63657">
              <w:rPr>
                <w:rFonts w:ascii="Arial Narrow" w:hAnsi="Arial Narrow" w:cs="Arial"/>
              </w:rPr>
              <w:t>ste fue aprobado hasta el año 2020 por el Comité</w:t>
            </w:r>
            <w:r w:rsidR="002674FC" w:rsidRPr="00F63657">
              <w:rPr>
                <w:rFonts w:ascii="Arial Narrow" w:hAnsi="Arial Narrow" w:cs="Arial"/>
              </w:rPr>
              <w:t xml:space="preserve"> de</w:t>
            </w:r>
            <w:r w:rsidRPr="00F63657">
              <w:rPr>
                <w:rFonts w:ascii="Arial Narrow" w:hAnsi="Arial Narrow" w:cs="Arial"/>
              </w:rPr>
              <w:t xml:space="preserve"> </w:t>
            </w:r>
            <w:r w:rsidR="002674FC" w:rsidRPr="00F63657">
              <w:rPr>
                <w:rFonts w:ascii="Arial Narrow" w:hAnsi="Arial Narrow" w:cs="Arial"/>
              </w:rPr>
              <w:t>Modelo Integrado de Planeación y Gestión</w:t>
            </w:r>
            <w:r w:rsidRPr="00F63657">
              <w:rPr>
                <w:rFonts w:ascii="Arial Narrow" w:hAnsi="Arial Narrow" w:cs="Arial"/>
              </w:rPr>
              <w:t xml:space="preserve"> mediante Acta del 2 de</w:t>
            </w:r>
            <w:r w:rsidR="002674FC" w:rsidRPr="00F63657">
              <w:rPr>
                <w:rFonts w:ascii="Arial Narrow" w:hAnsi="Arial Narrow" w:cs="Arial"/>
              </w:rPr>
              <w:t xml:space="preserve"> 30 de noviembre </w:t>
            </w:r>
            <w:r w:rsidRPr="00F63657">
              <w:rPr>
                <w:rFonts w:ascii="Arial Narrow" w:hAnsi="Arial Narrow" w:cs="Arial"/>
              </w:rPr>
              <w:t>2020, y fue adoptado e implementado de manera oficial mediante la Resolución 0</w:t>
            </w:r>
            <w:r w:rsidR="002674FC" w:rsidRPr="00F63657">
              <w:rPr>
                <w:rFonts w:ascii="Arial Narrow" w:hAnsi="Arial Narrow" w:cs="Arial"/>
              </w:rPr>
              <w:t>80</w:t>
            </w:r>
            <w:r w:rsidRPr="00F63657">
              <w:rPr>
                <w:rFonts w:ascii="Arial Narrow" w:hAnsi="Arial Narrow" w:cs="Arial"/>
              </w:rPr>
              <w:t xml:space="preserve"> del </w:t>
            </w:r>
            <w:r w:rsidR="002674FC" w:rsidRPr="00F63657">
              <w:rPr>
                <w:rFonts w:ascii="Arial Narrow" w:hAnsi="Arial Narrow" w:cs="Arial"/>
              </w:rPr>
              <w:t>01</w:t>
            </w:r>
            <w:r w:rsidRPr="00F63657">
              <w:rPr>
                <w:rFonts w:ascii="Arial Narrow" w:hAnsi="Arial Narrow" w:cs="Arial"/>
              </w:rPr>
              <w:t xml:space="preserve"> de </w:t>
            </w:r>
            <w:r w:rsidR="002674FC" w:rsidRPr="00F63657">
              <w:rPr>
                <w:rFonts w:ascii="Arial Narrow" w:hAnsi="Arial Narrow" w:cs="Arial"/>
              </w:rPr>
              <w:t>diciemb</w:t>
            </w:r>
            <w:r w:rsidRPr="00F63657">
              <w:rPr>
                <w:rFonts w:ascii="Arial Narrow" w:hAnsi="Arial Narrow" w:cs="Arial"/>
              </w:rPr>
              <w:t>re de 2020. Se encuentra publicado en la página web de la entidad.</w:t>
            </w:r>
          </w:p>
        </w:tc>
        <w:tc>
          <w:tcPr>
            <w:tcW w:w="2993" w:type="dxa"/>
          </w:tcPr>
          <w:p w14:paraId="3205962B" w14:textId="09CD73D5"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Se proyecta su actualización para el primer semestre de 202</w:t>
            </w:r>
            <w:r w:rsidR="002674FC" w:rsidRPr="00F63657">
              <w:rPr>
                <w:rFonts w:ascii="Arial Narrow" w:hAnsi="Arial Narrow" w:cs="Arial"/>
              </w:rPr>
              <w:t>6</w:t>
            </w:r>
            <w:r w:rsidRPr="00F63657">
              <w:rPr>
                <w:rFonts w:ascii="Arial Narrow" w:hAnsi="Arial Narrow" w:cs="Arial"/>
              </w:rPr>
              <w:t>.</w:t>
            </w:r>
          </w:p>
        </w:tc>
      </w:tr>
      <w:tr w:rsidR="00212F4C" w:rsidRPr="00F63657" w14:paraId="458A5E34" w14:textId="77777777" w:rsidTr="00BA7797">
        <w:tc>
          <w:tcPr>
            <w:tcW w:w="1872" w:type="dxa"/>
            <w:vAlign w:val="center"/>
          </w:tcPr>
          <w:p w14:paraId="1D9A4E98"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Plan Institucional de Archivos (PINAR)</w:t>
            </w:r>
          </w:p>
        </w:tc>
        <w:tc>
          <w:tcPr>
            <w:tcW w:w="4005" w:type="dxa"/>
          </w:tcPr>
          <w:p w14:paraId="43C5E42D" w14:textId="2055EA56"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La entidad cuenta con un Plan Institucional de Archivos (PINAR) desde el año 20</w:t>
            </w:r>
            <w:r w:rsidR="00064F00" w:rsidRPr="00F63657">
              <w:rPr>
                <w:rFonts w:ascii="Arial Narrow" w:hAnsi="Arial Narrow" w:cs="Arial"/>
              </w:rPr>
              <w:t>23</w:t>
            </w:r>
            <w:r w:rsidRPr="00F63657">
              <w:rPr>
                <w:rFonts w:ascii="Arial Narrow" w:hAnsi="Arial Narrow" w:cs="Arial"/>
              </w:rPr>
              <w:t>.</w:t>
            </w:r>
          </w:p>
        </w:tc>
        <w:tc>
          <w:tcPr>
            <w:tcW w:w="2993" w:type="dxa"/>
          </w:tcPr>
          <w:p w14:paraId="19CF6CB7" w14:textId="110C4F96"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Se proyecta su actualización para el segundo semestre de 202</w:t>
            </w:r>
            <w:r w:rsidR="00064F00" w:rsidRPr="00F63657">
              <w:rPr>
                <w:rFonts w:ascii="Arial Narrow" w:hAnsi="Arial Narrow" w:cs="Arial"/>
              </w:rPr>
              <w:t>6</w:t>
            </w:r>
            <w:r w:rsidRPr="00F63657">
              <w:rPr>
                <w:rFonts w:ascii="Arial Narrow" w:hAnsi="Arial Narrow" w:cs="Arial"/>
              </w:rPr>
              <w:t>.</w:t>
            </w:r>
          </w:p>
        </w:tc>
      </w:tr>
      <w:tr w:rsidR="00212F4C" w:rsidRPr="00F63657" w14:paraId="494231C9" w14:textId="77777777" w:rsidTr="00BA7797">
        <w:tc>
          <w:tcPr>
            <w:tcW w:w="1872" w:type="dxa"/>
            <w:vAlign w:val="center"/>
          </w:tcPr>
          <w:p w14:paraId="684CD3CB"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Inventario Documental</w:t>
            </w:r>
          </w:p>
        </w:tc>
        <w:tc>
          <w:tcPr>
            <w:tcW w:w="4005" w:type="dxa"/>
          </w:tcPr>
          <w:p w14:paraId="666609F4" w14:textId="4F4610B8" w:rsidR="00212F4C" w:rsidRPr="00F63657" w:rsidRDefault="00064F00" w:rsidP="000F22D8">
            <w:pPr>
              <w:tabs>
                <w:tab w:val="left" w:pos="2505"/>
              </w:tabs>
              <w:spacing w:line="240" w:lineRule="auto"/>
              <w:rPr>
                <w:rFonts w:ascii="Arial Narrow" w:hAnsi="Arial Narrow" w:cs="Arial"/>
              </w:rPr>
            </w:pPr>
            <w:r w:rsidRPr="00F63657">
              <w:rPr>
                <w:rFonts w:ascii="Arial Narrow" w:hAnsi="Arial Narrow" w:cs="Arial"/>
              </w:rPr>
              <w:t>P</w:t>
            </w:r>
            <w:r w:rsidR="00212F4C" w:rsidRPr="00F63657">
              <w:rPr>
                <w:rFonts w:ascii="Arial Narrow" w:hAnsi="Arial Narrow" w:cs="Arial"/>
              </w:rPr>
              <w:t>ara el Archivo Centra</w:t>
            </w:r>
            <w:r w:rsidRPr="00F63657">
              <w:rPr>
                <w:rFonts w:ascii="Arial Narrow" w:hAnsi="Arial Narrow" w:cs="Arial"/>
              </w:rPr>
              <w:t>l</w:t>
            </w:r>
            <w:r w:rsidR="00212F4C" w:rsidRPr="00F63657">
              <w:rPr>
                <w:rFonts w:ascii="Arial Narrow" w:hAnsi="Arial Narrow" w:cs="Arial"/>
              </w:rPr>
              <w:t xml:space="preserve"> </w:t>
            </w:r>
            <w:r w:rsidRPr="00F63657">
              <w:rPr>
                <w:rFonts w:ascii="Arial Narrow" w:hAnsi="Arial Narrow" w:cs="Arial"/>
              </w:rPr>
              <w:t xml:space="preserve">no cuenta con un inventario actualizado, la información de las cajas no coincide con las carpetas </w:t>
            </w:r>
            <w:r w:rsidR="00212F4C" w:rsidRPr="00F63657">
              <w:rPr>
                <w:rFonts w:ascii="Arial Narrow" w:hAnsi="Arial Narrow" w:cs="Arial"/>
              </w:rPr>
              <w:t>y en un 90% para el Archivo de Gestión</w:t>
            </w:r>
            <w:r w:rsidRPr="00F63657">
              <w:rPr>
                <w:rFonts w:ascii="Arial Narrow" w:hAnsi="Arial Narrow" w:cs="Arial"/>
              </w:rPr>
              <w:t xml:space="preserve"> de los años 2024 y 2025 </w:t>
            </w:r>
            <w:r w:rsidR="00212F4C" w:rsidRPr="00F63657">
              <w:rPr>
                <w:rFonts w:ascii="Arial Narrow" w:hAnsi="Arial Narrow" w:cs="Arial"/>
              </w:rPr>
              <w:t>(estos últimos son solicitados anualmente).</w:t>
            </w:r>
          </w:p>
        </w:tc>
        <w:tc>
          <w:tcPr>
            <w:tcW w:w="2993" w:type="dxa"/>
          </w:tcPr>
          <w:p w14:paraId="63293ACB" w14:textId="77777777"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Actualmente se están elaborando inventarios documentales para el proceso de eliminación. Se proyecta solicitar los inventarios de los archivos de gestión en el segundo semestre 202</w:t>
            </w:r>
            <w:r w:rsidR="00064F00" w:rsidRPr="00F63657">
              <w:rPr>
                <w:rFonts w:ascii="Arial Narrow" w:hAnsi="Arial Narrow" w:cs="Arial"/>
              </w:rPr>
              <w:t>6</w:t>
            </w:r>
            <w:r w:rsidRPr="00F63657">
              <w:rPr>
                <w:rFonts w:ascii="Arial Narrow" w:hAnsi="Arial Narrow" w:cs="Arial"/>
              </w:rPr>
              <w:t>.</w:t>
            </w:r>
          </w:p>
          <w:p w14:paraId="7398D577" w14:textId="6359D8E7" w:rsidR="00A07528" w:rsidRPr="00F63657" w:rsidRDefault="00A07528" w:rsidP="000F22D8">
            <w:pPr>
              <w:tabs>
                <w:tab w:val="left" w:pos="2505"/>
              </w:tabs>
              <w:spacing w:line="240" w:lineRule="auto"/>
              <w:rPr>
                <w:rFonts w:ascii="Arial Narrow" w:hAnsi="Arial Narrow" w:cs="Arial"/>
              </w:rPr>
            </w:pPr>
            <w:r w:rsidRPr="00F63657">
              <w:rPr>
                <w:rFonts w:ascii="Arial Narrow" w:hAnsi="Arial Narrow" w:cs="Arial"/>
              </w:rPr>
              <w:t>Se proyecta realizar un levantamiento de inventario en estado natural</w:t>
            </w:r>
          </w:p>
        </w:tc>
      </w:tr>
      <w:tr w:rsidR="00212F4C" w:rsidRPr="00F63657" w14:paraId="69018FA4" w14:textId="77777777" w:rsidTr="00BA7797">
        <w:tc>
          <w:tcPr>
            <w:tcW w:w="1872" w:type="dxa"/>
            <w:vAlign w:val="center"/>
          </w:tcPr>
          <w:p w14:paraId="0B7CDA18"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 xml:space="preserve">Modelo de Requisitos para la Implementación del Sistema de Gestión de Documentos </w:t>
            </w:r>
            <w:r w:rsidRPr="00F63657">
              <w:rPr>
                <w:rFonts w:ascii="Arial Narrow" w:hAnsi="Arial Narrow" w:cs="Arial"/>
                <w:b/>
              </w:rPr>
              <w:lastRenderedPageBreak/>
              <w:t>Electrónicos de Archivos</w:t>
            </w:r>
          </w:p>
        </w:tc>
        <w:tc>
          <w:tcPr>
            <w:tcW w:w="4005" w:type="dxa"/>
          </w:tcPr>
          <w:p w14:paraId="4FC777AD" w14:textId="40C8B61E" w:rsidR="00212F4C" w:rsidRPr="00F63657" w:rsidRDefault="00A07528" w:rsidP="000F22D8">
            <w:pPr>
              <w:tabs>
                <w:tab w:val="left" w:pos="2505"/>
              </w:tabs>
              <w:spacing w:line="240" w:lineRule="auto"/>
              <w:rPr>
                <w:rFonts w:ascii="Arial Narrow" w:hAnsi="Arial Narrow" w:cs="Arial"/>
              </w:rPr>
            </w:pPr>
            <w:r w:rsidRPr="00F63657">
              <w:rPr>
                <w:rFonts w:ascii="Arial Narrow" w:hAnsi="Arial Narrow" w:cs="Arial"/>
              </w:rPr>
              <w:lastRenderedPageBreak/>
              <w:t xml:space="preserve">La entidad cuenta con este instrumento archivístico desde el 2021, sin embargo, no se ha implementado de manera adecuada en las distintas dependencias de la </w:t>
            </w:r>
            <w:proofErr w:type="gramStart"/>
            <w:r w:rsidRPr="00F63657">
              <w:rPr>
                <w:rFonts w:ascii="Arial Narrow" w:hAnsi="Arial Narrow" w:cs="Arial"/>
              </w:rPr>
              <w:t>entidad .</w:t>
            </w:r>
            <w:proofErr w:type="gramEnd"/>
          </w:p>
        </w:tc>
        <w:tc>
          <w:tcPr>
            <w:tcW w:w="2993" w:type="dxa"/>
          </w:tcPr>
          <w:p w14:paraId="32470117" w14:textId="4A6CBD64"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 xml:space="preserve">Se proyecta elaboración </w:t>
            </w:r>
            <w:r w:rsidR="00A07528" w:rsidRPr="00F63657">
              <w:rPr>
                <w:rFonts w:ascii="Arial Narrow" w:hAnsi="Arial Narrow" w:cs="Arial"/>
              </w:rPr>
              <w:t xml:space="preserve">y diseño de estrategias para su implementación </w:t>
            </w:r>
            <w:r w:rsidRPr="00F63657">
              <w:rPr>
                <w:rFonts w:ascii="Arial Narrow" w:hAnsi="Arial Narrow" w:cs="Arial"/>
              </w:rPr>
              <w:t>para el 202</w:t>
            </w:r>
            <w:r w:rsidR="00640B43" w:rsidRPr="00F63657">
              <w:rPr>
                <w:rFonts w:ascii="Arial Narrow" w:hAnsi="Arial Narrow" w:cs="Arial"/>
              </w:rPr>
              <w:t>6</w:t>
            </w:r>
            <w:r w:rsidRPr="00F63657">
              <w:rPr>
                <w:rFonts w:ascii="Arial Narrow" w:hAnsi="Arial Narrow" w:cs="Arial"/>
              </w:rPr>
              <w:t>.</w:t>
            </w:r>
          </w:p>
        </w:tc>
      </w:tr>
      <w:tr w:rsidR="00212F4C" w:rsidRPr="00F63657" w14:paraId="20C3ADB1" w14:textId="77777777" w:rsidTr="00BA7797">
        <w:tc>
          <w:tcPr>
            <w:tcW w:w="1872" w:type="dxa"/>
            <w:vAlign w:val="center"/>
          </w:tcPr>
          <w:p w14:paraId="7BF080EF" w14:textId="52E62F6B"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Banco Terminológicos de tipos, series y subseries documentales.</w:t>
            </w:r>
          </w:p>
        </w:tc>
        <w:tc>
          <w:tcPr>
            <w:tcW w:w="4005" w:type="dxa"/>
          </w:tcPr>
          <w:p w14:paraId="548F426A" w14:textId="733BA998"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La entidad cuenta con un Banco Terminológico de tipos, series y subseries documentales elaborados en el año 201</w:t>
            </w:r>
            <w:r w:rsidR="004A2DE2" w:rsidRPr="00F63657">
              <w:rPr>
                <w:rFonts w:ascii="Arial Narrow" w:hAnsi="Arial Narrow" w:cs="Arial"/>
              </w:rPr>
              <w:t>7</w:t>
            </w:r>
            <w:r w:rsidRPr="00F63657">
              <w:rPr>
                <w:rFonts w:ascii="Arial Narrow" w:hAnsi="Arial Narrow" w:cs="Arial"/>
              </w:rPr>
              <w:t>. Este instrumento no fue objeto de socialización y se encuentra desactualizado. No se encuentra publicado en la página web de la entidad.</w:t>
            </w:r>
          </w:p>
        </w:tc>
        <w:tc>
          <w:tcPr>
            <w:tcW w:w="2993" w:type="dxa"/>
          </w:tcPr>
          <w:p w14:paraId="16F3C470" w14:textId="7B6ABB51"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Se proyecta su actualización para el segundo semestre de 202</w:t>
            </w:r>
            <w:r w:rsidR="004A2DE2" w:rsidRPr="00F63657">
              <w:rPr>
                <w:rFonts w:ascii="Arial Narrow" w:hAnsi="Arial Narrow" w:cs="Arial"/>
              </w:rPr>
              <w:t>6</w:t>
            </w:r>
            <w:r w:rsidRPr="00F63657">
              <w:rPr>
                <w:rFonts w:ascii="Arial Narrow" w:hAnsi="Arial Narrow" w:cs="Arial"/>
              </w:rPr>
              <w:t>.</w:t>
            </w:r>
          </w:p>
        </w:tc>
      </w:tr>
      <w:tr w:rsidR="00212F4C" w:rsidRPr="00F63657" w14:paraId="4B7C43CF" w14:textId="77777777" w:rsidTr="00BA7797">
        <w:tc>
          <w:tcPr>
            <w:tcW w:w="1872" w:type="dxa"/>
            <w:vAlign w:val="center"/>
          </w:tcPr>
          <w:p w14:paraId="0DEB3133"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Mapas de procesos, flujos documentales y la descripción de las funciones de las unidades administrativas de la entidad.</w:t>
            </w:r>
          </w:p>
        </w:tc>
        <w:tc>
          <w:tcPr>
            <w:tcW w:w="4005" w:type="dxa"/>
          </w:tcPr>
          <w:p w14:paraId="12CB3976" w14:textId="6EFF6A26"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 xml:space="preserve">La entidad cuenta con un Mapa de Procesos cuya última actualización y aprobación por el Comité Institucional de Gestión y Desempeño </w:t>
            </w:r>
          </w:p>
        </w:tc>
        <w:tc>
          <w:tcPr>
            <w:tcW w:w="2993" w:type="dxa"/>
          </w:tcPr>
          <w:p w14:paraId="196825BB" w14:textId="77777777"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No se presentó ningún requerimiento al momento de la realización de este Diagnóstico.</w:t>
            </w:r>
          </w:p>
        </w:tc>
      </w:tr>
      <w:tr w:rsidR="00212F4C" w:rsidRPr="00F63657" w14:paraId="56605F95" w14:textId="77777777" w:rsidTr="00BA7797">
        <w:tc>
          <w:tcPr>
            <w:tcW w:w="1872" w:type="dxa"/>
            <w:vAlign w:val="center"/>
          </w:tcPr>
          <w:p w14:paraId="794243F9" w14:textId="77777777" w:rsidR="00212F4C" w:rsidRPr="00F63657" w:rsidRDefault="00212F4C" w:rsidP="000F22D8">
            <w:pPr>
              <w:tabs>
                <w:tab w:val="left" w:pos="2505"/>
              </w:tabs>
              <w:spacing w:line="240" w:lineRule="auto"/>
              <w:jc w:val="center"/>
              <w:rPr>
                <w:rFonts w:ascii="Arial Narrow" w:hAnsi="Arial Narrow" w:cs="Arial"/>
                <w:b/>
              </w:rPr>
            </w:pPr>
            <w:r w:rsidRPr="00F63657">
              <w:rPr>
                <w:rFonts w:ascii="Arial Narrow" w:hAnsi="Arial Narrow" w:cs="Arial"/>
                <w:b/>
              </w:rPr>
              <w:t>Tablas de Control de Acceso (TCA) para el establecimiento de categorías adecuadas de derechos y restricciones de acceso aplicables a los documentos.</w:t>
            </w:r>
          </w:p>
        </w:tc>
        <w:tc>
          <w:tcPr>
            <w:tcW w:w="4005" w:type="dxa"/>
          </w:tcPr>
          <w:p w14:paraId="081DB493" w14:textId="77777777" w:rsidR="00640B43"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La entidad cuenta con Tablas de Control de Acceso (TCA) que fueron elaboradas en</w:t>
            </w:r>
            <w:r w:rsidR="00640B43" w:rsidRPr="00F63657">
              <w:rPr>
                <w:rFonts w:ascii="Arial Narrow" w:hAnsi="Arial Narrow" w:cs="Arial"/>
              </w:rPr>
              <w:t xml:space="preserve"> la fecha</w:t>
            </w:r>
            <w:r w:rsidRPr="00F63657">
              <w:rPr>
                <w:rFonts w:ascii="Arial Narrow" w:hAnsi="Arial Narrow" w:cs="Arial"/>
              </w:rPr>
              <w:t xml:space="preserve"> </w:t>
            </w:r>
            <w:r w:rsidR="00640B43" w:rsidRPr="00F63657">
              <w:rPr>
                <w:rFonts w:ascii="Arial Narrow" w:hAnsi="Arial Narrow" w:cs="Arial"/>
              </w:rPr>
              <w:t>14/02/2022</w:t>
            </w:r>
            <w:r w:rsidRPr="00F63657">
              <w:rPr>
                <w:rFonts w:ascii="Arial Narrow" w:hAnsi="Arial Narrow" w:cs="Arial"/>
              </w:rPr>
              <w:t>.</w:t>
            </w:r>
          </w:p>
          <w:p w14:paraId="7E36973F" w14:textId="27223722"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w:t>
            </w:r>
          </w:p>
        </w:tc>
        <w:tc>
          <w:tcPr>
            <w:tcW w:w="2993" w:type="dxa"/>
          </w:tcPr>
          <w:p w14:paraId="0F554C64" w14:textId="35B2E587" w:rsidR="00212F4C" w:rsidRPr="00F63657" w:rsidRDefault="00212F4C" w:rsidP="000F22D8">
            <w:pPr>
              <w:tabs>
                <w:tab w:val="left" w:pos="2505"/>
              </w:tabs>
              <w:spacing w:line="240" w:lineRule="auto"/>
              <w:rPr>
                <w:rFonts w:ascii="Arial Narrow" w:hAnsi="Arial Narrow" w:cs="Arial"/>
              </w:rPr>
            </w:pPr>
            <w:r w:rsidRPr="00F63657">
              <w:rPr>
                <w:rFonts w:ascii="Arial Narrow" w:hAnsi="Arial Narrow" w:cs="Arial"/>
              </w:rPr>
              <w:t>Se proyecta su actualización para el segundo semestre de 202</w:t>
            </w:r>
            <w:r w:rsidR="00640B43" w:rsidRPr="00F63657">
              <w:rPr>
                <w:rFonts w:ascii="Arial Narrow" w:hAnsi="Arial Narrow" w:cs="Arial"/>
              </w:rPr>
              <w:t>6</w:t>
            </w:r>
            <w:r w:rsidRPr="00F63657">
              <w:rPr>
                <w:rFonts w:ascii="Arial Narrow" w:hAnsi="Arial Narrow" w:cs="Arial"/>
              </w:rPr>
              <w:t>.</w:t>
            </w:r>
          </w:p>
        </w:tc>
      </w:tr>
    </w:tbl>
    <w:p w14:paraId="3126B3C3" w14:textId="77777777" w:rsidR="00A66464" w:rsidRPr="00F63657" w:rsidRDefault="00A66464" w:rsidP="000F22D8">
      <w:pPr>
        <w:pStyle w:val="Sinespaciado"/>
        <w:rPr>
          <w:rFonts w:ascii="Arial Narrow" w:hAnsi="Arial Narrow" w:cs="Arial"/>
          <w:lang w:val="es-419"/>
        </w:rPr>
      </w:pPr>
    </w:p>
    <w:p w14:paraId="0D301450" w14:textId="21E3FAE9" w:rsidR="00A66464" w:rsidRPr="00F63657" w:rsidRDefault="00A66464" w:rsidP="000F22D8">
      <w:pPr>
        <w:pStyle w:val="Sinespaciado"/>
        <w:rPr>
          <w:rFonts w:ascii="Arial Narrow" w:hAnsi="Arial Narrow" w:cs="Arial"/>
          <w:lang w:val="es-419"/>
        </w:rPr>
      </w:pPr>
      <w:r w:rsidRPr="00F63657">
        <w:rPr>
          <w:rFonts w:ascii="Arial Narrow" w:hAnsi="Arial Narrow" w:cs="Arial"/>
          <w:lang w:val="es-419"/>
        </w:rPr>
        <w:t>Además de estos Instrumentos Archivísticos, la entidad también cuenta con las siguientes políticas, planes y herramientas que contribuyen al correcto desarrollo del Proceso de Gestión Documental:</w:t>
      </w:r>
    </w:p>
    <w:p w14:paraId="017F631D" w14:textId="77777777" w:rsidR="0012552A" w:rsidRPr="00F63657" w:rsidRDefault="0012552A" w:rsidP="000F22D8">
      <w:pPr>
        <w:pStyle w:val="Sinespaciado"/>
        <w:rPr>
          <w:rFonts w:ascii="Arial Narrow" w:hAnsi="Arial Narrow" w:cs="Arial"/>
          <w:lang w:val="es-419"/>
        </w:rPr>
      </w:pPr>
    </w:p>
    <w:tbl>
      <w:tblPr>
        <w:tblW w:w="88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5"/>
        <w:gridCol w:w="3722"/>
        <w:gridCol w:w="2993"/>
      </w:tblGrid>
      <w:tr w:rsidR="00A66464" w:rsidRPr="00F63657" w14:paraId="283ADF11" w14:textId="77777777" w:rsidTr="00BA7797">
        <w:tc>
          <w:tcPr>
            <w:tcW w:w="2155" w:type="dxa"/>
          </w:tcPr>
          <w:p w14:paraId="776CF3E1"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POLÍTICA/PLANES/OTRAS HERRAMIENTAS</w:t>
            </w:r>
          </w:p>
        </w:tc>
        <w:tc>
          <w:tcPr>
            <w:tcW w:w="3722" w:type="dxa"/>
          </w:tcPr>
          <w:p w14:paraId="29D4F115"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ESTADO</w:t>
            </w:r>
          </w:p>
        </w:tc>
        <w:tc>
          <w:tcPr>
            <w:tcW w:w="2993" w:type="dxa"/>
          </w:tcPr>
          <w:p w14:paraId="69316D4C"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ESTRATEGIAS A FUTURO</w:t>
            </w:r>
          </w:p>
        </w:tc>
      </w:tr>
      <w:tr w:rsidR="00A66464" w:rsidRPr="00F63657" w14:paraId="4C6AFFB6" w14:textId="77777777" w:rsidTr="00BA7797">
        <w:tc>
          <w:tcPr>
            <w:tcW w:w="2155" w:type="dxa"/>
            <w:vAlign w:val="center"/>
          </w:tcPr>
          <w:p w14:paraId="758C5C93"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Política de Gestión Documental</w:t>
            </w:r>
          </w:p>
        </w:tc>
        <w:tc>
          <w:tcPr>
            <w:tcW w:w="3722" w:type="dxa"/>
          </w:tcPr>
          <w:p w14:paraId="36EE4B2A" w14:textId="6BDB1E2C"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La entidad cuenta con una Política de Gestión Documental</w:t>
            </w:r>
            <w:r w:rsidR="00A60A82" w:rsidRPr="00F63657">
              <w:rPr>
                <w:rFonts w:ascii="Arial Narrow" w:hAnsi="Arial Narrow" w:cs="Arial"/>
              </w:rPr>
              <w:t xml:space="preserve"> actualizada por el Comité Institucional de Gestión y Desempeño MIPG el día 29 de agosto 2024. </w:t>
            </w:r>
            <w:r w:rsidRPr="00F63657">
              <w:rPr>
                <w:rFonts w:ascii="Arial Narrow" w:hAnsi="Arial Narrow" w:cs="Arial"/>
              </w:rPr>
              <w:t>Se encuentra publicada en la página web de la entidad.</w:t>
            </w:r>
          </w:p>
        </w:tc>
        <w:tc>
          <w:tcPr>
            <w:tcW w:w="2993" w:type="dxa"/>
          </w:tcPr>
          <w:p w14:paraId="6EC66704" w14:textId="471A12FF" w:rsidR="00A66464" w:rsidRPr="00F63657" w:rsidRDefault="00A60A82" w:rsidP="000F22D8">
            <w:pPr>
              <w:tabs>
                <w:tab w:val="left" w:pos="2505"/>
              </w:tabs>
              <w:spacing w:line="240" w:lineRule="auto"/>
              <w:jc w:val="center"/>
              <w:rPr>
                <w:rFonts w:ascii="Arial Narrow" w:hAnsi="Arial Narrow" w:cs="Arial"/>
              </w:rPr>
            </w:pPr>
            <w:r w:rsidRPr="00F63657">
              <w:rPr>
                <w:rFonts w:ascii="Arial Narrow" w:hAnsi="Arial Narrow" w:cs="Arial"/>
              </w:rPr>
              <w:t>La PGD, se encuentra actualizada</w:t>
            </w:r>
          </w:p>
        </w:tc>
      </w:tr>
      <w:tr w:rsidR="00A66464" w:rsidRPr="00F63657" w14:paraId="624E3C14" w14:textId="77777777" w:rsidTr="00BA7797">
        <w:tc>
          <w:tcPr>
            <w:tcW w:w="2155" w:type="dxa"/>
            <w:vAlign w:val="center"/>
          </w:tcPr>
          <w:p w14:paraId="3FE0BB50"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lastRenderedPageBreak/>
              <w:t>Política Cero Papel</w:t>
            </w:r>
          </w:p>
        </w:tc>
        <w:tc>
          <w:tcPr>
            <w:tcW w:w="3722" w:type="dxa"/>
          </w:tcPr>
          <w:p w14:paraId="2B7ECFDE" w14:textId="484015EB"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La entidad cuenta con una Política de Cero Papel sin embargo en los documentos sobre política de gestión documental no se evidencia resolución de su aprobación</w:t>
            </w:r>
          </w:p>
          <w:p w14:paraId="3AF94F64" w14:textId="77777777" w:rsidR="00A66464" w:rsidRPr="00F63657" w:rsidRDefault="00A66464" w:rsidP="000F22D8">
            <w:pPr>
              <w:tabs>
                <w:tab w:val="left" w:pos="2505"/>
              </w:tabs>
              <w:spacing w:line="240" w:lineRule="auto"/>
              <w:jc w:val="center"/>
              <w:rPr>
                <w:rFonts w:ascii="Arial Narrow" w:hAnsi="Arial Narrow" w:cs="Arial"/>
              </w:rPr>
            </w:pPr>
          </w:p>
        </w:tc>
        <w:tc>
          <w:tcPr>
            <w:tcW w:w="2993" w:type="dxa"/>
          </w:tcPr>
          <w:p w14:paraId="09677DB5" w14:textId="13B0FB64"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Se proyecta su actualización</w:t>
            </w:r>
            <w:r w:rsidR="00A60A82" w:rsidRPr="00F63657">
              <w:rPr>
                <w:rFonts w:ascii="Arial Narrow" w:hAnsi="Arial Narrow" w:cs="Arial"/>
              </w:rPr>
              <w:t xml:space="preserve"> e implementación</w:t>
            </w:r>
          </w:p>
        </w:tc>
      </w:tr>
      <w:tr w:rsidR="00A66464" w:rsidRPr="00F63657" w14:paraId="1C9906B5" w14:textId="77777777" w:rsidTr="00BA7797">
        <w:tc>
          <w:tcPr>
            <w:tcW w:w="2155" w:type="dxa"/>
            <w:vAlign w:val="center"/>
          </w:tcPr>
          <w:p w14:paraId="6E63B55D"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Sistema Integrado de Conservación</w:t>
            </w:r>
          </w:p>
        </w:tc>
        <w:tc>
          <w:tcPr>
            <w:tcW w:w="3722" w:type="dxa"/>
          </w:tcPr>
          <w:p w14:paraId="0231926C" w14:textId="49E634B4"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 xml:space="preserve">La entidad cuenta con un Sistema Integrado de Conservación </w:t>
            </w:r>
            <w:r w:rsidR="00AF0D0D" w:rsidRPr="00F63657">
              <w:rPr>
                <w:rFonts w:ascii="Arial Narrow" w:hAnsi="Arial Narrow" w:cs="Arial"/>
              </w:rPr>
              <w:t xml:space="preserve">Adoptado </w:t>
            </w:r>
            <w:r w:rsidR="004458FC" w:rsidRPr="00F63657">
              <w:rPr>
                <w:rFonts w:ascii="Arial Narrow" w:hAnsi="Arial Narrow" w:cs="Arial"/>
              </w:rPr>
              <w:t>el 23</w:t>
            </w:r>
            <w:r w:rsidR="00AF0D0D" w:rsidRPr="00F63657">
              <w:rPr>
                <w:rFonts w:ascii="Arial Narrow" w:hAnsi="Arial Narrow" w:cs="Arial"/>
              </w:rPr>
              <w:t xml:space="preserve"> de </w:t>
            </w:r>
            <w:r w:rsidR="00A60A82" w:rsidRPr="00F63657">
              <w:rPr>
                <w:rFonts w:ascii="Arial Narrow" w:hAnsi="Arial Narrow" w:cs="Arial"/>
              </w:rPr>
              <w:t>junio de</w:t>
            </w:r>
            <w:r w:rsidR="00AF0D0D" w:rsidRPr="00F63657">
              <w:rPr>
                <w:rFonts w:ascii="Arial Narrow" w:hAnsi="Arial Narrow" w:cs="Arial"/>
              </w:rPr>
              <w:t xml:space="preserve"> 2022</w:t>
            </w:r>
            <w:r w:rsidRPr="00F63657">
              <w:rPr>
                <w:rFonts w:ascii="Arial Narrow" w:hAnsi="Arial Narrow" w:cs="Arial"/>
              </w:rPr>
              <w:t>. Se encuentra publicado en la página web de la entidad.</w:t>
            </w:r>
          </w:p>
          <w:p w14:paraId="42CAE06C" w14:textId="77777777" w:rsidR="00A66464" w:rsidRPr="00F63657" w:rsidRDefault="00A66464" w:rsidP="000F22D8">
            <w:pPr>
              <w:tabs>
                <w:tab w:val="left" w:pos="2505"/>
              </w:tabs>
              <w:spacing w:line="240" w:lineRule="auto"/>
              <w:jc w:val="center"/>
              <w:rPr>
                <w:rFonts w:ascii="Arial Narrow" w:hAnsi="Arial Narrow" w:cs="Arial"/>
                <w:b/>
              </w:rPr>
            </w:pPr>
          </w:p>
        </w:tc>
        <w:tc>
          <w:tcPr>
            <w:tcW w:w="2993" w:type="dxa"/>
          </w:tcPr>
          <w:p w14:paraId="7C1068FF" w14:textId="1F7E433D"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Se proyecta </w:t>
            </w:r>
            <w:r w:rsidR="004458FC" w:rsidRPr="00F63657">
              <w:rPr>
                <w:rFonts w:ascii="Arial Narrow" w:hAnsi="Arial Narrow" w:cs="Arial"/>
              </w:rPr>
              <w:t>elaborar un plan de implementación</w:t>
            </w:r>
          </w:p>
        </w:tc>
      </w:tr>
      <w:tr w:rsidR="00A66464" w:rsidRPr="00F63657" w14:paraId="2E1D32F9" w14:textId="77777777" w:rsidTr="00BA7797">
        <w:tc>
          <w:tcPr>
            <w:tcW w:w="2155" w:type="dxa"/>
            <w:vAlign w:val="center"/>
          </w:tcPr>
          <w:p w14:paraId="35A32233" w14:textId="01CE344A"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 xml:space="preserve">Diagnóstico </w:t>
            </w:r>
            <w:r w:rsidR="001F1306" w:rsidRPr="00F63657">
              <w:rPr>
                <w:rFonts w:ascii="Arial Narrow" w:hAnsi="Arial Narrow" w:cs="Arial"/>
                <w:b/>
              </w:rPr>
              <w:t>Integral de</w:t>
            </w:r>
            <w:r w:rsidRPr="00F63657">
              <w:rPr>
                <w:rFonts w:ascii="Arial Narrow" w:hAnsi="Arial Narrow" w:cs="Arial"/>
                <w:b/>
              </w:rPr>
              <w:t xml:space="preserve"> Archivo</w:t>
            </w:r>
          </w:p>
        </w:tc>
        <w:tc>
          <w:tcPr>
            <w:tcW w:w="3722" w:type="dxa"/>
          </w:tcPr>
          <w:p w14:paraId="4E63CD34" w14:textId="70D6DE25"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 xml:space="preserve">La entidad cuenta con un Diagnóstico Integral de Archivo elaborado </w:t>
            </w:r>
            <w:r w:rsidR="00AF0D0D" w:rsidRPr="00F63657">
              <w:rPr>
                <w:rFonts w:ascii="Arial Narrow" w:hAnsi="Arial Narrow" w:cs="Arial"/>
              </w:rPr>
              <w:t>y aprobado por el Comité Institucional de Gestión y Desempeño MIPG el día 29 de agosto 2024</w:t>
            </w:r>
            <w:r w:rsidRPr="00F63657">
              <w:rPr>
                <w:rFonts w:ascii="Arial Narrow" w:hAnsi="Arial Narrow" w:cs="Arial"/>
              </w:rPr>
              <w:t>.</w:t>
            </w:r>
          </w:p>
        </w:tc>
        <w:tc>
          <w:tcPr>
            <w:tcW w:w="2993" w:type="dxa"/>
          </w:tcPr>
          <w:p w14:paraId="65C41316"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El presente Diagnóstico Integral de Archivo es su actualización</w:t>
            </w:r>
          </w:p>
        </w:tc>
      </w:tr>
      <w:tr w:rsidR="00A66464" w:rsidRPr="00F63657" w14:paraId="24C92972" w14:textId="77777777" w:rsidTr="00BA7797">
        <w:tc>
          <w:tcPr>
            <w:tcW w:w="2155" w:type="dxa"/>
            <w:vAlign w:val="center"/>
          </w:tcPr>
          <w:p w14:paraId="3139373A"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Tablas de Valoración Documental</w:t>
            </w:r>
          </w:p>
        </w:tc>
        <w:tc>
          <w:tcPr>
            <w:tcW w:w="3722" w:type="dxa"/>
          </w:tcPr>
          <w:p w14:paraId="7B086B75" w14:textId="206D9247"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La entidad posee Tablas de Valoración Documental convalidadas por el Consejo Departamental de Archivos mediante el Acta No</w:t>
            </w:r>
            <w:r w:rsidR="00C11E9E" w:rsidRPr="00F63657">
              <w:rPr>
                <w:rFonts w:ascii="Arial Narrow" w:hAnsi="Arial Narrow" w:cs="Arial"/>
              </w:rPr>
              <w:t>.</w:t>
            </w:r>
            <w:r w:rsidRPr="00F63657">
              <w:rPr>
                <w:rFonts w:ascii="Arial Narrow" w:hAnsi="Arial Narrow" w:cs="Arial"/>
              </w:rPr>
              <w:t xml:space="preserve"> 0</w:t>
            </w:r>
            <w:r w:rsidR="00C11E9E" w:rsidRPr="00F63657">
              <w:rPr>
                <w:rFonts w:ascii="Arial Narrow" w:hAnsi="Arial Narrow" w:cs="Arial"/>
              </w:rPr>
              <w:t>6</w:t>
            </w:r>
            <w:r w:rsidRPr="00F63657">
              <w:rPr>
                <w:rFonts w:ascii="Arial Narrow" w:hAnsi="Arial Narrow" w:cs="Arial"/>
              </w:rPr>
              <w:t xml:space="preserve"> </w:t>
            </w:r>
            <w:r w:rsidR="00C11E9E" w:rsidRPr="00F63657">
              <w:rPr>
                <w:rFonts w:ascii="Arial Narrow" w:hAnsi="Arial Narrow" w:cs="Arial"/>
              </w:rPr>
              <w:t>de 21 de diciembre de 2021</w:t>
            </w:r>
            <w:r w:rsidRPr="00F63657">
              <w:rPr>
                <w:rFonts w:ascii="Arial Narrow" w:hAnsi="Arial Narrow" w:cs="Arial"/>
              </w:rPr>
              <w:t xml:space="preserve">. Estas fueron aprobadas e implementadas mediante la Resolución 081 </w:t>
            </w:r>
            <w:r w:rsidR="00C11E9E" w:rsidRPr="00F63657">
              <w:rPr>
                <w:rFonts w:ascii="Arial Narrow" w:hAnsi="Arial Narrow" w:cs="Arial"/>
              </w:rPr>
              <w:t>de 2021</w:t>
            </w:r>
            <w:r w:rsidRPr="00F63657">
              <w:rPr>
                <w:rFonts w:ascii="Arial Narrow" w:hAnsi="Arial Narrow" w:cs="Arial"/>
              </w:rPr>
              <w:t>.</w:t>
            </w:r>
          </w:p>
          <w:p w14:paraId="0D0F5AF9" w14:textId="77777777" w:rsidR="00A66464" w:rsidRPr="00F63657" w:rsidRDefault="00A66464" w:rsidP="000F22D8">
            <w:pPr>
              <w:tabs>
                <w:tab w:val="left" w:pos="2505"/>
              </w:tabs>
              <w:spacing w:line="240" w:lineRule="auto"/>
              <w:jc w:val="center"/>
              <w:rPr>
                <w:rFonts w:ascii="Arial Narrow" w:hAnsi="Arial Narrow" w:cs="Arial"/>
              </w:rPr>
            </w:pPr>
          </w:p>
        </w:tc>
        <w:tc>
          <w:tcPr>
            <w:tcW w:w="2993" w:type="dxa"/>
          </w:tcPr>
          <w:p w14:paraId="2121B27D" w14:textId="3B99DD35" w:rsidR="00A66464" w:rsidRPr="00F63657" w:rsidRDefault="00386541"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Al momento de realizar el diagnostico se sugiere reasignar los códigos que se le han dado a </w:t>
            </w:r>
            <w:r w:rsidR="004458FC" w:rsidRPr="00F63657">
              <w:rPr>
                <w:rFonts w:ascii="Arial Narrow" w:hAnsi="Arial Narrow" w:cs="Arial"/>
              </w:rPr>
              <w:t>las series</w:t>
            </w:r>
            <w:r w:rsidRPr="00F63657">
              <w:rPr>
                <w:rFonts w:ascii="Arial Narrow" w:hAnsi="Arial Narrow" w:cs="Arial"/>
              </w:rPr>
              <w:t xml:space="preserve"> y las subseries</w:t>
            </w:r>
            <w:r w:rsidR="00A66464" w:rsidRPr="00F63657">
              <w:rPr>
                <w:rFonts w:ascii="Arial Narrow" w:hAnsi="Arial Narrow" w:cs="Arial"/>
              </w:rPr>
              <w:t>.</w:t>
            </w:r>
          </w:p>
        </w:tc>
      </w:tr>
      <w:tr w:rsidR="00A66464" w:rsidRPr="00F63657" w14:paraId="2760757B" w14:textId="77777777" w:rsidTr="00BA7797">
        <w:tc>
          <w:tcPr>
            <w:tcW w:w="2155" w:type="dxa"/>
            <w:vAlign w:val="center"/>
          </w:tcPr>
          <w:p w14:paraId="5447D18E" w14:textId="77777777" w:rsidR="00A66464" w:rsidRPr="00F63657" w:rsidRDefault="00A66464" w:rsidP="000F22D8">
            <w:pPr>
              <w:tabs>
                <w:tab w:val="left" w:pos="2505"/>
              </w:tabs>
              <w:spacing w:line="240" w:lineRule="auto"/>
              <w:jc w:val="center"/>
              <w:rPr>
                <w:rFonts w:ascii="Arial Narrow" w:hAnsi="Arial Narrow" w:cs="Arial"/>
                <w:b/>
                <w:color w:val="FF0000"/>
              </w:rPr>
            </w:pPr>
            <w:r w:rsidRPr="00F63657">
              <w:rPr>
                <w:rFonts w:ascii="Arial Narrow" w:hAnsi="Arial Narrow" w:cs="Arial"/>
                <w:b/>
              </w:rPr>
              <w:t>Manual de Gestión Documental</w:t>
            </w:r>
          </w:p>
        </w:tc>
        <w:tc>
          <w:tcPr>
            <w:tcW w:w="3722" w:type="dxa"/>
          </w:tcPr>
          <w:p w14:paraId="623F17F0" w14:textId="77777777"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La entidad cuenta con un Manual de Gestión Documental en el cual se encuentran las directrices para el desarrollo de los procedimientos de la Gestión Documental, así como los formatos establecidos para la aplicación de los mismos.</w:t>
            </w:r>
          </w:p>
          <w:p w14:paraId="29864CD9" w14:textId="77777777" w:rsidR="00A66464" w:rsidRPr="00F63657" w:rsidRDefault="00A66464" w:rsidP="000F22D8">
            <w:pPr>
              <w:tabs>
                <w:tab w:val="left" w:pos="2505"/>
              </w:tabs>
              <w:spacing w:line="240" w:lineRule="auto"/>
              <w:jc w:val="center"/>
              <w:rPr>
                <w:rFonts w:ascii="Arial Narrow" w:hAnsi="Arial Narrow" w:cs="Arial"/>
              </w:rPr>
            </w:pPr>
          </w:p>
        </w:tc>
        <w:tc>
          <w:tcPr>
            <w:tcW w:w="2993" w:type="dxa"/>
          </w:tcPr>
          <w:p w14:paraId="203EE193"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Se proyecta su actualización </w:t>
            </w:r>
          </w:p>
        </w:tc>
      </w:tr>
      <w:tr w:rsidR="00A66464" w:rsidRPr="00F63657" w14:paraId="46D6C895" w14:textId="77777777" w:rsidTr="00BA7797">
        <w:tc>
          <w:tcPr>
            <w:tcW w:w="2155" w:type="dxa"/>
            <w:vAlign w:val="center"/>
          </w:tcPr>
          <w:p w14:paraId="3A87C88D"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Procedimiento de Acceso de Documentos</w:t>
            </w:r>
          </w:p>
        </w:tc>
        <w:tc>
          <w:tcPr>
            <w:tcW w:w="3722" w:type="dxa"/>
          </w:tcPr>
          <w:p w14:paraId="06258D09" w14:textId="48E45351"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 xml:space="preserve">La entidad </w:t>
            </w:r>
            <w:r w:rsidR="004458FC" w:rsidRPr="00F63657">
              <w:rPr>
                <w:rFonts w:ascii="Arial Narrow" w:hAnsi="Arial Narrow" w:cs="Arial"/>
              </w:rPr>
              <w:t xml:space="preserve">no </w:t>
            </w:r>
            <w:r w:rsidRPr="00F63657">
              <w:rPr>
                <w:rFonts w:ascii="Arial Narrow" w:hAnsi="Arial Narrow" w:cs="Arial"/>
              </w:rPr>
              <w:t xml:space="preserve">cuenta con un Procedimiento de Acceso de Documentos aprobado </w:t>
            </w:r>
          </w:p>
        </w:tc>
        <w:tc>
          <w:tcPr>
            <w:tcW w:w="2993" w:type="dxa"/>
          </w:tcPr>
          <w:p w14:paraId="69A05481" w14:textId="4863C567"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 xml:space="preserve">Se proyecta su </w:t>
            </w:r>
            <w:proofErr w:type="gramStart"/>
            <w:r w:rsidR="004458FC" w:rsidRPr="00F63657">
              <w:rPr>
                <w:rFonts w:ascii="Arial Narrow" w:hAnsi="Arial Narrow" w:cs="Arial"/>
              </w:rPr>
              <w:t>elaboración</w:t>
            </w:r>
            <w:r w:rsidRPr="00F63657">
              <w:rPr>
                <w:rFonts w:ascii="Arial Narrow" w:hAnsi="Arial Narrow" w:cs="Arial"/>
              </w:rPr>
              <w:t xml:space="preserve"> </w:t>
            </w:r>
            <w:r w:rsidR="004458FC" w:rsidRPr="00F63657">
              <w:rPr>
                <w:rFonts w:ascii="Arial Narrow" w:hAnsi="Arial Narrow" w:cs="Arial"/>
              </w:rPr>
              <w:t>.</w:t>
            </w:r>
            <w:proofErr w:type="gramEnd"/>
          </w:p>
        </w:tc>
      </w:tr>
      <w:tr w:rsidR="00A66464" w:rsidRPr="00F63657" w14:paraId="77784765" w14:textId="77777777" w:rsidTr="009C2280">
        <w:tc>
          <w:tcPr>
            <w:tcW w:w="2155" w:type="dxa"/>
            <w:vAlign w:val="center"/>
          </w:tcPr>
          <w:p w14:paraId="38D9CF4D"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 xml:space="preserve">Procedimiento de Actualización de </w:t>
            </w:r>
            <w:r w:rsidRPr="00F63657">
              <w:rPr>
                <w:rFonts w:ascii="Arial Narrow" w:hAnsi="Arial Narrow" w:cs="Arial"/>
                <w:b/>
              </w:rPr>
              <w:lastRenderedPageBreak/>
              <w:t>Inventarios Documentales</w:t>
            </w:r>
          </w:p>
        </w:tc>
        <w:tc>
          <w:tcPr>
            <w:tcW w:w="3722" w:type="dxa"/>
          </w:tcPr>
          <w:p w14:paraId="16F28847" w14:textId="3ED3BF99"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lastRenderedPageBreak/>
              <w:t>La entidad cuenta con un Procedimiento de Actualización de Inventarios Documentales.</w:t>
            </w:r>
          </w:p>
        </w:tc>
        <w:tc>
          <w:tcPr>
            <w:tcW w:w="2993" w:type="dxa"/>
          </w:tcPr>
          <w:p w14:paraId="7162D452" w14:textId="3796551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Estos han sido objeto de actualización </w:t>
            </w:r>
            <w:r w:rsidR="009C2280" w:rsidRPr="00F63657">
              <w:rPr>
                <w:rFonts w:ascii="Arial Narrow" w:hAnsi="Arial Narrow" w:cs="Arial"/>
              </w:rPr>
              <w:t>de acuerdo con</w:t>
            </w:r>
            <w:r w:rsidRPr="00F63657">
              <w:rPr>
                <w:rFonts w:ascii="Arial Narrow" w:hAnsi="Arial Narrow" w:cs="Arial"/>
              </w:rPr>
              <w:t xml:space="preserve"> lo requerido por la entidad. Se proyecta su revisión y verificación </w:t>
            </w:r>
            <w:r w:rsidRPr="00F63657">
              <w:rPr>
                <w:rFonts w:ascii="Arial Narrow" w:hAnsi="Arial Narrow" w:cs="Arial"/>
              </w:rPr>
              <w:lastRenderedPageBreak/>
              <w:t>para establecer si su contenido es adecuado.</w:t>
            </w:r>
          </w:p>
        </w:tc>
      </w:tr>
      <w:tr w:rsidR="00A66464" w:rsidRPr="00F63657" w14:paraId="49F5DEB0" w14:textId="77777777" w:rsidTr="009C2280">
        <w:tc>
          <w:tcPr>
            <w:tcW w:w="2155" w:type="dxa"/>
            <w:vAlign w:val="center"/>
          </w:tcPr>
          <w:p w14:paraId="5C57E666" w14:textId="607F37B8"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lastRenderedPageBreak/>
              <w:t>Procedimiento de Tablas de Retención</w:t>
            </w:r>
          </w:p>
        </w:tc>
        <w:tc>
          <w:tcPr>
            <w:tcW w:w="3722" w:type="dxa"/>
          </w:tcPr>
          <w:p w14:paraId="332EC8DF" w14:textId="5C6A2BFE"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 xml:space="preserve">La entidad cuenta con un Procedimiento de Actualización de Tablas de Retención aprobado e implementado </w:t>
            </w:r>
          </w:p>
        </w:tc>
        <w:tc>
          <w:tcPr>
            <w:tcW w:w="2993" w:type="dxa"/>
          </w:tcPr>
          <w:p w14:paraId="24DCE97B" w14:textId="3082961F"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Estos han sido objeto de actualización </w:t>
            </w:r>
            <w:r w:rsidR="009C2280" w:rsidRPr="00F63657">
              <w:rPr>
                <w:rFonts w:ascii="Arial Narrow" w:hAnsi="Arial Narrow" w:cs="Arial"/>
              </w:rPr>
              <w:t>de acuerdo con</w:t>
            </w:r>
            <w:r w:rsidRPr="00F63657">
              <w:rPr>
                <w:rFonts w:ascii="Arial Narrow" w:hAnsi="Arial Narrow" w:cs="Arial"/>
              </w:rPr>
              <w:t xml:space="preserve"> lo requerido por la entidad. Se proyecta su revisión y verificación para establecer si su contenido es adecuado.</w:t>
            </w:r>
          </w:p>
        </w:tc>
      </w:tr>
      <w:tr w:rsidR="00A66464" w:rsidRPr="00F63657" w14:paraId="58086FE8" w14:textId="77777777" w:rsidTr="009C2280">
        <w:tc>
          <w:tcPr>
            <w:tcW w:w="2155" w:type="dxa"/>
            <w:vAlign w:val="center"/>
          </w:tcPr>
          <w:p w14:paraId="786CD8F4"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Procedimiento Envío de Comunicaciones</w:t>
            </w:r>
          </w:p>
        </w:tc>
        <w:tc>
          <w:tcPr>
            <w:tcW w:w="3722" w:type="dxa"/>
          </w:tcPr>
          <w:p w14:paraId="02CC12BD" w14:textId="2FD910EB"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La entidad cuenta con un Procedimiento Envío de Comunicacione</w:t>
            </w:r>
            <w:r w:rsidR="009C2280" w:rsidRPr="00F63657">
              <w:rPr>
                <w:rFonts w:ascii="Arial Narrow" w:hAnsi="Arial Narrow" w:cs="Arial"/>
              </w:rPr>
              <w:t>s</w:t>
            </w:r>
            <w:r w:rsidRPr="00F63657">
              <w:rPr>
                <w:rFonts w:ascii="Arial Narrow" w:hAnsi="Arial Narrow" w:cs="Arial"/>
              </w:rPr>
              <w:t>.</w:t>
            </w:r>
          </w:p>
        </w:tc>
        <w:tc>
          <w:tcPr>
            <w:tcW w:w="2993" w:type="dxa"/>
          </w:tcPr>
          <w:p w14:paraId="69F78724" w14:textId="1B4DE23C"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Estos han sido objeto de actualización </w:t>
            </w:r>
            <w:r w:rsidR="009C2280" w:rsidRPr="00F63657">
              <w:rPr>
                <w:rFonts w:ascii="Arial Narrow" w:hAnsi="Arial Narrow" w:cs="Arial"/>
              </w:rPr>
              <w:t>de acuerdo con</w:t>
            </w:r>
            <w:r w:rsidRPr="00F63657">
              <w:rPr>
                <w:rFonts w:ascii="Arial Narrow" w:hAnsi="Arial Narrow" w:cs="Arial"/>
              </w:rPr>
              <w:t xml:space="preserve"> lo requerido por la entidad. Se proyecta su revisión y verificación para establecer si su contenido es adecuado.</w:t>
            </w:r>
          </w:p>
        </w:tc>
      </w:tr>
      <w:tr w:rsidR="00A66464" w:rsidRPr="00F63657" w14:paraId="3173BF69" w14:textId="77777777" w:rsidTr="00BA7797">
        <w:tc>
          <w:tcPr>
            <w:tcW w:w="2155" w:type="dxa"/>
            <w:vAlign w:val="center"/>
          </w:tcPr>
          <w:p w14:paraId="56BA037A"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Procedimiento de Eliminación Documental</w:t>
            </w:r>
          </w:p>
        </w:tc>
        <w:tc>
          <w:tcPr>
            <w:tcW w:w="3722" w:type="dxa"/>
          </w:tcPr>
          <w:p w14:paraId="39244440" w14:textId="7101CEE6" w:rsidR="00A66464" w:rsidRPr="00F63657" w:rsidRDefault="009C2280" w:rsidP="000F22D8">
            <w:pPr>
              <w:tabs>
                <w:tab w:val="left" w:pos="2505"/>
              </w:tabs>
              <w:spacing w:line="240" w:lineRule="auto"/>
              <w:jc w:val="center"/>
              <w:rPr>
                <w:rFonts w:ascii="Arial Narrow" w:hAnsi="Arial Narrow" w:cs="Arial"/>
              </w:rPr>
            </w:pPr>
            <w:r w:rsidRPr="00F63657">
              <w:rPr>
                <w:rFonts w:ascii="Arial Narrow" w:hAnsi="Arial Narrow" w:cs="Arial"/>
              </w:rPr>
              <w:t>Si cuenta con procedimiento.</w:t>
            </w:r>
          </w:p>
        </w:tc>
        <w:tc>
          <w:tcPr>
            <w:tcW w:w="2993" w:type="dxa"/>
          </w:tcPr>
          <w:p w14:paraId="3F5B186D" w14:textId="77777777"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Estos han sido objeto de actualización de acuerdo a lo requerido por la entidad.</w:t>
            </w:r>
          </w:p>
          <w:p w14:paraId="24C4EAE3"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Se proyecta su revisión y verificación para establecer si su contenido es adecuado.</w:t>
            </w:r>
          </w:p>
        </w:tc>
      </w:tr>
      <w:tr w:rsidR="00A66464" w:rsidRPr="00F63657" w14:paraId="421C7D77" w14:textId="77777777" w:rsidTr="00BA7797">
        <w:tc>
          <w:tcPr>
            <w:tcW w:w="2155" w:type="dxa"/>
            <w:vAlign w:val="center"/>
          </w:tcPr>
          <w:p w14:paraId="4082FAC8"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Procedimiento Recepción de Comunicaciones</w:t>
            </w:r>
          </w:p>
        </w:tc>
        <w:tc>
          <w:tcPr>
            <w:tcW w:w="3722" w:type="dxa"/>
          </w:tcPr>
          <w:p w14:paraId="7BDBAA1D" w14:textId="6D6B3301"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La entidad cuenta con un Procedimiento Recepción de Comunicaciones.</w:t>
            </w:r>
          </w:p>
        </w:tc>
        <w:tc>
          <w:tcPr>
            <w:tcW w:w="2993" w:type="dxa"/>
          </w:tcPr>
          <w:p w14:paraId="351A041C" w14:textId="400F2BA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Estos han sido objeto de actualización </w:t>
            </w:r>
            <w:r w:rsidR="009C2280" w:rsidRPr="00F63657">
              <w:rPr>
                <w:rFonts w:ascii="Arial Narrow" w:hAnsi="Arial Narrow" w:cs="Arial"/>
              </w:rPr>
              <w:t>de acuerdo con</w:t>
            </w:r>
            <w:r w:rsidRPr="00F63657">
              <w:rPr>
                <w:rFonts w:ascii="Arial Narrow" w:hAnsi="Arial Narrow" w:cs="Arial"/>
              </w:rPr>
              <w:t xml:space="preserve"> lo requerido por la entidad. Se proyecta su revisión y verificación para establecer si su contenido es adecuado.</w:t>
            </w:r>
          </w:p>
        </w:tc>
      </w:tr>
      <w:tr w:rsidR="00A66464" w:rsidRPr="00F63657" w14:paraId="799D6B99" w14:textId="77777777" w:rsidTr="00BA7797">
        <w:tc>
          <w:tcPr>
            <w:tcW w:w="2155" w:type="dxa"/>
            <w:vAlign w:val="center"/>
          </w:tcPr>
          <w:p w14:paraId="5A060928"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Procedimiento Trasferencia Documental</w:t>
            </w:r>
          </w:p>
        </w:tc>
        <w:tc>
          <w:tcPr>
            <w:tcW w:w="3722" w:type="dxa"/>
          </w:tcPr>
          <w:p w14:paraId="349A35F3" w14:textId="44F0318B" w:rsidR="00A66464" w:rsidRPr="00F63657" w:rsidRDefault="00D266A4" w:rsidP="000F22D8">
            <w:pPr>
              <w:tabs>
                <w:tab w:val="left" w:pos="2505"/>
              </w:tabs>
              <w:spacing w:line="240" w:lineRule="auto"/>
              <w:jc w:val="center"/>
              <w:rPr>
                <w:rFonts w:ascii="Arial Narrow" w:hAnsi="Arial Narrow" w:cs="Arial"/>
              </w:rPr>
            </w:pPr>
            <w:r w:rsidRPr="00F63657">
              <w:rPr>
                <w:rFonts w:ascii="Arial Narrow" w:hAnsi="Arial Narrow" w:cs="Arial"/>
              </w:rPr>
              <w:t>Está pendiente de aprobación</w:t>
            </w:r>
          </w:p>
        </w:tc>
        <w:tc>
          <w:tcPr>
            <w:tcW w:w="2993" w:type="dxa"/>
          </w:tcPr>
          <w:p w14:paraId="1B146CC4" w14:textId="584F7A03"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 xml:space="preserve">Estos han sido objeto de actualización </w:t>
            </w:r>
            <w:r w:rsidR="009C2280" w:rsidRPr="00F63657">
              <w:rPr>
                <w:rFonts w:ascii="Arial Narrow" w:hAnsi="Arial Narrow" w:cs="Arial"/>
              </w:rPr>
              <w:t>de acuerdo con</w:t>
            </w:r>
            <w:r w:rsidRPr="00F63657">
              <w:rPr>
                <w:rFonts w:ascii="Arial Narrow" w:hAnsi="Arial Narrow" w:cs="Arial"/>
              </w:rPr>
              <w:t xml:space="preserve"> lo requerido por la entidad. Se proyecta su revisión y verificación para establecer si su contenido es adecuado.</w:t>
            </w:r>
          </w:p>
        </w:tc>
      </w:tr>
      <w:tr w:rsidR="00A66464" w:rsidRPr="00F63657" w14:paraId="4C3A75FA" w14:textId="77777777" w:rsidTr="00BA7797">
        <w:tc>
          <w:tcPr>
            <w:tcW w:w="2155" w:type="dxa"/>
            <w:vAlign w:val="center"/>
          </w:tcPr>
          <w:p w14:paraId="2735C8F7"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Procedimiento Ventanilla Única</w:t>
            </w:r>
          </w:p>
        </w:tc>
        <w:tc>
          <w:tcPr>
            <w:tcW w:w="3722" w:type="dxa"/>
          </w:tcPr>
          <w:p w14:paraId="1632A345" w14:textId="6EEEBE61" w:rsidR="00A66464" w:rsidRPr="00F63657" w:rsidRDefault="001F1306" w:rsidP="000F22D8">
            <w:pPr>
              <w:tabs>
                <w:tab w:val="left" w:pos="2505"/>
              </w:tabs>
              <w:spacing w:line="240" w:lineRule="auto"/>
              <w:jc w:val="center"/>
              <w:rPr>
                <w:rFonts w:ascii="Arial Narrow" w:hAnsi="Arial Narrow" w:cs="Arial"/>
              </w:rPr>
            </w:pPr>
            <w:r w:rsidRPr="00F63657">
              <w:rPr>
                <w:rFonts w:ascii="Arial Narrow" w:hAnsi="Arial Narrow" w:cs="Arial"/>
              </w:rPr>
              <w:t>No existe</w:t>
            </w:r>
          </w:p>
        </w:tc>
        <w:tc>
          <w:tcPr>
            <w:tcW w:w="2993" w:type="dxa"/>
          </w:tcPr>
          <w:p w14:paraId="2FAE4930"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Se proyecta su revisión y verificación para establecer si su contenido es adecuado.</w:t>
            </w:r>
          </w:p>
        </w:tc>
      </w:tr>
      <w:tr w:rsidR="00A66464" w:rsidRPr="00F63657" w14:paraId="2120C25C" w14:textId="77777777" w:rsidTr="00BA7797">
        <w:tc>
          <w:tcPr>
            <w:tcW w:w="2155" w:type="dxa"/>
            <w:vAlign w:val="center"/>
          </w:tcPr>
          <w:p w14:paraId="79CCD2DB"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Normograma</w:t>
            </w:r>
          </w:p>
        </w:tc>
        <w:tc>
          <w:tcPr>
            <w:tcW w:w="3722" w:type="dxa"/>
          </w:tcPr>
          <w:p w14:paraId="41C20FFF" w14:textId="77777777" w:rsidR="00A66464" w:rsidRPr="00F63657" w:rsidRDefault="00A66464" w:rsidP="000F22D8">
            <w:pPr>
              <w:tabs>
                <w:tab w:val="left" w:pos="2505"/>
              </w:tabs>
              <w:spacing w:line="240" w:lineRule="auto"/>
              <w:jc w:val="center"/>
              <w:rPr>
                <w:rFonts w:ascii="Arial Narrow" w:hAnsi="Arial Narrow" w:cs="Arial"/>
              </w:rPr>
            </w:pPr>
            <w:r w:rsidRPr="00F63657">
              <w:rPr>
                <w:rFonts w:ascii="Arial Narrow" w:hAnsi="Arial Narrow" w:cs="Arial"/>
              </w:rPr>
              <w:t>La entidad cuenta con un Normograma elaborado en el año 2020. Se encuentra publicado en la página de la entidad.</w:t>
            </w:r>
          </w:p>
          <w:p w14:paraId="4CEC8DF7" w14:textId="77777777" w:rsidR="00A66464" w:rsidRPr="00F63657" w:rsidRDefault="00A66464" w:rsidP="000F22D8">
            <w:pPr>
              <w:tabs>
                <w:tab w:val="left" w:pos="2505"/>
              </w:tabs>
              <w:spacing w:line="240" w:lineRule="auto"/>
              <w:jc w:val="center"/>
              <w:rPr>
                <w:rFonts w:ascii="Arial Narrow" w:hAnsi="Arial Narrow" w:cs="Arial"/>
                <w:b/>
              </w:rPr>
            </w:pPr>
          </w:p>
        </w:tc>
        <w:tc>
          <w:tcPr>
            <w:tcW w:w="2993" w:type="dxa"/>
          </w:tcPr>
          <w:p w14:paraId="2A0F1EE3"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lastRenderedPageBreak/>
              <w:t>No se presentó ningún requerimiento al momento de la realización de este Diagnóstico.</w:t>
            </w:r>
          </w:p>
        </w:tc>
      </w:tr>
      <w:tr w:rsidR="00A66464" w:rsidRPr="00F63657" w14:paraId="2F7A2040" w14:textId="77777777" w:rsidTr="00BA7797">
        <w:tc>
          <w:tcPr>
            <w:tcW w:w="2155" w:type="dxa"/>
            <w:vAlign w:val="center"/>
          </w:tcPr>
          <w:p w14:paraId="00CCF960"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b/>
              </w:rPr>
              <w:t>Programa de Reprografía</w:t>
            </w:r>
          </w:p>
        </w:tc>
        <w:tc>
          <w:tcPr>
            <w:tcW w:w="3722" w:type="dxa"/>
          </w:tcPr>
          <w:p w14:paraId="528782F5" w14:textId="0D06CD44" w:rsidR="00A66464" w:rsidRPr="00F63657" w:rsidRDefault="00D266A4" w:rsidP="000F22D8">
            <w:pPr>
              <w:tabs>
                <w:tab w:val="left" w:pos="2505"/>
              </w:tabs>
              <w:spacing w:line="240" w:lineRule="auto"/>
              <w:jc w:val="center"/>
              <w:rPr>
                <w:rFonts w:ascii="Arial Narrow" w:hAnsi="Arial Narrow" w:cs="Arial"/>
              </w:rPr>
            </w:pPr>
            <w:r w:rsidRPr="00F63657">
              <w:rPr>
                <w:rFonts w:ascii="Arial Narrow" w:hAnsi="Arial Narrow" w:cs="Arial"/>
              </w:rPr>
              <w:t xml:space="preserve">Elaborar </w:t>
            </w:r>
          </w:p>
        </w:tc>
        <w:tc>
          <w:tcPr>
            <w:tcW w:w="2993" w:type="dxa"/>
          </w:tcPr>
          <w:p w14:paraId="33B7DBDB" w14:textId="77777777" w:rsidR="00A66464" w:rsidRPr="00F63657" w:rsidRDefault="00A66464" w:rsidP="000F22D8">
            <w:pPr>
              <w:tabs>
                <w:tab w:val="left" w:pos="2505"/>
              </w:tabs>
              <w:spacing w:line="240" w:lineRule="auto"/>
              <w:jc w:val="center"/>
              <w:rPr>
                <w:rFonts w:ascii="Arial Narrow" w:hAnsi="Arial Narrow" w:cs="Arial"/>
                <w:b/>
              </w:rPr>
            </w:pPr>
            <w:r w:rsidRPr="00F63657">
              <w:rPr>
                <w:rFonts w:ascii="Arial Narrow" w:hAnsi="Arial Narrow" w:cs="Arial"/>
              </w:rPr>
              <w:t>Se requiere su actualización</w:t>
            </w:r>
          </w:p>
        </w:tc>
      </w:tr>
    </w:tbl>
    <w:p w14:paraId="5B86BD79" w14:textId="77777777" w:rsidR="0056582E" w:rsidRPr="00F63657" w:rsidRDefault="0056582E" w:rsidP="000F22D8">
      <w:pPr>
        <w:spacing w:line="240" w:lineRule="auto"/>
        <w:ind w:right="4877"/>
        <w:rPr>
          <w:rFonts w:ascii="Arial Narrow" w:hAnsi="Arial Narrow" w:cs="Arial"/>
          <w:b/>
        </w:rPr>
      </w:pPr>
    </w:p>
    <w:p w14:paraId="107FCA9A" w14:textId="0C2EA419" w:rsidR="00EC6703" w:rsidRPr="00F63657" w:rsidRDefault="0072627C" w:rsidP="000F22D8">
      <w:pPr>
        <w:pStyle w:val="Ttulo2"/>
        <w:spacing w:line="240" w:lineRule="auto"/>
        <w:rPr>
          <w:rFonts w:ascii="Arial Narrow" w:hAnsi="Arial Narrow" w:cs="Arial"/>
          <w:sz w:val="22"/>
          <w:szCs w:val="22"/>
        </w:rPr>
      </w:pPr>
      <w:bookmarkStart w:id="26" w:name="_Toc113452268"/>
      <w:bookmarkStart w:id="27" w:name="_Toc217293403"/>
      <w:r w:rsidRPr="00F63657">
        <w:rPr>
          <w:rFonts w:ascii="Arial Narrow" w:hAnsi="Arial Narrow" w:cs="Arial"/>
          <w:sz w:val="22"/>
          <w:szCs w:val="22"/>
        </w:rPr>
        <w:t>11.1</w:t>
      </w:r>
      <w:r w:rsidR="00EC6703" w:rsidRPr="00F63657">
        <w:rPr>
          <w:rFonts w:ascii="Arial Narrow" w:hAnsi="Arial Narrow" w:cs="Arial"/>
          <w:sz w:val="22"/>
          <w:szCs w:val="22"/>
        </w:rPr>
        <w:t xml:space="preserve"> Formatos establecidos por </w:t>
      </w:r>
      <w:r w:rsidR="009C2280" w:rsidRPr="00F63657">
        <w:rPr>
          <w:rFonts w:ascii="Arial Narrow" w:hAnsi="Arial Narrow" w:cs="Arial"/>
          <w:sz w:val="22"/>
          <w:szCs w:val="22"/>
        </w:rPr>
        <w:t xml:space="preserve">el INDERBU </w:t>
      </w:r>
      <w:r w:rsidR="00EC6703" w:rsidRPr="00F63657">
        <w:rPr>
          <w:rFonts w:ascii="Arial Narrow" w:hAnsi="Arial Narrow" w:cs="Arial"/>
          <w:sz w:val="22"/>
          <w:szCs w:val="22"/>
        </w:rPr>
        <w:t>para el desarrollo del Proceso de Gestión Documental</w:t>
      </w:r>
      <w:bookmarkEnd w:id="26"/>
      <w:bookmarkEnd w:id="27"/>
    </w:p>
    <w:p w14:paraId="6871B4D9" w14:textId="77777777" w:rsidR="0072627C" w:rsidRPr="00F63657" w:rsidRDefault="0072627C" w:rsidP="000F22D8">
      <w:pPr>
        <w:spacing w:line="240" w:lineRule="auto"/>
        <w:rPr>
          <w:rFonts w:ascii="Arial Narrow" w:hAnsi="Arial Narrow" w:cs="Arial"/>
        </w:rPr>
      </w:pPr>
    </w:p>
    <w:p w14:paraId="118C2035" w14:textId="77777777" w:rsidR="00EC6703" w:rsidRPr="00F63657" w:rsidRDefault="00EC6703" w:rsidP="000F22D8">
      <w:pPr>
        <w:pStyle w:val="Sinespaciado"/>
        <w:rPr>
          <w:rFonts w:ascii="Arial Narrow" w:hAnsi="Arial Narrow" w:cs="Arial"/>
          <w:lang w:val="es-419"/>
        </w:rPr>
      </w:pPr>
      <w:r w:rsidRPr="00F63657">
        <w:rPr>
          <w:rFonts w:ascii="Arial Narrow" w:hAnsi="Arial Narrow" w:cs="Arial"/>
          <w:lang w:val="es-419"/>
        </w:rPr>
        <w:t xml:space="preserve">La Oficina de Gestión Documental ha establecido los siguientes formatos para el registro de información en los procesos específicos de su área: </w:t>
      </w:r>
    </w:p>
    <w:p w14:paraId="47BC55D0" w14:textId="77777777" w:rsidR="00EC6703" w:rsidRPr="00F63657" w:rsidRDefault="00EC6703" w:rsidP="000F22D8">
      <w:pPr>
        <w:pStyle w:val="Sinespaciado"/>
        <w:rPr>
          <w:rFonts w:ascii="Arial Narrow" w:hAnsi="Arial Narrow" w:cs="Arial"/>
          <w:lang w:val="es-419"/>
        </w:rPr>
      </w:pPr>
    </w:p>
    <w:tbl>
      <w:tblPr>
        <w:tblStyle w:val="3"/>
        <w:tblW w:w="88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18"/>
      </w:tblGrid>
      <w:tr w:rsidR="00EC6703" w:rsidRPr="00F63657" w14:paraId="2CA5197C" w14:textId="77777777" w:rsidTr="00EC6703">
        <w:tc>
          <w:tcPr>
            <w:tcW w:w="8818" w:type="dxa"/>
          </w:tcPr>
          <w:p w14:paraId="1F34EE1F" w14:textId="77777777" w:rsidR="00EC6703" w:rsidRPr="00F63657" w:rsidRDefault="00EC6703" w:rsidP="000F22D8">
            <w:pPr>
              <w:tabs>
                <w:tab w:val="left" w:pos="2505"/>
              </w:tabs>
              <w:jc w:val="center"/>
              <w:rPr>
                <w:rFonts w:ascii="Arial Narrow" w:hAnsi="Arial Narrow" w:cs="Arial"/>
                <w:b/>
              </w:rPr>
            </w:pPr>
            <w:r w:rsidRPr="00F63657">
              <w:rPr>
                <w:rFonts w:ascii="Arial Narrow" w:hAnsi="Arial Narrow" w:cs="Arial"/>
                <w:b/>
              </w:rPr>
              <w:t>FORMATO</w:t>
            </w:r>
          </w:p>
        </w:tc>
      </w:tr>
      <w:tr w:rsidR="00EC6703" w:rsidRPr="00F63657" w14:paraId="7CAFD1B8" w14:textId="77777777" w:rsidTr="00EC6703">
        <w:tc>
          <w:tcPr>
            <w:tcW w:w="8818" w:type="dxa"/>
          </w:tcPr>
          <w:p w14:paraId="54CF787F"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Direccionamiento Correspondencia</w:t>
            </w:r>
          </w:p>
        </w:tc>
      </w:tr>
      <w:tr w:rsidR="00EC6703" w:rsidRPr="00F63657" w14:paraId="10E60862" w14:textId="77777777" w:rsidTr="00EC6703">
        <w:tc>
          <w:tcPr>
            <w:tcW w:w="8818" w:type="dxa"/>
          </w:tcPr>
          <w:p w14:paraId="000D8838"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Tabla de Retención Documental</w:t>
            </w:r>
          </w:p>
        </w:tc>
      </w:tr>
      <w:tr w:rsidR="00EC6703" w:rsidRPr="00F63657" w14:paraId="21A61505" w14:textId="77777777" w:rsidTr="00EC6703">
        <w:tc>
          <w:tcPr>
            <w:tcW w:w="8818" w:type="dxa"/>
          </w:tcPr>
          <w:p w14:paraId="63DC4F92"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Registro de Activos de Información</w:t>
            </w:r>
          </w:p>
        </w:tc>
      </w:tr>
      <w:tr w:rsidR="00EC6703" w:rsidRPr="00F63657" w14:paraId="2AFFD4FC" w14:textId="77777777" w:rsidTr="00EC6703">
        <w:tc>
          <w:tcPr>
            <w:tcW w:w="8818" w:type="dxa"/>
          </w:tcPr>
          <w:p w14:paraId="7B811F27"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Índice de Información Clasificada y Reservada</w:t>
            </w:r>
          </w:p>
        </w:tc>
      </w:tr>
      <w:tr w:rsidR="00EC6703" w:rsidRPr="00F63657" w14:paraId="59F50813" w14:textId="77777777" w:rsidTr="00EC6703">
        <w:tc>
          <w:tcPr>
            <w:tcW w:w="8818" w:type="dxa"/>
          </w:tcPr>
          <w:p w14:paraId="339A8656"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Esquema de Publicación de la Información</w:t>
            </w:r>
          </w:p>
        </w:tc>
      </w:tr>
      <w:tr w:rsidR="00EC6703" w:rsidRPr="00F63657" w14:paraId="6E1DB86E" w14:textId="77777777" w:rsidTr="00EC6703">
        <w:tc>
          <w:tcPr>
            <w:tcW w:w="8818" w:type="dxa"/>
          </w:tcPr>
          <w:p w14:paraId="2843A156"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 xml:space="preserve">Formato Normograma </w:t>
            </w:r>
          </w:p>
        </w:tc>
      </w:tr>
      <w:tr w:rsidR="00EC6703" w:rsidRPr="00F63657" w14:paraId="71817C7B" w14:textId="77777777" w:rsidTr="00EC6703">
        <w:tc>
          <w:tcPr>
            <w:tcW w:w="8818" w:type="dxa"/>
          </w:tcPr>
          <w:p w14:paraId="0ACDCAF5"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Requisición De Compra</w:t>
            </w:r>
          </w:p>
        </w:tc>
      </w:tr>
      <w:tr w:rsidR="00EC6703" w:rsidRPr="00F63657" w14:paraId="309EE4C0" w14:textId="77777777" w:rsidTr="00EC6703">
        <w:tc>
          <w:tcPr>
            <w:tcW w:w="8818" w:type="dxa"/>
          </w:tcPr>
          <w:p w14:paraId="0F917E90"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Instrucciones Requisición De Compra</w:t>
            </w:r>
          </w:p>
        </w:tc>
      </w:tr>
      <w:tr w:rsidR="00EC6703" w:rsidRPr="00F63657" w14:paraId="22263B93" w14:textId="77777777" w:rsidTr="00EC6703">
        <w:tc>
          <w:tcPr>
            <w:tcW w:w="8818" w:type="dxa"/>
          </w:tcPr>
          <w:p w14:paraId="5ABA53F8"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Entrega de Unidades De Almacenamiento</w:t>
            </w:r>
          </w:p>
        </w:tc>
      </w:tr>
      <w:tr w:rsidR="00EC6703" w:rsidRPr="00F63657" w14:paraId="57EB9147" w14:textId="77777777" w:rsidTr="00EC6703">
        <w:tc>
          <w:tcPr>
            <w:tcW w:w="8818" w:type="dxa"/>
          </w:tcPr>
          <w:p w14:paraId="2FC83FFC" w14:textId="77777777" w:rsidR="00EC6703" w:rsidRPr="00F63657" w:rsidRDefault="00EC6703" w:rsidP="000F22D8">
            <w:pPr>
              <w:tabs>
                <w:tab w:val="left" w:pos="2280"/>
              </w:tabs>
              <w:jc w:val="both"/>
              <w:rPr>
                <w:rFonts w:ascii="Arial Narrow" w:hAnsi="Arial Narrow" w:cs="Arial"/>
              </w:rPr>
            </w:pPr>
            <w:r w:rsidRPr="00F63657">
              <w:rPr>
                <w:rFonts w:ascii="Arial Narrow" w:hAnsi="Arial Narrow" w:cs="Arial"/>
              </w:rPr>
              <w:t>Formato Instrucciones Entrega De Unidades De Almacenamiento</w:t>
            </w:r>
          </w:p>
        </w:tc>
      </w:tr>
      <w:tr w:rsidR="00EC6703" w:rsidRPr="00F63657" w14:paraId="1E310FB6" w14:textId="77777777" w:rsidTr="00EC6703">
        <w:tc>
          <w:tcPr>
            <w:tcW w:w="8818" w:type="dxa"/>
          </w:tcPr>
          <w:p w14:paraId="033140D1"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Recibo Unidades De Almacenamiento</w:t>
            </w:r>
          </w:p>
        </w:tc>
      </w:tr>
      <w:tr w:rsidR="00EC6703" w:rsidRPr="00F63657" w14:paraId="5A4D34D1" w14:textId="77777777" w:rsidTr="00EC6703">
        <w:tc>
          <w:tcPr>
            <w:tcW w:w="8818" w:type="dxa"/>
          </w:tcPr>
          <w:p w14:paraId="70F02E08"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Control de Mando Sistema Integrado De Conservación</w:t>
            </w:r>
          </w:p>
        </w:tc>
      </w:tr>
      <w:tr w:rsidR="00EC6703" w:rsidRPr="00F63657" w14:paraId="549DCCD0" w14:textId="77777777" w:rsidTr="00EC6703">
        <w:tc>
          <w:tcPr>
            <w:tcW w:w="8818" w:type="dxa"/>
          </w:tcPr>
          <w:p w14:paraId="5EF011C9"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Instrucciones Formato Control de Mando Sistema Integrado de Conservación</w:t>
            </w:r>
          </w:p>
        </w:tc>
      </w:tr>
      <w:tr w:rsidR="00EC6703" w:rsidRPr="00F63657" w14:paraId="2B2F8BEF" w14:textId="77777777" w:rsidTr="00EC6703">
        <w:tc>
          <w:tcPr>
            <w:tcW w:w="8818" w:type="dxa"/>
          </w:tcPr>
          <w:p w14:paraId="44C71FE7"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Cuadro Control De Mando</w:t>
            </w:r>
          </w:p>
        </w:tc>
      </w:tr>
      <w:tr w:rsidR="00EC6703" w:rsidRPr="00F63657" w14:paraId="79424B3A" w14:textId="77777777" w:rsidTr="00EC6703">
        <w:tc>
          <w:tcPr>
            <w:tcW w:w="8818" w:type="dxa"/>
          </w:tcPr>
          <w:p w14:paraId="5A18168E"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Normograma</w:t>
            </w:r>
          </w:p>
        </w:tc>
      </w:tr>
    </w:tbl>
    <w:p w14:paraId="7F4CF836" w14:textId="77777777" w:rsidR="00EC6703" w:rsidRPr="00F63657" w:rsidRDefault="00EC6703" w:rsidP="000F22D8">
      <w:pPr>
        <w:pStyle w:val="Sinespaciado"/>
        <w:rPr>
          <w:rFonts w:ascii="Arial Narrow" w:hAnsi="Arial Narrow" w:cs="Arial"/>
          <w:lang w:val="es-419"/>
        </w:rPr>
      </w:pPr>
    </w:p>
    <w:p w14:paraId="46DB3178" w14:textId="3284E591" w:rsidR="00EC6703" w:rsidRPr="00F63657" w:rsidRDefault="00EC6703" w:rsidP="000F22D8">
      <w:pPr>
        <w:pStyle w:val="Sinespaciado"/>
        <w:rPr>
          <w:rFonts w:ascii="Arial Narrow" w:hAnsi="Arial Narrow" w:cs="Arial"/>
          <w:lang w:val="es-419"/>
        </w:rPr>
      </w:pPr>
      <w:r w:rsidRPr="00F63657">
        <w:rPr>
          <w:rFonts w:ascii="Arial Narrow" w:hAnsi="Arial Narrow" w:cs="Arial"/>
          <w:lang w:val="es-419"/>
        </w:rPr>
        <w:t xml:space="preserve">Además de estos, existen otros formatos específicos vinculados a las demás áreas de la entidad y que son utilizados para el registro de la información en el desarrollo de sus respectivos procesos. </w:t>
      </w:r>
    </w:p>
    <w:p w14:paraId="62059A30" w14:textId="77777777" w:rsidR="00EC6703" w:rsidRPr="00F63657" w:rsidRDefault="00EC6703" w:rsidP="000F22D8">
      <w:pPr>
        <w:pStyle w:val="Sinespaciado"/>
        <w:rPr>
          <w:rFonts w:ascii="Arial Narrow" w:hAnsi="Arial Narrow" w:cs="Arial"/>
          <w:lang w:val="es-419"/>
        </w:rPr>
      </w:pPr>
    </w:p>
    <w:p w14:paraId="0BF91C3A" w14:textId="77777777" w:rsidR="00EC6703" w:rsidRPr="00F63657" w:rsidRDefault="00EC6703" w:rsidP="000F22D8">
      <w:pPr>
        <w:pStyle w:val="Sinespaciado"/>
        <w:rPr>
          <w:rFonts w:ascii="Arial Narrow" w:hAnsi="Arial Narrow" w:cs="Arial"/>
          <w:lang w:val="es-419"/>
        </w:rPr>
      </w:pPr>
      <w:r w:rsidRPr="00F63657">
        <w:rPr>
          <w:rFonts w:ascii="Arial Narrow" w:hAnsi="Arial Narrow" w:cs="Arial"/>
          <w:lang w:val="es-419"/>
        </w:rPr>
        <w:t xml:space="preserve">Finalmente, se debe mencionar que la entidad cuenta con los siguientes formatos estandarizados en procesos generales para el registro de información: </w:t>
      </w:r>
    </w:p>
    <w:p w14:paraId="6EBC890D" w14:textId="77777777" w:rsidR="00EC6703" w:rsidRPr="00F63657" w:rsidRDefault="00EC6703" w:rsidP="000F22D8">
      <w:pPr>
        <w:pStyle w:val="Sinespaciado"/>
        <w:rPr>
          <w:rFonts w:ascii="Arial Narrow" w:hAnsi="Arial Narrow" w:cs="Arial"/>
          <w:lang w:val="es-419"/>
        </w:rPr>
      </w:pPr>
    </w:p>
    <w:tbl>
      <w:tblPr>
        <w:tblStyle w:val="2"/>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3"/>
      </w:tblGrid>
      <w:tr w:rsidR="00EC6703" w:rsidRPr="00F63657" w14:paraId="3A63D9CD" w14:textId="77777777" w:rsidTr="00EC6703">
        <w:tc>
          <w:tcPr>
            <w:tcW w:w="9243" w:type="dxa"/>
          </w:tcPr>
          <w:p w14:paraId="51E2A977" w14:textId="77777777" w:rsidR="00EC6703" w:rsidRPr="00F63657" w:rsidRDefault="00EC6703" w:rsidP="000F22D8">
            <w:pPr>
              <w:tabs>
                <w:tab w:val="left" w:pos="2505"/>
              </w:tabs>
              <w:jc w:val="center"/>
              <w:rPr>
                <w:rFonts w:ascii="Arial Narrow" w:hAnsi="Arial Narrow" w:cs="Arial"/>
                <w:b/>
              </w:rPr>
            </w:pPr>
            <w:r w:rsidRPr="00F63657">
              <w:rPr>
                <w:rFonts w:ascii="Arial Narrow" w:hAnsi="Arial Narrow" w:cs="Arial"/>
                <w:b/>
              </w:rPr>
              <w:t>FORMATO</w:t>
            </w:r>
          </w:p>
        </w:tc>
      </w:tr>
      <w:tr w:rsidR="00EC6703" w:rsidRPr="00F63657" w14:paraId="301E58FE" w14:textId="77777777" w:rsidTr="00EC6703">
        <w:tc>
          <w:tcPr>
            <w:tcW w:w="9243" w:type="dxa"/>
          </w:tcPr>
          <w:p w14:paraId="23A75807"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Comunicaciones</w:t>
            </w:r>
          </w:p>
        </w:tc>
      </w:tr>
      <w:tr w:rsidR="00EC6703" w:rsidRPr="00F63657" w14:paraId="26180928" w14:textId="77777777" w:rsidTr="00EC6703">
        <w:tc>
          <w:tcPr>
            <w:tcW w:w="9243" w:type="dxa"/>
          </w:tcPr>
          <w:p w14:paraId="1748D6CD"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Acta de Reunión</w:t>
            </w:r>
          </w:p>
        </w:tc>
      </w:tr>
      <w:tr w:rsidR="00EC6703" w:rsidRPr="00F63657" w14:paraId="4A471EFB" w14:textId="77777777" w:rsidTr="00EC6703">
        <w:tc>
          <w:tcPr>
            <w:tcW w:w="9243" w:type="dxa"/>
          </w:tcPr>
          <w:p w14:paraId="0323FF8E"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de Plan de Mejoramiento</w:t>
            </w:r>
          </w:p>
        </w:tc>
      </w:tr>
      <w:tr w:rsidR="00EC6703" w:rsidRPr="00F63657" w14:paraId="1063E1A1" w14:textId="77777777" w:rsidTr="00EC6703">
        <w:tc>
          <w:tcPr>
            <w:tcW w:w="9243" w:type="dxa"/>
          </w:tcPr>
          <w:p w14:paraId="257C6CC2"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Circulares</w:t>
            </w:r>
          </w:p>
        </w:tc>
      </w:tr>
      <w:tr w:rsidR="00EC6703" w:rsidRPr="00F63657" w14:paraId="09C55DEA" w14:textId="77777777" w:rsidTr="00EC6703">
        <w:tc>
          <w:tcPr>
            <w:tcW w:w="9243" w:type="dxa"/>
          </w:tcPr>
          <w:p w14:paraId="62D3874C" w14:textId="77777777" w:rsidR="00EC6703" w:rsidRPr="00F63657" w:rsidRDefault="00EC6703" w:rsidP="000F22D8">
            <w:pPr>
              <w:tabs>
                <w:tab w:val="left" w:pos="2505"/>
              </w:tabs>
              <w:jc w:val="both"/>
              <w:rPr>
                <w:rFonts w:ascii="Arial Narrow" w:hAnsi="Arial Narrow" w:cs="Arial"/>
              </w:rPr>
            </w:pPr>
            <w:r w:rsidRPr="00F63657">
              <w:rPr>
                <w:rFonts w:ascii="Arial Narrow" w:hAnsi="Arial Narrow" w:cs="Arial"/>
              </w:rPr>
              <w:t>Formato Único Control de Asistencia</w:t>
            </w:r>
          </w:p>
        </w:tc>
      </w:tr>
    </w:tbl>
    <w:p w14:paraId="77B9FD42" w14:textId="77777777" w:rsidR="00D266A4" w:rsidRPr="00F63657" w:rsidRDefault="00D266A4" w:rsidP="000F22D8">
      <w:pPr>
        <w:spacing w:line="240" w:lineRule="auto"/>
        <w:ind w:left="256" w:right="4877"/>
        <w:rPr>
          <w:rFonts w:ascii="Arial Narrow" w:hAnsi="Arial Narrow" w:cs="Arial"/>
          <w:b/>
        </w:rPr>
      </w:pPr>
    </w:p>
    <w:p w14:paraId="294BC3FB" w14:textId="54B991D8" w:rsidR="009C2280" w:rsidRPr="00F63657" w:rsidRDefault="00553F71" w:rsidP="000F22D8">
      <w:pPr>
        <w:pStyle w:val="Ttulo2"/>
        <w:spacing w:line="240" w:lineRule="auto"/>
        <w:rPr>
          <w:rFonts w:ascii="Arial Narrow" w:hAnsi="Arial Narrow" w:cs="Arial"/>
          <w:sz w:val="22"/>
          <w:szCs w:val="22"/>
        </w:rPr>
      </w:pPr>
      <w:bookmarkStart w:id="28" w:name="_Toc113452269"/>
      <w:bookmarkStart w:id="29" w:name="_Toc217293404"/>
      <w:r w:rsidRPr="00F63657">
        <w:rPr>
          <w:rFonts w:ascii="Arial Narrow" w:hAnsi="Arial Narrow" w:cs="Arial"/>
          <w:sz w:val="22"/>
          <w:szCs w:val="22"/>
        </w:rPr>
        <w:lastRenderedPageBreak/>
        <w:t>11.2</w:t>
      </w:r>
      <w:r w:rsidR="009C2280" w:rsidRPr="00F63657">
        <w:rPr>
          <w:rFonts w:ascii="Arial Narrow" w:hAnsi="Arial Narrow" w:cs="Arial"/>
          <w:sz w:val="22"/>
          <w:szCs w:val="22"/>
        </w:rPr>
        <w:t xml:space="preserve"> Aplicativos para el desarrollo del Proceso de Gestión Documental</w:t>
      </w:r>
      <w:bookmarkEnd w:id="28"/>
      <w:bookmarkEnd w:id="29"/>
    </w:p>
    <w:p w14:paraId="68789822" w14:textId="77777777" w:rsidR="00553F71" w:rsidRPr="00F63657" w:rsidRDefault="00553F71" w:rsidP="000F22D8">
      <w:pPr>
        <w:pStyle w:val="Sinespaciado"/>
        <w:rPr>
          <w:rFonts w:ascii="Arial Narrow" w:hAnsi="Arial Narrow" w:cs="Arial"/>
          <w:lang w:val="es-419"/>
        </w:rPr>
      </w:pPr>
    </w:p>
    <w:p w14:paraId="181AE65A" w14:textId="39A76A7D"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 xml:space="preserve">El INDERBU </w:t>
      </w:r>
      <w:r w:rsidR="009C2280" w:rsidRPr="00F63657">
        <w:rPr>
          <w:rFonts w:ascii="Arial Narrow" w:hAnsi="Arial Narrow" w:cs="Arial"/>
          <w:lang w:val="es-419"/>
        </w:rPr>
        <w:t>ha implementado aplicativos para la gestión de los documentos electrónicos dentro de los cuales se encuentra el</w:t>
      </w:r>
      <w:r w:rsidR="00BD3468" w:rsidRPr="00F63657">
        <w:rPr>
          <w:rFonts w:ascii="Arial Narrow" w:hAnsi="Arial Narrow" w:cs="Arial"/>
          <w:lang w:val="es-419"/>
        </w:rPr>
        <w:t xml:space="preserve"> uso de la NAS</w:t>
      </w:r>
      <w:r w:rsidRPr="00F63657">
        <w:rPr>
          <w:rFonts w:ascii="Arial Narrow" w:hAnsi="Arial Narrow" w:cs="Arial"/>
          <w:lang w:val="es-419"/>
        </w:rPr>
        <w:t xml:space="preserve"> en dónde las distintas oficinas productoras suben los documentos digitales, así como documentos en la nube contratados a Microsoft, pero con una capacidad limitada.</w:t>
      </w:r>
    </w:p>
    <w:p w14:paraId="19854E0D" w14:textId="660DC507" w:rsidR="00553F71" w:rsidRPr="00F63657" w:rsidRDefault="00553F71" w:rsidP="000F22D8">
      <w:pPr>
        <w:pStyle w:val="Ttulo1"/>
        <w:spacing w:line="240" w:lineRule="auto"/>
        <w:rPr>
          <w:rFonts w:ascii="Arial Narrow" w:hAnsi="Arial Narrow" w:cs="Arial"/>
          <w:sz w:val="22"/>
          <w:szCs w:val="22"/>
        </w:rPr>
      </w:pPr>
      <w:bookmarkStart w:id="30" w:name="_Toc217293405"/>
      <w:r w:rsidRPr="00F63657">
        <w:rPr>
          <w:rFonts w:ascii="Arial Narrow" w:hAnsi="Arial Narrow" w:cs="Arial"/>
          <w:sz w:val="22"/>
          <w:szCs w:val="22"/>
        </w:rPr>
        <w:t>12.</w:t>
      </w:r>
      <w:bookmarkStart w:id="31" w:name="_Toc113452272"/>
      <w:r w:rsidRPr="00F63657">
        <w:rPr>
          <w:rFonts w:ascii="Arial Narrow" w:hAnsi="Arial Narrow" w:cs="Arial"/>
          <w:sz w:val="22"/>
          <w:szCs w:val="22"/>
        </w:rPr>
        <w:t xml:space="preserve"> Condiciones Locativas, Ambientales y de seguridad</w:t>
      </w:r>
      <w:bookmarkEnd w:id="30"/>
      <w:bookmarkEnd w:id="31"/>
    </w:p>
    <w:p w14:paraId="2A10190C" w14:textId="77777777" w:rsidR="00553F71" w:rsidRPr="00F63657" w:rsidRDefault="00553F71" w:rsidP="000F22D8">
      <w:pPr>
        <w:pStyle w:val="Sinespaciado"/>
        <w:rPr>
          <w:rFonts w:ascii="Arial Narrow" w:hAnsi="Arial Narrow" w:cs="Arial"/>
          <w:lang w:val="es-419"/>
        </w:rPr>
      </w:pPr>
    </w:p>
    <w:p w14:paraId="1ED63A48" w14:textId="40A89878"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El INDERBU, es una entidad del orden municipal que a lo largo de los años ha tenido distintas ubicaciones dentro de la ciudad, la falta de un edificio propio ha llevado a la adecuación de distintos espacios cuyos propósitos originales no eran para los usos que actualmente se les da, es por ello que los espacios de los depósitos de archivo actualmente se encuentran distribuidos en varios espacios que no tenían el objetivo inicial de servir como depósito de archivo.</w:t>
      </w:r>
    </w:p>
    <w:p w14:paraId="75F67AF1" w14:textId="77777777" w:rsidR="00553F71" w:rsidRPr="00F63657" w:rsidRDefault="00553F71" w:rsidP="000F22D8">
      <w:pPr>
        <w:pStyle w:val="Sinespaciado"/>
        <w:rPr>
          <w:rFonts w:ascii="Arial Narrow" w:hAnsi="Arial Narrow" w:cs="Arial"/>
          <w:lang w:val="es-419"/>
        </w:rPr>
      </w:pPr>
    </w:p>
    <w:p w14:paraId="2A8577D3" w14:textId="1CD9BD1D"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 xml:space="preserve">Dentro de estas áreas de archivo se encuentran distribuidos el Archivo de Gestión, el Archivo Central y el Archivo Histórico (Ver apartado 10 “Volumen de Archivo”). </w:t>
      </w:r>
      <w:bookmarkStart w:id="32" w:name="_Hlk175137091"/>
      <w:r w:rsidRPr="00F63657">
        <w:rPr>
          <w:rFonts w:ascii="Arial Narrow" w:hAnsi="Arial Narrow" w:cs="Arial"/>
          <w:lang w:val="es-419"/>
        </w:rPr>
        <w:t>Se debe mencionar que la ubicación y distribución de las áreas de archivo de la entidad no han surgido siguiendo una planificación específica, por el contrario, han sido adecuadas a la par de las necesidades de disposición y conservación de los documentos. Teniendo en cuenta esto, se identificó que una de las principales problemáticas que enfrenta la entidad en cuanto a la conservación de sus documentos es la insuficiencia de espacios en relación con la cantidad de documentos que se producen y reciben dentro del desarrollo de los procesos institucionales.</w:t>
      </w:r>
      <w:bookmarkEnd w:id="32"/>
    </w:p>
    <w:p w14:paraId="5D529EA9" w14:textId="77777777"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 xml:space="preserve"> </w:t>
      </w:r>
    </w:p>
    <w:p w14:paraId="459D9E66" w14:textId="7C042726"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Esto se debe, de acuerdo con las indagaciones que se realizaron a lo largo de este diagnóstico, a que no se han llevado a cabo procesos de eliminación documental y, en consecuencia, en la actualidad los procesos de transferencia documental se encuentran estancados</w:t>
      </w:r>
      <w:r w:rsidR="00171F9F" w:rsidRPr="00F63657">
        <w:rPr>
          <w:rFonts w:ascii="Arial Narrow" w:hAnsi="Arial Narrow" w:cs="Arial"/>
          <w:lang w:val="es-419"/>
        </w:rPr>
        <w:t xml:space="preserve">, </w:t>
      </w:r>
      <w:r w:rsidRPr="00F63657">
        <w:rPr>
          <w:rFonts w:ascii="Arial Narrow" w:hAnsi="Arial Narrow" w:cs="Arial"/>
          <w:lang w:val="es-419"/>
        </w:rPr>
        <w:t xml:space="preserve">en el momento de la elaboración de este diagnóstico se </w:t>
      </w:r>
      <w:r w:rsidR="00171F9F" w:rsidRPr="00F63657">
        <w:rPr>
          <w:rFonts w:ascii="Arial Narrow" w:hAnsi="Arial Narrow" w:cs="Arial"/>
          <w:lang w:val="es-419"/>
        </w:rPr>
        <w:t>ha propuesto</w:t>
      </w:r>
      <w:r w:rsidRPr="00F63657">
        <w:rPr>
          <w:rFonts w:ascii="Arial Narrow" w:hAnsi="Arial Narrow" w:cs="Arial"/>
          <w:lang w:val="es-419"/>
        </w:rPr>
        <w:t xml:space="preserve"> medidas correctivas correspondientes</w:t>
      </w:r>
      <w:r w:rsidR="00171F9F" w:rsidRPr="00F63657">
        <w:rPr>
          <w:rFonts w:ascii="Arial Narrow" w:hAnsi="Arial Narrow" w:cs="Arial"/>
          <w:lang w:val="es-419"/>
        </w:rPr>
        <w:t xml:space="preserve"> como la ampliación física de uno de los depósitos para que cumplan con la normatividad archivística</w:t>
      </w:r>
      <w:r w:rsidRPr="00F63657">
        <w:rPr>
          <w:rFonts w:ascii="Arial Narrow" w:hAnsi="Arial Narrow" w:cs="Arial"/>
          <w:lang w:val="es-419"/>
        </w:rPr>
        <w:t>.</w:t>
      </w:r>
    </w:p>
    <w:p w14:paraId="4AD28333" w14:textId="77777777" w:rsidR="00553F71" w:rsidRPr="00F63657" w:rsidRDefault="00553F71" w:rsidP="000F22D8">
      <w:pPr>
        <w:pStyle w:val="Sinespaciado"/>
        <w:rPr>
          <w:rFonts w:ascii="Arial Narrow" w:hAnsi="Arial Narrow" w:cs="Arial"/>
          <w:lang w:val="es-419"/>
        </w:rPr>
      </w:pPr>
    </w:p>
    <w:p w14:paraId="090014B2" w14:textId="11635441"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Esta situación ha llevado a que algunas de las áreas destinadas a la disposición de la documentación</w:t>
      </w:r>
      <w:r w:rsidR="00171F9F" w:rsidRPr="00F63657">
        <w:rPr>
          <w:rFonts w:ascii="Arial Narrow" w:hAnsi="Arial Narrow" w:cs="Arial"/>
          <w:lang w:val="es-419"/>
        </w:rPr>
        <w:t xml:space="preserve">, </w:t>
      </w:r>
      <w:r w:rsidRPr="00F63657">
        <w:rPr>
          <w:rFonts w:ascii="Arial Narrow" w:hAnsi="Arial Narrow" w:cs="Arial"/>
          <w:lang w:val="es-419"/>
        </w:rPr>
        <w:t>tanto aquella que aún se encuentra en gestión como aquella que ha cumplido su ciclo y debería ser objeto de transferencia documental al Archivo Central</w:t>
      </w:r>
      <w:r w:rsidR="00171F9F" w:rsidRPr="00F63657">
        <w:rPr>
          <w:rFonts w:ascii="Arial Narrow" w:hAnsi="Arial Narrow" w:cs="Arial"/>
          <w:lang w:val="es-419"/>
        </w:rPr>
        <w:t xml:space="preserve">, </w:t>
      </w:r>
      <w:r w:rsidRPr="00F63657">
        <w:rPr>
          <w:rFonts w:ascii="Arial Narrow" w:hAnsi="Arial Narrow" w:cs="Arial"/>
          <w:lang w:val="es-419"/>
        </w:rPr>
        <w:t xml:space="preserve">sean improvisadas y no cuenten con las condiciones locativas, ambientales y de seguridad que exige la normativa vigente. </w:t>
      </w:r>
    </w:p>
    <w:p w14:paraId="6326A9FB" w14:textId="77777777" w:rsidR="00553F71" w:rsidRPr="00F63657" w:rsidRDefault="00553F71" w:rsidP="000F22D8">
      <w:pPr>
        <w:pStyle w:val="Sinespaciado"/>
        <w:rPr>
          <w:rFonts w:ascii="Arial Narrow" w:hAnsi="Arial Narrow" w:cs="Arial"/>
          <w:lang w:val="es-419"/>
        </w:rPr>
      </w:pPr>
    </w:p>
    <w:p w14:paraId="5D5400A9" w14:textId="77777777"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 xml:space="preserve">De igual forma, en determinados casos se hizo visible la falta de control de parte de las dependencias sobre el destino de los documentos que están bajo su custodia y que ya cumplieron su ciclo vital en el archivo de gestión. Por lo que se encontraron cajas de archivo no identificadas, ubicadas en lugares que no corresponden y frente a las cuales no fue posible vincular al responsable de su administración. </w:t>
      </w:r>
    </w:p>
    <w:p w14:paraId="7AAA449C" w14:textId="77777777" w:rsidR="00553F71" w:rsidRPr="00F63657" w:rsidRDefault="00553F71" w:rsidP="000F22D8">
      <w:pPr>
        <w:pStyle w:val="Sinespaciado"/>
        <w:rPr>
          <w:rFonts w:ascii="Arial Narrow" w:hAnsi="Arial Narrow" w:cs="Arial"/>
          <w:lang w:val="es-419"/>
        </w:rPr>
      </w:pPr>
    </w:p>
    <w:p w14:paraId="7117001E" w14:textId="77777777"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 xml:space="preserve">Esta problemática está relacionada con la existencia de un bajo nivel de sensibilización y concientización sobre el valor que tienen para la entidad los documentos de archivo y la responsabilidad de su conservación, no solo para asegurar un desarrollo adecuado de los procesos institucionales en la actualidad sino también en lo que refiere a la preservación de su historia como parte del patrimonio institucional. </w:t>
      </w:r>
    </w:p>
    <w:p w14:paraId="1A6C6B06" w14:textId="77777777" w:rsidR="00553F71" w:rsidRPr="00F63657" w:rsidRDefault="00553F71" w:rsidP="000F22D8">
      <w:pPr>
        <w:pStyle w:val="Sinespaciado"/>
        <w:rPr>
          <w:rFonts w:ascii="Arial Narrow" w:hAnsi="Arial Narrow" w:cs="Arial"/>
          <w:lang w:val="es-419"/>
        </w:rPr>
      </w:pPr>
    </w:p>
    <w:p w14:paraId="4C527CDA" w14:textId="2AA3FCCF"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lastRenderedPageBreak/>
        <w:t xml:space="preserve">Cabe señalar que la responsabilidad de la conservación de los documentos de archivo es de todos los funcionarios y contratistas que hacen parte de la entidad, ya que el Proceso de Gestión Documental está definido en la Ley 594 de 2000 como el “conjunto de actividades administrativas y técnicas tendientes a la planificación, manejo y organización de la documentación producida y recibida por las entidades, desde su origen hasta su destino final, con el objeto de facilitar su utilización y conservación”, es decir, se trata de una tarea transversal a la función administrativa. </w:t>
      </w:r>
    </w:p>
    <w:p w14:paraId="138C8F77" w14:textId="77777777" w:rsidR="00553F71" w:rsidRPr="00F63657" w:rsidRDefault="00553F71" w:rsidP="000F22D8">
      <w:pPr>
        <w:pStyle w:val="Sinespaciado"/>
        <w:rPr>
          <w:rFonts w:ascii="Arial Narrow" w:hAnsi="Arial Narrow" w:cs="Arial"/>
          <w:lang w:val="es-419"/>
        </w:rPr>
      </w:pPr>
    </w:p>
    <w:p w14:paraId="12687AA9" w14:textId="77777777"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 xml:space="preserve">En este orden de ideas, los procesos de sensibilización y concientización en torno a la conservación de los documentos de archivo son fundamentales para garantizar una correcta aplicación del Proceso de Gestión Documental en las diferentes etapas del ciclo vital de los documentos, y así, evitar que progresivamente se vayan acumulando métodos inadecuados que afecten de manera directa el proceso de conservación de los documentos, y que a la postre ocasionen problemas mayores. </w:t>
      </w:r>
    </w:p>
    <w:p w14:paraId="4D36623C" w14:textId="77777777" w:rsidR="00553F71" w:rsidRPr="00F63657" w:rsidRDefault="00553F71" w:rsidP="000F22D8">
      <w:pPr>
        <w:pStyle w:val="Sinespaciado"/>
        <w:rPr>
          <w:rFonts w:ascii="Arial Narrow" w:hAnsi="Arial Narrow" w:cs="Arial"/>
          <w:lang w:val="es-419"/>
        </w:rPr>
      </w:pPr>
    </w:p>
    <w:p w14:paraId="3A638485" w14:textId="77777777"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Es indispensable, así, que las diferentes dependencias de la entidad se apropien del Proceso de Gestión Documental y lo hagan efectivo en el Archivo de Gestión que administran.</w:t>
      </w:r>
    </w:p>
    <w:p w14:paraId="16DFAB4D" w14:textId="77777777" w:rsidR="00553F71" w:rsidRPr="00F63657" w:rsidRDefault="00553F71" w:rsidP="000F22D8">
      <w:pPr>
        <w:pStyle w:val="Sinespaciado"/>
        <w:rPr>
          <w:rFonts w:ascii="Arial Narrow" w:hAnsi="Arial Narrow" w:cs="Arial"/>
          <w:lang w:val="es-419"/>
        </w:rPr>
      </w:pPr>
    </w:p>
    <w:p w14:paraId="1DBB594E" w14:textId="77777777" w:rsidR="00553F71" w:rsidRPr="00F63657" w:rsidRDefault="00553F71" w:rsidP="000F22D8">
      <w:pPr>
        <w:pStyle w:val="Sinespaciado"/>
        <w:rPr>
          <w:rFonts w:ascii="Arial Narrow" w:hAnsi="Arial Narrow" w:cs="Arial"/>
          <w:lang w:val="es-419"/>
        </w:rPr>
      </w:pPr>
      <w:r w:rsidRPr="00F63657">
        <w:rPr>
          <w:rFonts w:ascii="Arial Narrow" w:hAnsi="Arial Narrow" w:cs="Arial"/>
          <w:lang w:val="es-419"/>
        </w:rPr>
        <w:t>A continuación, se expondrán las características locativas, ambientales y de seguridad de cada una de las áreas de archivo de la entidad identificando las fortalezas y debilidades observadas en la verificación llevada a cabo en el desarrollo del presente diagnóstico. Esta identificación estará sustentada en el registro fotográfico recolectado en las visitas realizadas y en la normativa vigente relacionada con el tema.</w:t>
      </w:r>
    </w:p>
    <w:p w14:paraId="375DBEE2" w14:textId="77777777" w:rsidR="00553F71" w:rsidRPr="00F63657" w:rsidRDefault="00553F71" w:rsidP="000F22D8">
      <w:pPr>
        <w:pStyle w:val="Sinespaciado"/>
        <w:rPr>
          <w:rFonts w:ascii="Arial Narrow" w:hAnsi="Arial Narrow" w:cs="Arial"/>
        </w:rPr>
      </w:pPr>
    </w:p>
    <w:p w14:paraId="0926DE9D" w14:textId="37F0E2B5" w:rsidR="003561B1" w:rsidRPr="00F63657" w:rsidRDefault="003561B1" w:rsidP="000F22D8">
      <w:pPr>
        <w:pStyle w:val="Ttulo2"/>
        <w:spacing w:line="240" w:lineRule="auto"/>
        <w:rPr>
          <w:rFonts w:ascii="Arial Narrow" w:hAnsi="Arial Narrow" w:cs="Arial"/>
          <w:sz w:val="22"/>
          <w:szCs w:val="22"/>
        </w:rPr>
      </w:pPr>
      <w:bookmarkStart w:id="33" w:name="_Toc217293406"/>
      <w:r w:rsidRPr="00F63657">
        <w:rPr>
          <w:rFonts w:ascii="Arial Narrow" w:hAnsi="Arial Narrow" w:cs="Arial"/>
          <w:sz w:val="22"/>
          <w:szCs w:val="22"/>
        </w:rPr>
        <w:t>12.1 Archivo de gestión</w:t>
      </w:r>
      <w:bookmarkEnd w:id="33"/>
    </w:p>
    <w:p w14:paraId="485AE3EB" w14:textId="77777777" w:rsidR="00021E47" w:rsidRPr="00F63657" w:rsidRDefault="00021E47" w:rsidP="000F22D8">
      <w:pPr>
        <w:spacing w:line="240" w:lineRule="auto"/>
        <w:rPr>
          <w:rFonts w:ascii="Arial Narrow" w:hAnsi="Arial Narrow"/>
        </w:rPr>
      </w:pPr>
    </w:p>
    <w:tbl>
      <w:tblPr>
        <w:tblStyle w:val="Tablaconcuadrcula"/>
        <w:tblW w:w="8931" w:type="dxa"/>
        <w:tblInd w:w="108" w:type="dxa"/>
        <w:tblLayout w:type="fixed"/>
        <w:tblLook w:val="04A0" w:firstRow="1" w:lastRow="0" w:firstColumn="1" w:lastColumn="0" w:noHBand="0" w:noVBand="1"/>
      </w:tblPr>
      <w:tblGrid>
        <w:gridCol w:w="3148"/>
        <w:gridCol w:w="538"/>
        <w:gridCol w:w="567"/>
        <w:gridCol w:w="1730"/>
        <w:gridCol w:w="2948"/>
      </w:tblGrid>
      <w:tr w:rsidR="003561B1" w:rsidRPr="00F63657" w14:paraId="3CACDDB8" w14:textId="77777777" w:rsidTr="00BA7797">
        <w:trPr>
          <w:trHeight w:val="150"/>
        </w:trPr>
        <w:tc>
          <w:tcPr>
            <w:tcW w:w="3148" w:type="dxa"/>
            <w:vMerge w:val="restart"/>
          </w:tcPr>
          <w:p w14:paraId="1A184D01"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CONDICIONES LOCATIVAS</w:t>
            </w:r>
          </w:p>
        </w:tc>
        <w:tc>
          <w:tcPr>
            <w:tcW w:w="5783" w:type="dxa"/>
            <w:gridSpan w:val="4"/>
          </w:tcPr>
          <w:p w14:paraId="314EF229"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3561B1" w:rsidRPr="00F63657" w14:paraId="22902BE7" w14:textId="77777777" w:rsidTr="00BA7797">
        <w:trPr>
          <w:trHeight w:val="150"/>
        </w:trPr>
        <w:tc>
          <w:tcPr>
            <w:tcW w:w="3148" w:type="dxa"/>
            <w:vMerge/>
          </w:tcPr>
          <w:p w14:paraId="4EC2B8FB" w14:textId="77777777" w:rsidR="003561B1" w:rsidRPr="00F63657" w:rsidRDefault="003561B1" w:rsidP="000F22D8">
            <w:pPr>
              <w:tabs>
                <w:tab w:val="left" w:pos="2505"/>
              </w:tabs>
              <w:jc w:val="center"/>
              <w:rPr>
                <w:rFonts w:ascii="Arial Narrow" w:hAnsi="Arial Narrow" w:cs="Arial"/>
                <w:b/>
              </w:rPr>
            </w:pPr>
          </w:p>
        </w:tc>
        <w:tc>
          <w:tcPr>
            <w:tcW w:w="538" w:type="dxa"/>
          </w:tcPr>
          <w:p w14:paraId="1F3F468F"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59829977"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024648F2"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5D690FCE"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OBSERVACIONES</w:t>
            </w:r>
          </w:p>
        </w:tc>
      </w:tr>
      <w:tr w:rsidR="003561B1" w:rsidRPr="00F63657" w14:paraId="002558E3" w14:textId="77777777" w:rsidTr="00BA7797">
        <w:tc>
          <w:tcPr>
            <w:tcW w:w="3148" w:type="dxa"/>
          </w:tcPr>
          <w:p w14:paraId="0FF11423"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Indique el número total de áreas del archivo de gestión</w:t>
            </w:r>
          </w:p>
        </w:tc>
        <w:tc>
          <w:tcPr>
            <w:tcW w:w="538" w:type="dxa"/>
          </w:tcPr>
          <w:p w14:paraId="2E9E46AD" w14:textId="77777777" w:rsidR="003561B1" w:rsidRPr="00F63657" w:rsidRDefault="003561B1" w:rsidP="000F22D8">
            <w:pPr>
              <w:tabs>
                <w:tab w:val="left" w:pos="2505"/>
              </w:tabs>
              <w:jc w:val="center"/>
              <w:rPr>
                <w:rFonts w:ascii="Arial Narrow" w:hAnsi="Arial Narrow" w:cs="Arial"/>
                <w:b/>
              </w:rPr>
            </w:pPr>
          </w:p>
        </w:tc>
        <w:tc>
          <w:tcPr>
            <w:tcW w:w="567" w:type="dxa"/>
          </w:tcPr>
          <w:p w14:paraId="090A2B06" w14:textId="77777777" w:rsidR="003561B1" w:rsidRPr="00F63657" w:rsidRDefault="003561B1" w:rsidP="000F22D8">
            <w:pPr>
              <w:tabs>
                <w:tab w:val="left" w:pos="2505"/>
              </w:tabs>
              <w:jc w:val="center"/>
              <w:rPr>
                <w:rFonts w:ascii="Arial Narrow" w:hAnsi="Arial Narrow" w:cs="Arial"/>
                <w:b/>
              </w:rPr>
            </w:pPr>
          </w:p>
        </w:tc>
        <w:tc>
          <w:tcPr>
            <w:tcW w:w="1730" w:type="dxa"/>
          </w:tcPr>
          <w:p w14:paraId="6621464A" w14:textId="77777777" w:rsidR="003561B1" w:rsidRPr="00F63657" w:rsidRDefault="003561B1" w:rsidP="000F22D8">
            <w:pPr>
              <w:tabs>
                <w:tab w:val="left" w:pos="2505"/>
              </w:tabs>
              <w:jc w:val="center"/>
              <w:rPr>
                <w:rFonts w:ascii="Arial Narrow" w:hAnsi="Arial Narrow" w:cs="Arial"/>
                <w:b/>
              </w:rPr>
            </w:pPr>
          </w:p>
        </w:tc>
        <w:tc>
          <w:tcPr>
            <w:tcW w:w="2948" w:type="dxa"/>
          </w:tcPr>
          <w:p w14:paraId="0D81E155"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6</w:t>
            </w:r>
          </w:p>
          <w:p w14:paraId="25927F2B" w14:textId="76D58D91"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 xml:space="preserve">La mayoría de </w:t>
            </w:r>
            <w:r w:rsidR="00ED6D6F" w:rsidRPr="00F63657">
              <w:rPr>
                <w:rFonts w:ascii="Arial Narrow" w:hAnsi="Arial Narrow" w:cs="Arial"/>
              </w:rPr>
              <w:t>las dependencias</w:t>
            </w:r>
            <w:r w:rsidRPr="00F63657">
              <w:rPr>
                <w:rFonts w:ascii="Arial Narrow" w:hAnsi="Arial Narrow" w:cs="Arial"/>
              </w:rPr>
              <w:t xml:space="preserve"> indican que no manejan documentación física, se envían principalmente a jurídica y tesorería.</w:t>
            </w:r>
          </w:p>
        </w:tc>
      </w:tr>
      <w:tr w:rsidR="003561B1" w:rsidRPr="00F63657" w14:paraId="066F8C2A" w14:textId="77777777" w:rsidTr="00BA7797">
        <w:tc>
          <w:tcPr>
            <w:tcW w:w="3148" w:type="dxa"/>
          </w:tcPr>
          <w:p w14:paraId="33CF9BC9"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terreno se presenta sin riesgos de humedad subterránea o problemas de inundación?</w:t>
            </w:r>
          </w:p>
        </w:tc>
        <w:tc>
          <w:tcPr>
            <w:tcW w:w="538" w:type="dxa"/>
          </w:tcPr>
          <w:p w14:paraId="3E984503" w14:textId="000DDCC8" w:rsidR="003561B1" w:rsidRPr="00F63657" w:rsidRDefault="003561B1" w:rsidP="000F22D8">
            <w:pPr>
              <w:tabs>
                <w:tab w:val="left" w:pos="2505"/>
              </w:tabs>
              <w:jc w:val="center"/>
              <w:rPr>
                <w:rFonts w:ascii="Arial Narrow" w:hAnsi="Arial Narrow" w:cs="Arial"/>
              </w:rPr>
            </w:pPr>
          </w:p>
        </w:tc>
        <w:tc>
          <w:tcPr>
            <w:tcW w:w="567" w:type="dxa"/>
          </w:tcPr>
          <w:p w14:paraId="729C67E4" w14:textId="77777777" w:rsidR="003561B1" w:rsidRPr="00F63657" w:rsidRDefault="003561B1" w:rsidP="000F22D8">
            <w:pPr>
              <w:tabs>
                <w:tab w:val="left" w:pos="2505"/>
              </w:tabs>
              <w:jc w:val="center"/>
              <w:rPr>
                <w:rFonts w:ascii="Arial Narrow" w:hAnsi="Arial Narrow" w:cs="Arial"/>
              </w:rPr>
            </w:pPr>
          </w:p>
        </w:tc>
        <w:tc>
          <w:tcPr>
            <w:tcW w:w="1730" w:type="dxa"/>
          </w:tcPr>
          <w:p w14:paraId="754A93EE" w14:textId="2EDB846D" w:rsidR="003561B1" w:rsidRPr="00F63657" w:rsidRDefault="003561B1" w:rsidP="000F22D8">
            <w:pPr>
              <w:tabs>
                <w:tab w:val="left" w:pos="2505"/>
              </w:tabs>
              <w:jc w:val="center"/>
              <w:rPr>
                <w:rFonts w:ascii="Arial Narrow" w:hAnsi="Arial Narrow" w:cs="Arial"/>
                <w:bCs/>
              </w:rPr>
            </w:pPr>
            <w:r w:rsidRPr="00F63657">
              <w:rPr>
                <w:rFonts w:ascii="Arial Narrow" w:hAnsi="Arial Narrow" w:cs="Arial"/>
                <w:bCs/>
              </w:rPr>
              <w:t>x</w:t>
            </w:r>
          </w:p>
        </w:tc>
        <w:tc>
          <w:tcPr>
            <w:tcW w:w="2948" w:type="dxa"/>
          </w:tcPr>
          <w:p w14:paraId="491A0646" w14:textId="77777777" w:rsidR="003561B1" w:rsidRPr="00F63657" w:rsidRDefault="003561B1" w:rsidP="000F22D8">
            <w:pPr>
              <w:tabs>
                <w:tab w:val="left" w:pos="2505"/>
              </w:tabs>
              <w:jc w:val="center"/>
              <w:rPr>
                <w:rFonts w:ascii="Arial Narrow" w:hAnsi="Arial Narrow" w:cs="Arial"/>
                <w:b/>
              </w:rPr>
            </w:pPr>
          </w:p>
        </w:tc>
      </w:tr>
      <w:tr w:rsidR="003561B1" w:rsidRPr="00F63657" w14:paraId="121C9534" w14:textId="77777777" w:rsidTr="00BA7797">
        <w:tc>
          <w:tcPr>
            <w:tcW w:w="3148" w:type="dxa"/>
          </w:tcPr>
          <w:p w14:paraId="0060EDD8"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terreno se encuentra situado lejos de industrias contaminantes o que presenten riesgos de un posible peligro por atentados u objetos bélicos?</w:t>
            </w:r>
          </w:p>
        </w:tc>
        <w:tc>
          <w:tcPr>
            <w:tcW w:w="538" w:type="dxa"/>
          </w:tcPr>
          <w:p w14:paraId="21912EFE"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59C4909A" w14:textId="77777777" w:rsidR="003561B1" w:rsidRPr="00F63657" w:rsidRDefault="003561B1" w:rsidP="000F22D8">
            <w:pPr>
              <w:tabs>
                <w:tab w:val="left" w:pos="2505"/>
              </w:tabs>
              <w:jc w:val="center"/>
              <w:rPr>
                <w:rFonts w:ascii="Arial Narrow" w:hAnsi="Arial Narrow" w:cs="Arial"/>
              </w:rPr>
            </w:pPr>
          </w:p>
        </w:tc>
        <w:tc>
          <w:tcPr>
            <w:tcW w:w="1730" w:type="dxa"/>
          </w:tcPr>
          <w:p w14:paraId="64EC535D" w14:textId="77777777" w:rsidR="003561B1" w:rsidRPr="00F63657" w:rsidRDefault="003561B1" w:rsidP="000F22D8">
            <w:pPr>
              <w:tabs>
                <w:tab w:val="left" w:pos="2505"/>
              </w:tabs>
              <w:jc w:val="center"/>
              <w:rPr>
                <w:rFonts w:ascii="Arial Narrow" w:hAnsi="Arial Narrow" w:cs="Arial"/>
                <w:b/>
              </w:rPr>
            </w:pPr>
          </w:p>
        </w:tc>
        <w:tc>
          <w:tcPr>
            <w:tcW w:w="2948" w:type="dxa"/>
          </w:tcPr>
          <w:p w14:paraId="5946F472" w14:textId="77777777" w:rsidR="003561B1" w:rsidRPr="00F63657" w:rsidRDefault="003561B1" w:rsidP="000F22D8">
            <w:pPr>
              <w:tabs>
                <w:tab w:val="left" w:pos="2505"/>
              </w:tabs>
              <w:jc w:val="center"/>
              <w:rPr>
                <w:rFonts w:ascii="Arial Narrow" w:hAnsi="Arial Narrow" w:cs="Arial"/>
                <w:b/>
              </w:rPr>
            </w:pPr>
          </w:p>
        </w:tc>
      </w:tr>
      <w:tr w:rsidR="003561B1" w:rsidRPr="00F63657" w14:paraId="66B577B3" w14:textId="77777777" w:rsidTr="00BA7797">
        <w:tc>
          <w:tcPr>
            <w:tcW w:w="3148" w:type="dxa"/>
          </w:tcPr>
          <w:p w14:paraId="6D94B2EC"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¿Las áreas del archivo de gestión presentan el espacio suficiente para albergar la documentación y su natural incremento?</w:t>
            </w:r>
          </w:p>
        </w:tc>
        <w:tc>
          <w:tcPr>
            <w:tcW w:w="538" w:type="dxa"/>
          </w:tcPr>
          <w:p w14:paraId="7CA0E910" w14:textId="77777777" w:rsidR="003561B1" w:rsidRPr="00F63657" w:rsidRDefault="003561B1" w:rsidP="000F22D8">
            <w:pPr>
              <w:tabs>
                <w:tab w:val="left" w:pos="2505"/>
              </w:tabs>
              <w:jc w:val="center"/>
              <w:rPr>
                <w:rFonts w:ascii="Arial Narrow" w:hAnsi="Arial Narrow" w:cs="Arial"/>
                <w:b/>
              </w:rPr>
            </w:pPr>
          </w:p>
        </w:tc>
        <w:tc>
          <w:tcPr>
            <w:tcW w:w="567" w:type="dxa"/>
          </w:tcPr>
          <w:p w14:paraId="441A0937"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35E06D4E" w14:textId="77777777" w:rsidR="003561B1" w:rsidRPr="00F63657" w:rsidRDefault="003561B1" w:rsidP="000F22D8">
            <w:pPr>
              <w:tabs>
                <w:tab w:val="left" w:pos="2505"/>
              </w:tabs>
              <w:jc w:val="center"/>
              <w:rPr>
                <w:rFonts w:ascii="Arial Narrow" w:hAnsi="Arial Narrow" w:cs="Arial"/>
                <w:b/>
              </w:rPr>
            </w:pPr>
          </w:p>
        </w:tc>
        <w:tc>
          <w:tcPr>
            <w:tcW w:w="2948" w:type="dxa"/>
          </w:tcPr>
          <w:p w14:paraId="7DCE1981"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Como se puede evidencia, se presenta un problema de insuficiencia de espacio</w:t>
            </w:r>
          </w:p>
        </w:tc>
      </w:tr>
      <w:tr w:rsidR="003561B1" w:rsidRPr="00F63657" w14:paraId="09B412ED" w14:textId="77777777" w:rsidTr="00BA7797">
        <w:tc>
          <w:tcPr>
            <w:tcW w:w="3148" w:type="dxa"/>
          </w:tcPr>
          <w:p w14:paraId="5ABE0862"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lastRenderedPageBreak/>
              <w:t>¿Los pisos, muros y puertas están construidos con materiales resistentes?</w:t>
            </w:r>
          </w:p>
        </w:tc>
        <w:tc>
          <w:tcPr>
            <w:tcW w:w="538" w:type="dxa"/>
          </w:tcPr>
          <w:p w14:paraId="47548931"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112004BB" w14:textId="77777777" w:rsidR="003561B1" w:rsidRPr="00F63657" w:rsidRDefault="003561B1" w:rsidP="000F22D8">
            <w:pPr>
              <w:tabs>
                <w:tab w:val="left" w:pos="2505"/>
              </w:tabs>
              <w:jc w:val="center"/>
              <w:rPr>
                <w:rFonts w:ascii="Arial Narrow" w:hAnsi="Arial Narrow" w:cs="Arial"/>
                <w:b/>
              </w:rPr>
            </w:pPr>
          </w:p>
        </w:tc>
        <w:tc>
          <w:tcPr>
            <w:tcW w:w="1730" w:type="dxa"/>
          </w:tcPr>
          <w:p w14:paraId="14622AF1" w14:textId="77777777" w:rsidR="003561B1" w:rsidRPr="00F63657" w:rsidRDefault="003561B1" w:rsidP="000F22D8">
            <w:pPr>
              <w:tabs>
                <w:tab w:val="left" w:pos="2505"/>
              </w:tabs>
              <w:jc w:val="center"/>
              <w:rPr>
                <w:rFonts w:ascii="Arial Narrow" w:hAnsi="Arial Narrow" w:cs="Arial"/>
                <w:b/>
              </w:rPr>
            </w:pPr>
          </w:p>
        </w:tc>
        <w:tc>
          <w:tcPr>
            <w:tcW w:w="2948" w:type="dxa"/>
          </w:tcPr>
          <w:p w14:paraId="15160B16" w14:textId="77777777" w:rsidR="003561B1" w:rsidRPr="00F63657" w:rsidRDefault="003561B1" w:rsidP="000F22D8">
            <w:pPr>
              <w:tabs>
                <w:tab w:val="left" w:pos="2505"/>
              </w:tabs>
              <w:jc w:val="center"/>
              <w:rPr>
                <w:rFonts w:ascii="Arial Narrow" w:hAnsi="Arial Narrow" w:cs="Arial"/>
                <w:b/>
              </w:rPr>
            </w:pPr>
          </w:p>
        </w:tc>
      </w:tr>
      <w:tr w:rsidR="003561B1" w:rsidRPr="00F63657" w14:paraId="72A14C21" w14:textId="77777777" w:rsidTr="00BA7797">
        <w:tc>
          <w:tcPr>
            <w:tcW w:w="3148" w:type="dxa"/>
          </w:tcPr>
          <w:p w14:paraId="5C46CFF5" w14:textId="02AF0CFF"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¿Las pinturas empleadas presentan propiedades ignifugas?</w:t>
            </w:r>
          </w:p>
        </w:tc>
        <w:tc>
          <w:tcPr>
            <w:tcW w:w="538" w:type="dxa"/>
          </w:tcPr>
          <w:p w14:paraId="23A4DD3F" w14:textId="77777777" w:rsidR="003561B1" w:rsidRPr="00F63657" w:rsidRDefault="003561B1" w:rsidP="000F22D8">
            <w:pPr>
              <w:tabs>
                <w:tab w:val="left" w:pos="2505"/>
              </w:tabs>
              <w:jc w:val="center"/>
              <w:rPr>
                <w:rFonts w:ascii="Arial Narrow" w:hAnsi="Arial Narrow" w:cs="Arial"/>
                <w:b/>
              </w:rPr>
            </w:pPr>
          </w:p>
        </w:tc>
        <w:tc>
          <w:tcPr>
            <w:tcW w:w="567" w:type="dxa"/>
          </w:tcPr>
          <w:p w14:paraId="06C87B4E"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542F0267" w14:textId="77777777" w:rsidR="003561B1" w:rsidRPr="00F63657" w:rsidRDefault="003561B1" w:rsidP="000F22D8">
            <w:pPr>
              <w:tabs>
                <w:tab w:val="left" w:pos="2505"/>
              </w:tabs>
              <w:jc w:val="center"/>
              <w:rPr>
                <w:rFonts w:ascii="Arial Narrow" w:hAnsi="Arial Narrow" w:cs="Arial"/>
                <w:b/>
              </w:rPr>
            </w:pPr>
          </w:p>
        </w:tc>
        <w:tc>
          <w:tcPr>
            <w:tcW w:w="2948" w:type="dxa"/>
          </w:tcPr>
          <w:p w14:paraId="2A7C038F" w14:textId="77777777" w:rsidR="003561B1" w:rsidRPr="00F63657" w:rsidRDefault="003561B1" w:rsidP="000F22D8">
            <w:pPr>
              <w:tabs>
                <w:tab w:val="left" w:pos="2505"/>
              </w:tabs>
              <w:jc w:val="center"/>
              <w:rPr>
                <w:rFonts w:ascii="Arial Narrow" w:hAnsi="Arial Narrow" w:cs="Arial"/>
                <w:b/>
              </w:rPr>
            </w:pPr>
          </w:p>
        </w:tc>
      </w:tr>
      <w:tr w:rsidR="003561B1" w:rsidRPr="00F63657" w14:paraId="00FD5AE3" w14:textId="77777777" w:rsidTr="00BA7797">
        <w:tc>
          <w:tcPr>
            <w:tcW w:w="3148" w:type="dxa"/>
          </w:tcPr>
          <w:p w14:paraId="30F27D42"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esta adecuada climáticamente?</w:t>
            </w:r>
          </w:p>
        </w:tc>
        <w:tc>
          <w:tcPr>
            <w:tcW w:w="538" w:type="dxa"/>
          </w:tcPr>
          <w:p w14:paraId="61BC1CC6" w14:textId="77777777" w:rsidR="003561B1" w:rsidRPr="00F63657" w:rsidRDefault="003561B1" w:rsidP="000F22D8">
            <w:pPr>
              <w:tabs>
                <w:tab w:val="left" w:pos="2505"/>
              </w:tabs>
              <w:jc w:val="center"/>
              <w:rPr>
                <w:rFonts w:ascii="Arial Narrow" w:hAnsi="Arial Narrow" w:cs="Arial"/>
              </w:rPr>
            </w:pPr>
          </w:p>
        </w:tc>
        <w:tc>
          <w:tcPr>
            <w:tcW w:w="567" w:type="dxa"/>
          </w:tcPr>
          <w:p w14:paraId="08A8C2EE" w14:textId="77777777" w:rsidR="003561B1" w:rsidRPr="00F63657" w:rsidRDefault="003561B1" w:rsidP="000F22D8">
            <w:pPr>
              <w:tabs>
                <w:tab w:val="left" w:pos="2505"/>
              </w:tabs>
              <w:jc w:val="center"/>
              <w:rPr>
                <w:rFonts w:ascii="Arial Narrow" w:hAnsi="Arial Narrow" w:cs="Arial"/>
                <w:b/>
              </w:rPr>
            </w:pPr>
          </w:p>
        </w:tc>
        <w:tc>
          <w:tcPr>
            <w:tcW w:w="1730" w:type="dxa"/>
          </w:tcPr>
          <w:p w14:paraId="4D4AE69F"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4D7E4A83"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de las oficinas administrativas cuenta, en su mayoría, con aire acondicionado. Sin embargo, no en su totalidad</w:t>
            </w:r>
          </w:p>
        </w:tc>
      </w:tr>
      <w:tr w:rsidR="003561B1" w:rsidRPr="00F63657" w14:paraId="7CFDE4EA" w14:textId="77777777" w:rsidTr="00BA7797">
        <w:trPr>
          <w:trHeight w:val="1482"/>
        </w:trPr>
        <w:tc>
          <w:tcPr>
            <w:tcW w:w="3148" w:type="dxa"/>
          </w:tcPr>
          <w:p w14:paraId="12945B08"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¿Los documentos están dispuestos en estantería o mobiliario adecuado?</w:t>
            </w:r>
          </w:p>
        </w:tc>
        <w:tc>
          <w:tcPr>
            <w:tcW w:w="538" w:type="dxa"/>
          </w:tcPr>
          <w:p w14:paraId="60750DF5" w14:textId="77777777" w:rsidR="003561B1" w:rsidRPr="00F63657" w:rsidRDefault="003561B1" w:rsidP="000F22D8">
            <w:pPr>
              <w:tabs>
                <w:tab w:val="left" w:pos="2505"/>
              </w:tabs>
              <w:jc w:val="center"/>
              <w:rPr>
                <w:rFonts w:ascii="Arial Narrow" w:hAnsi="Arial Narrow" w:cs="Arial"/>
                <w:b/>
              </w:rPr>
            </w:pPr>
          </w:p>
        </w:tc>
        <w:tc>
          <w:tcPr>
            <w:tcW w:w="567" w:type="dxa"/>
          </w:tcPr>
          <w:p w14:paraId="05A5635C" w14:textId="77777777" w:rsidR="003561B1" w:rsidRPr="00F63657" w:rsidRDefault="003561B1" w:rsidP="000F22D8">
            <w:pPr>
              <w:tabs>
                <w:tab w:val="left" w:pos="2505"/>
              </w:tabs>
              <w:jc w:val="center"/>
              <w:rPr>
                <w:rFonts w:ascii="Arial Narrow" w:hAnsi="Arial Narrow" w:cs="Arial"/>
                <w:b/>
              </w:rPr>
            </w:pPr>
          </w:p>
        </w:tc>
        <w:tc>
          <w:tcPr>
            <w:tcW w:w="1730" w:type="dxa"/>
          </w:tcPr>
          <w:p w14:paraId="34E17912"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48EE674E"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La mayor parte de las dependencias disponen cajas de archivo en el piso, también se hace uso de estantería, archiveros y mobiliario de pared</w:t>
            </w:r>
          </w:p>
        </w:tc>
      </w:tr>
      <w:tr w:rsidR="003561B1" w:rsidRPr="00F63657" w14:paraId="1318115A" w14:textId="77777777" w:rsidTr="00BA7797">
        <w:tc>
          <w:tcPr>
            <w:tcW w:w="3148" w:type="dxa"/>
            <w:vMerge w:val="restart"/>
          </w:tcPr>
          <w:p w14:paraId="3343CD16"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CONDICIONES AMBIENTALES</w:t>
            </w:r>
          </w:p>
        </w:tc>
        <w:tc>
          <w:tcPr>
            <w:tcW w:w="5783" w:type="dxa"/>
            <w:gridSpan w:val="4"/>
          </w:tcPr>
          <w:p w14:paraId="4B1F8402"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3561B1" w:rsidRPr="00F63657" w14:paraId="55201D7B" w14:textId="77777777" w:rsidTr="00BA7797">
        <w:tc>
          <w:tcPr>
            <w:tcW w:w="3148" w:type="dxa"/>
            <w:vMerge/>
          </w:tcPr>
          <w:p w14:paraId="1D5E6E42" w14:textId="77777777" w:rsidR="003561B1" w:rsidRPr="00F63657" w:rsidRDefault="003561B1" w:rsidP="000F22D8">
            <w:pPr>
              <w:tabs>
                <w:tab w:val="left" w:pos="2505"/>
              </w:tabs>
              <w:jc w:val="center"/>
              <w:rPr>
                <w:rFonts w:ascii="Arial Narrow" w:hAnsi="Arial Narrow" w:cs="Arial"/>
              </w:rPr>
            </w:pPr>
          </w:p>
        </w:tc>
        <w:tc>
          <w:tcPr>
            <w:tcW w:w="538" w:type="dxa"/>
          </w:tcPr>
          <w:p w14:paraId="4AB8952B"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263F7F7E"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6D0ADBB0"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549AE3C0"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OBSERVACIONES</w:t>
            </w:r>
          </w:p>
        </w:tc>
      </w:tr>
      <w:tr w:rsidR="003561B1" w:rsidRPr="00F63657" w14:paraId="5A3ADB12" w14:textId="77777777" w:rsidTr="00BA7797">
        <w:tc>
          <w:tcPr>
            <w:tcW w:w="3148" w:type="dxa"/>
          </w:tcPr>
          <w:p w14:paraId="4C17E4A1"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¿La temperatura y humedad del área son adecuadas para la conservación de los documentos?</w:t>
            </w:r>
          </w:p>
        </w:tc>
        <w:tc>
          <w:tcPr>
            <w:tcW w:w="538" w:type="dxa"/>
          </w:tcPr>
          <w:p w14:paraId="4BAAD25F"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73557733" w14:textId="77777777" w:rsidR="003561B1" w:rsidRPr="00F63657" w:rsidRDefault="003561B1" w:rsidP="000F22D8">
            <w:pPr>
              <w:tabs>
                <w:tab w:val="left" w:pos="2505"/>
              </w:tabs>
              <w:jc w:val="center"/>
              <w:rPr>
                <w:rFonts w:ascii="Arial Narrow" w:hAnsi="Arial Narrow" w:cs="Arial"/>
                <w:b/>
              </w:rPr>
            </w:pPr>
          </w:p>
        </w:tc>
        <w:tc>
          <w:tcPr>
            <w:tcW w:w="1730" w:type="dxa"/>
          </w:tcPr>
          <w:p w14:paraId="30CAE6ED" w14:textId="77777777" w:rsidR="003561B1" w:rsidRPr="00F63657" w:rsidRDefault="003561B1" w:rsidP="000F22D8">
            <w:pPr>
              <w:tabs>
                <w:tab w:val="left" w:pos="2505"/>
              </w:tabs>
              <w:jc w:val="center"/>
              <w:rPr>
                <w:rFonts w:ascii="Arial Narrow" w:hAnsi="Arial Narrow" w:cs="Arial"/>
                <w:b/>
              </w:rPr>
            </w:pPr>
          </w:p>
        </w:tc>
        <w:tc>
          <w:tcPr>
            <w:tcW w:w="2948" w:type="dxa"/>
          </w:tcPr>
          <w:p w14:paraId="7309CE43" w14:textId="77777777" w:rsidR="003561B1" w:rsidRPr="00F63657" w:rsidRDefault="003561B1" w:rsidP="000F22D8">
            <w:pPr>
              <w:tabs>
                <w:tab w:val="left" w:pos="2505"/>
              </w:tabs>
              <w:jc w:val="center"/>
              <w:rPr>
                <w:rFonts w:ascii="Arial Narrow" w:hAnsi="Arial Narrow" w:cs="Arial"/>
                <w:b/>
              </w:rPr>
            </w:pPr>
          </w:p>
        </w:tc>
      </w:tr>
      <w:tr w:rsidR="003561B1" w:rsidRPr="00F63657" w14:paraId="24630A40" w14:textId="77777777" w:rsidTr="00BA7797">
        <w:tc>
          <w:tcPr>
            <w:tcW w:w="3148" w:type="dxa"/>
          </w:tcPr>
          <w:p w14:paraId="1EF32FC3"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¿La iluminación del área es adecuada y suficiente?</w:t>
            </w:r>
          </w:p>
        </w:tc>
        <w:tc>
          <w:tcPr>
            <w:tcW w:w="538" w:type="dxa"/>
          </w:tcPr>
          <w:p w14:paraId="727C06BB"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1B1B2B4C" w14:textId="77777777" w:rsidR="003561B1" w:rsidRPr="00F63657" w:rsidRDefault="003561B1" w:rsidP="000F22D8">
            <w:pPr>
              <w:tabs>
                <w:tab w:val="left" w:pos="2505"/>
              </w:tabs>
              <w:jc w:val="center"/>
              <w:rPr>
                <w:rFonts w:ascii="Arial Narrow" w:hAnsi="Arial Narrow" w:cs="Arial"/>
                <w:b/>
              </w:rPr>
            </w:pPr>
          </w:p>
        </w:tc>
        <w:tc>
          <w:tcPr>
            <w:tcW w:w="1730" w:type="dxa"/>
          </w:tcPr>
          <w:p w14:paraId="7C58C3B8" w14:textId="77777777" w:rsidR="003561B1" w:rsidRPr="00F63657" w:rsidRDefault="003561B1" w:rsidP="000F22D8">
            <w:pPr>
              <w:tabs>
                <w:tab w:val="left" w:pos="2505"/>
              </w:tabs>
              <w:jc w:val="center"/>
              <w:rPr>
                <w:rFonts w:ascii="Arial Narrow" w:hAnsi="Arial Narrow" w:cs="Arial"/>
                <w:b/>
              </w:rPr>
            </w:pPr>
          </w:p>
        </w:tc>
        <w:tc>
          <w:tcPr>
            <w:tcW w:w="2948" w:type="dxa"/>
          </w:tcPr>
          <w:p w14:paraId="74596420"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de las oficinas administrativas cuenta con iluminación artificial (luz fluorescente) sin embargo esta no es de baja intensidad</w:t>
            </w:r>
          </w:p>
        </w:tc>
      </w:tr>
      <w:tr w:rsidR="003561B1" w:rsidRPr="00F63657" w14:paraId="6122AA3C" w14:textId="77777777" w:rsidTr="00BA7797">
        <w:tc>
          <w:tcPr>
            <w:tcW w:w="3148" w:type="dxa"/>
            <w:vMerge w:val="restart"/>
          </w:tcPr>
          <w:p w14:paraId="068CFF03"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CONDICIONES DE SEGURIDAD</w:t>
            </w:r>
          </w:p>
        </w:tc>
        <w:tc>
          <w:tcPr>
            <w:tcW w:w="5783" w:type="dxa"/>
            <w:gridSpan w:val="4"/>
          </w:tcPr>
          <w:p w14:paraId="6A1FCDAF"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3561B1" w:rsidRPr="00F63657" w14:paraId="7F9D9C11" w14:textId="77777777" w:rsidTr="00BA7797">
        <w:tc>
          <w:tcPr>
            <w:tcW w:w="3148" w:type="dxa"/>
            <w:vMerge/>
          </w:tcPr>
          <w:p w14:paraId="09E99CB6" w14:textId="77777777" w:rsidR="003561B1" w:rsidRPr="00F63657" w:rsidRDefault="003561B1" w:rsidP="000F22D8">
            <w:pPr>
              <w:tabs>
                <w:tab w:val="left" w:pos="2505"/>
              </w:tabs>
              <w:jc w:val="center"/>
              <w:rPr>
                <w:rFonts w:ascii="Arial Narrow" w:hAnsi="Arial Narrow" w:cs="Arial"/>
              </w:rPr>
            </w:pPr>
          </w:p>
        </w:tc>
        <w:tc>
          <w:tcPr>
            <w:tcW w:w="538" w:type="dxa"/>
          </w:tcPr>
          <w:p w14:paraId="622DAE95"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0D8F7A60"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54566C19"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127DCFE7"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OBSERVACIONES</w:t>
            </w:r>
          </w:p>
        </w:tc>
      </w:tr>
      <w:tr w:rsidR="003561B1" w:rsidRPr="00F63657" w14:paraId="5D1EE5A7" w14:textId="77777777" w:rsidTr="00BA7797">
        <w:tc>
          <w:tcPr>
            <w:tcW w:w="3148" w:type="dxa"/>
          </w:tcPr>
          <w:p w14:paraId="5C793F7F"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cuenta con extintores?</w:t>
            </w:r>
          </w:p>
        </w:tc>
        <w:tc>
          <w:tcPr>
            <w:tcW w:w="538" w:type="dxa"/>
          </w:tcPr>
          <w:p w14:paraId="3285C6C6"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51277963" w14:textId="77777777" w:rsidR="003561B1" w:rsidRPr="00F63657" w:rsidRDefault="003561B1" w:rsidP="000F22D8">
            <w:pPr>
              <w:tabs>
                <w:tab w:val="left" w:pos="2505"/>
              </w:tabs>
              <w:jc w:val="center"/>
              <w:rPr>
                <w:rFonts w:ascii="Arial Narrow" w:hAnsi="Arial Narrow" w:cs="Arial"/>
                <w:b/>
              </w:rPr>
            </w:pPr>
          </w:p>
        </w:tc>
        <w:tc>
          <w:tcPr>
            <w:tcW w:w="1730" w:type="dxa"/>
          </w:tcPr>
          <w:p w14:paraId="7268B489" w14:textId="77777777" w:rsidR="003561B1" w:rsidRPr="00F63657" w:rsidRDefault="003561B1" w:rsidP="000F22D8">
            <w:pPr>
              <w:tabs>
                <w:tab w:val="left" w:pos="2505"/>
              </w:tabs>
              <w:jc w:val="center"/>
              <w:rPr>
                <w:rFonts w:ascii="Arial Narrow" w:hAnsi="Arial Narrow" w:cs="Arial"/>
                <w:b/>
              </w:rPr>
            </w:pPr>
          </w:p>
        </w:tc>
        <w:tc>
          <w:tcPr>
            <w:tcW w:w="2948" w:type="dxa"/>
          </w:tcPr>
          <w:p w14:paraId="35E2E95A" w14:textId="6AE8B3E9"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Hacen parte del coliseo</w:t>
            </w:r>
          </w:p>
        </w:tc>
      </w:tr>
      <w:tr w:rsidR="003561B1" w:rsidRPr="00F63657" w14:paraId="24B8D92D" w14:textId="77777777" w:rsidTr="00BA7797">
        <w:tc>
          <w:tcPr>
            <w:tcW w:w="3148" w:type="dxa"/>
          </w:tcPr>
          <w:p w14:paraId="055D2E35"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¿Los extintores son de agentes limpios?</w:t>
            </w:r>
          </w:p>
        </w:tc>
        <w:tc>
          <w:tcPr>
            <w:tcW w:w="538" w:type="dxa"/>
          </w:tcPr>
          <w:p w14:paraId="62C2685D" w14:textId="77777777" w:rsidR="003561B1" w:rsidRPr="00F63657" w:rsidRDefault="003561B1" w:rsidP="000F22D8">
            <w:pPr>
              <w:tabs>
                <w:tab w:val="left" w:pos="2505"/>
              </w:tabs>
              <w:jc w:val="center"/>
              <w:rPr>
                <w:rFonts w:ascii="Arial Narrow" w:hAnsi="Arial Narrow" w:cs="Arial"/>
                <w:b/>
              </w:rPr>
            </w:pPr>
          </w:p>
        </w:tc>
        <w:tc>
          <w:tcPr>
            <w:tcW w:w="567" w:type="dxa"/>
          </w:tcPr>
          <w:p w14:paraId="572AB211"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1BFE20CD" w14:textId="77777777" w:rsidR="003561B1" w:rsidRPr="00F63657" w:rsidRDefault="003561B1" w:rsidP="000F22D8">
            <w:pPr>
              <w:tabs>
                <w:tab w:val="left" w:pos="2505"/>
              </w:tabs>
              <w:jc w:val="center"/>
              <w:rPr>
                <w:rFonts w:ascii="Arial Narrow" w:hAnsi="Arial Narrow" w:cs="Arial"/>
                <w:b/>
              </w:rPr>
            </w:pPr>
          </w:p>
        </w:tc>
        <w:tc>
          <w:tcPr>
            <w:tcW w:w="2948" w:type="dxa"/>
          </w:tcPr>
          <w:p w14:paraId="7F3D1E27" w14:textId="00A6B9E9"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 xml:space="preserve">1 </w:t>
            </w:r>
            <w:r w:rsidR="005A54EB" w:rsidRPr="00F63657">
              <w:rPr>
                <w:rFonts w:ascii="Arial Narrow" w:hAnsi="Arial Narrow" w:cs="Arial"/>
              </w:rPr>
              <w:t>extintor</w:t>
            </w:r>
            <w:r w:rsidRPr="00F63657">
              <w:rPr>
                <w:rFonts w:ascii="Arial Narrow" w:hAnsi="Arial Narrow" w:cs="Arial"/>
              </w:rPr>
              <w:t xml:space="preserve"> de Agua </w:t>
            </w:r>
          </w:p>
          <w:p w14:paraId="66BABB85" w14:textId="4C5453F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 xml:space="preserve">1 </w:t>
            </w:r>
            <w:r w:rsidR="005A54EB" w:rsidRPr="00F63657">
              <w:rPr>
                <w:rFonts w:ascii="Arial Narrow" w:hAnsi="Arial Narrow" w:cs="Arial"/>
              </w:rPr>
              <w:t>extintor</w:t>
            </w:r>
            <w:r w:rsidRPr="00F63657">
              <w:rPr>
                <w:rFonts w:ascii="Arial Narrow" w:hAnsi="Arial Narrow" w:cs="Arial"/>
              </w:rPr>
              <w:t xml:space="preserve"> Multipropósitos de polvo químico seco presurizado tipo ABC </w:t>
            </w:r>
          </w:p>
        </w:tc>
      </w:tr>
      <w:tr w:rsidR="003561B1" w:rsidRPr="00F63657" w14:paraId="25423147" w14:textId="77777777" w:rsidTr="00BA7797">
        <w:tc>
          <w:tcPr>
            <w:tcW w:w="3148" w:type="dxa"/>
          </w:tcPr>
          <w:p w14:paraId="6270507D"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¿Los extintores son recargados anualmente?</w:t>
            </w:r>
          </w:p>
        </w:tc>
        <w:tc>
          <w:tcPr>
            <w:tcW w:w="538" w:type="dxa"/>
          </w:tcPr>
          <w:p w14:paraId="09CCADA5"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0C2E4B71" w14:textId="77777777" w:rsidR="003561B1" w:rsidRPr="00F63657" w:rsidRDefault="003561B1" w:rsidP="000F22D8">
            <w:pPr>
              <w:tabs>
                <w:tab w:val="left" w:pos="2505"/>
              </w:tabs>
              <w:jc w:val="center"/>
              <w:rPr>
                <w:rFonts w:ascii="Arial Narrow" w:hAnsi="Arial Narrow" w:cs="Arial"/>
                <w:b/>
              </w:rPr>
            </w:pPr>
          </w:p>
        </w:tc>
        <w:tc>
          <w:tcPr>
            <w:tcW w:w="1730" w:type="dxa"/>
          </w:tcPr>
          <w:p w14:paraId="6710DFE0" w14:textId="77777777" w:rsidR="003561B1" w:rsidRPr="00F63657" w:rsidRDefault="003561B1" w:rsidP="000F22D8">
            <w:pPr>
              <w:tabs>
                <w:tab w:val="left" w:pos="2505"/>
              </w:tabs>
              <w:jc w:val="center"/>
              <w:rPr>
                <w:rFonts w:ascii="Arial Narrow" w:hAnsi="Arial Narrow" w:cs="Arial"/>
                <w:b/>
              </w:rPr>
            </w:pPr>
          </w:p>
        </w:tc>
        <w:tc>
          <w:tcPr>
            <w:tcW w:w="2948" w:type="dxa"/>
          </w:tcPr>
          <w:p w14:paraId="0D698C90" w14:textId="77777777" w:rsidR="003561B1" w:rsidRPr="00F63657" w:rsidRDefault="003561B1" w:rsidP="000F22D8">
            <w:pPr>
              <w:tabs>
                <w:tab w:val="left" w:pos="2505"/>
              </w:tabs>
              <w:jc w:val="center"/>
              <w:rPr>
                <w:rFonts w:ascii="Arial Narrow" w:hAnsi="Arial Narrow" w:cs="Arial"/>
                <w:b/>
              </w:rPr>
            </w:pPr>
          </w:p>
        </w:tc>
      </w:tr>
      <w:tr w:rsidR="003561B1" w:rsidRPr="00F63657" w14:paraId="2A3212FB" w14:textId="77777777" w:rsidTr="00BA7797">
        <w:tc>
          <w:tcPr>
            <w:tcW w:w="3148" w:type="dxa"/>
          </w:tcPr>
          <w:p w14:paraId="776936C6"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cuenta con detectores de humo?</w:t>
            </w:r>
          </w:p>
        </w:tc>
        <w:tc>
          <w:tcPr>
            <w:tcW w:w="538" w:type="dxa"/>
          </w:tcPr>
          <w:p w14:paraId="1A673CCC" w14:textId="77777777" w:rsidR="003561B1" w:rsidRPr="00F63657" w:rsidRDefault="003561B1" w:rsidP="000F22D8">
            <w:pPr>
              <w:tabs>
                <w:tab w:val="left" w:pos="2505"/>
              </w:tabs>
              <w:jc w:val="center"/>
              <w:rPr>
                <w:rFonts w:ascii="Arial Narrow" w:hAnsi="Arial Narrow" w:cs="Arial"/>
                <w:b/>
              </w:rPr>
            </w:pPr>
          </w:p>
        </w:tc>
        <w:tc>
          <w:tcPr>
            <w:tcW w:w="567" w:type="dxa"/>
          </w:tcPr>
          <w:p w14:paraId="0594231F"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1F141AE7" w14:textId="77777777" w:rsidR="003561B1" w:rsidRPr="00F63657" w:rsidRDefault="003561B1" w:rsidP="000F22D8">
            <w:pPr>
              <w:tabs>
                <w:tab w:val="left" w:pos="2505"/>
              </w:tabs>
              <w:jc w:val="center"/>
              <w:rPr>
                <w:rFonts w:ascii="Arial Narrow" w:hAnsi="Arial Narrow" w:cs="Arial"/>
                <w:b/>
              </w:rPr>
            </w:pPr>
          </w:p>
        </w:tc>
        <w:tc>
          <w:tcPr>
            <w:tcW w:w="2948" w:type="dxa"/>
          </w:tcPr>
          <w:p w14:paraId="6158E410" w14:textId="77777777" w:rsidR="003561B1" w:rsidRPr="00F63657" w:rsidRDefault="003561B1" w:rsidP="000F22D8">
            <w:pPr>
              <w:tabs>
                <w:tab w:val="left" w:pos="2505"/>
              </w:tabs>
              <w:jc w:val="center"/>
              <w:rPr>
                <w:rFonts w:ascii="Arial Narrow" w:hAnsi="Arial Narrow" w:cs="Arial"/>
                <w:b/>
              </w:rPr>
            </w:pPr>
          </w:p>
        </w:tc>
      </w:tr>
      <w:tr w:rsidR="003561B1" w:rsidRPr="00F63657" w14:paraId="5EFD4C34" w14:textId="77777777" w:rsidTr="00BA7797">
        <w:tc>
          <w:tcPr>
            <w:tcW w:w="3148" w:type="dxa"/>
          </w:tcPr>
          <w:p w14:paraId="5E0EE081"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cuenta con detectores de agua?</w:t>
            </w:r>
          </w:p>
        </w:tc>
        <w:tc>
          <w:tcPr>
            <w:tcW w:w="538" w:type="dxa"/>
          </w:tcPr>
          <w:p w14:paraId="7BC78CFA" w14:textId="77777777" w:rsidR="003561B1" w:rsidRPr="00F63657" w:rsidRDefault="003561B1" w:rsidP="000F22D8">
            <w:pPr>
              <w:tabs>
                <w:tab w:val="left" w:pos="2505"/>
              </w:tabs>
              <w:jc w:val="center"/>
              <w:rPr>
                <w:rFonts w:ascii="Arial Narrow" w:hAnsi="Arial Narrow" w:cs="Arial"/>
                <w:b/>
              </w:rPr>
            </w:pPr>
          </w:p>
        </w:tc>
        <w:tc>
          <w:tcPr>
            <w:tcW w:w="567" w:type="dxa"/>
          </w:tcPr>
          <w:p w14:paraId="3178440A"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6DD6F8CA" w14:textId="77777777" w:rsidR="003561B1" w:rsidRPr="00F63657" w:rsidRDefault="003561B1" w:rsidP="000F22D8">
            <w:pPr>
              <w:tabs>
                <w:tab w:val="left" w:pos="2505"/>
              </w:tabs>
              <w:jc w:val="center"/>
              <w:rPr>
                <w:rFonts w:ascii="Arial Narrow" w:hAnsi="Arial Narrow" w:cs="Arial"/>
                <w:b/>
              </w:rPr>
            </w:pPr>
          </w:p>
        </w:tc>
        <w:tc>
          <w:tcPr>
            <w:tcW w:w="2948" w:type="dxa"/>
          </w:tcPr>
          <w:p w14:paraId="6B135052" w14:textId="77777777" w:rsidR="003561B1" w:rsidRPr="00F63657" w:rsidRDefault="003561B1" w:rsidP="000F22D8">
            <w:pPr>
              <w:tabs>
                <w:tab w:val="left" w:pos="2505"/>
              </w:tabs>
              <w:jc w:val="center"/>
              <w:rPr>
                <w:rFonts w:ascii="Arial Narrow" w:hAnsi="Arial Narrow" w:cs="Arial"/>
                <w:b/>
              </w:rPr>
            </w:pPr>
          </w:p>
        </w:tc>
      </w:tr>
      <w:tr w:rsidR="003561B1" w:rsidRPr="00F63657" w14:paraId="4621589D" w14:textId="77777777" w:rsidTr="00BA7797">
        <w:tc>
          <w:tcPr>
            <w:tcW w:w="3148" w:type="dxa"/>
          </w:tcPr>
          <w:p w14:paraId="36614ED1"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cuenta con control de acceso a instalaciones?</w:t>
            </w:r>
          </w:p>
        </w:tc>
        <w:tc>
          <w:tcPr>
            <w:tcW w:w="538" w:type="dxa"/>
          </w:tcPr>
          <w:p w14:paraId="4E197F4B"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43353225" w14:textId="77777777" w:rsidR="003561B1" w:rsidRPr="00F63657" w:rsidRDefault="003561B1" w:rsidP="000F22D8">
            <w:pPr>
              <w:tabs>
                <w:tab w:val="left" w:pos="2505"/>
              </w:tabs>
              <w:jc w:val="center"/>
              <w:rPr>
                <w:rFonts w:ascii="Arial Narrow" w:hAnsi="Arial Narrow" w:cs="Arial"/>
                <w:b/>
              </w:rPr>
            </w:pPr>
          </w:p>
        </w:tc>
        <w:tc>
          <w:tcPr>
            <w:tcW w:w="1730" w:type="dxa"/>
          </w:tcPr>
          <w:p w14:paraId="6AD17D5F" w14:textId="77777777" w:rsidR="003561B1" w:rsidRPr="00F63657" w:rsidRDefault="003561B1" w:rsidP="000F22D8">
            <w:pPr>
              <w:tabs>
                <w:tab w:val="left" w:pos="2505"/>
              </w:tabs>
              <w:jc w:val="center"/>
              <w:rPr>
                <w:rFonts w:ascii="Arial Narrow" w:hAnsi="Arial Narrow" w:cs="Arial"/>
                <w:b/>
              </w:rPr>
            </w:pPr>
          </w:p>
        </w:tc>
        <w:tc>
          <w:tcPr>
            <w:tcW w:w="2948" w:type="dxa"/>
          </w:tcPr>
          <w:p w14:paraId="01C38DBE" w14:textId="77777777" w:rsidR="003561B1" w:rsidRPr="00F63657" w:rsidRDefault="003561B1" w:rsidP="000F22D8">
            <w:pPr>
              <w:tabs>
                <w:tab w:val="left" w:pos="2505"/>
              </w:tabs>
              <w:jc w:val="center"/>
              <w:rPr>
                <w:rFonts w:ascii="Arial Narrow" w:hAnsi="Arial Narrow" w:cs="Arial"/>
                <w:b/>
              </w:rPr>
            </w:pPr>
          </w:p>
        </w:tc>
      </w:tr>
      <w:tr w:rsidR="003561B1" w:rsidRPr="00F63657" w14:paraId="23FF1D76" w14:textId="77777777" w:rsidTr="00BA7797">
        <w:tc>
          <w:tcPr>
            <w:tcW w:w="3148" w:type="dxa"/>
          </w:tcPr>
          <w:p w14:paraId="0851476C"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cuenta con cámaras de seguridad?</w:t>
            </w:r>
          </w:p>
        </w:tc>
        <w:tc>
          <w:tcPr>
            <w:tcW w:w="538" w:type="dxa"/>
          </w:tcPr>
          <w:p w14:paraId="312DB02F" w14:textId="77777777" w:rsidR="003561B1" w:rsidRPr="00F63657" w:rsidRDefault="003561B1" w:rsidP="000F22D8">
            <w:pPr>
              <w:tabs>
                <w:tab w:val="left" w:pos="2505"/>
              </w:tabs>
              <w:jc w:val="center"/>
              <w:rPr>
                <w:rFonts w:ascii="Arial Narrow" w:hAnsi="Arial Narrow" w:cs="Arial"/>
              </w:rPr>
            </w:pPr>
          </w:p>
        </w:tc>
        <w:tc>
          <w:tcPr>
            <w:tcW w:w="567" w:type="dxa"/>
          </w:tcPr>
          <w:p w14:paraId="40CCCC86" w14:textId="77777777" w:rsidR="003561B1" w:rsidRPr="00F63657" w:rsidRDefault="003561B1" w:rsidP="000F22D8">
            <w:pPr>
              <w:tabs>
                <w:tab w:val="left" w:pos="2505"/>
              </w:tabs>
              <w:jc w:val="center"/>
              <w:rPr>
                <w:rFonts w:ascii="Arial Narrow" w:hAnsi="Arial Narrow" w:cs="Arial"/>
                <w:b/>
              </w:rPr>
            </w:pPr>
          </w:p>
        </w:tc>
        <w:tc>
          <w:tcPr>
            <w:tcW w:w="1730" w:type="dxa"/>
          </w:tcPr>
          <w:p w14:paraId="0BCEF52B"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1DA026D9" w14:textId="7CF7CC53"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Solo cuenta con cámaras</w:t>
            </w:r>
            <w:r w:rsidR="005A54EB" w:rsidRPr="00F63657">
              <w:rPr>
                <w:rFonts w:ascii="Arial Narrow" w:hAnsi="Arial Narrow" w:cs="Arial"/>
              </w:rPr>
              <w:t xml:space="preserve"> de seguridad en las áreas de acceso principal</w:t>
            </w:r>
          </w:p>
        </w:tc>
      </w:tr>
      <w:tr w:rsidR="003561B1" w:rsidRPr="00F63657" w14:paraId="2FF1C5C4" w14:textId="77777777" w:rsidTr="00BA7797">
        <w:tc>
          <w:tcPr>
            <w:tcW w:w="3148" w:type="dxa"/>
          </w:tcPr>
          <w:p w14:paraId="0D1A0E6A"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lastRenderedPageBreak/>
              <w:t>¿El área cuenta con puerta de acceso restringido?</w:t>
            </w:r>
          </w:p>
        </w:tc>
        <w:tc>
          <w:tcPr>
            <w:tcW w:w="538" w:type="dxa"/>
          </w:tcPr>
          <w:p w14:paraId="3BA7A41E"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294FE1CD" w14:textId="77777777" w:rsidR="003561B1" w:rsidRPr="00F63657" w:rsidRDefault="003561B1" w:rsidP="000F22D8">
            <w:pPr>
              <w:tabs>
                <w:tab w:val="left" w:pos="2505"/>
              </w:tabs>
              <w:jc w:val="center"/>
              <w:rPr>
                <w:rFonts w:ascii="Arial Narrow" w:hAnsi="Arial Narrow" w:cs="Arial"/>
                <w:b/>
              </w:rPr>
            </w:pPr>
          </w:p>
        </w:tc>
        <w:tc>
          <w:tcPr>
            <w:tcW w:w="1730" w:type="dxa"/>
          </w:tcPr>
          <w:p w14:paraId="78963336" w14:textId="77777777" w:rsidR="003561B1" w:rsidRPr="00F63657" w:rsidRDefault="003561B1" w:rsidP="000F22D8">
            <w:pPr>
              <w:tabs>
                <w:tab w:val="left" w:pos="2505"/>
              </w:tabs>
              <w:jc w:val="center"/>
              <w:rPr>
                <w:rFonts w:ascii="Arial Narrow" w:hAnsi="Arial Narrow" w:cs="Arial"/>
                <w:b/>
              </w:rPr>
            </w:pPr>
          </w:p>
        </w:tc>
        <w:tc>
          <w:tcPr>
            <w:tcW w:w="2948" w:type="dxa"/>
          </w:tcPr>
          <w:p w14:paraId="3537923C" w14:textId="77777777" w:rsidR="003561B1" w:rsidRPr="00F63657" w:rsidRDefault="003561B1" w:rsidP="000F22D8">
            <w:pPr>
              <w:tabs>
                <w:tab w:val="left" w:pos="2505"/>
              </w:tabs>
              <w:jc w:val="center"/>
              <w:rPr>
                <w:rFonts w:ascii="Arial Narrow" w:hAnsi="Arial Narrow" w:cs="Arial"/>
                <w:b/>
              </w:rPr>
            </w:pPr>
          </w:p>
        </w:tc>
      </w:tr>
      <w:tr w:rsidR="003561B1" w:rsidRPr="00F63657" w14:paraId="254E47B5" w14:textId="77777777" w:rsidTr="00BA7797">
        <w:tc>
          <w:tcPr>
            <w:tcW w:w="3148" w:type="dxa"/>
          </w:tcPr>
          <w:p w14:paraId="693CABFE"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cuenta con vigilancia?</w:t>
            </w:r>
          </w:p>
        </w:tc>
        <w:tc>
          <w:tcPr>
            <w:tcW w:w="538" w:type="dxa"/>
          </w:tcPr>
          <w:p w14:paraId="579F2D87"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10A2705C" w14:textId="77777777" w:rsidR="003561B1" w:rsidRPr="00F63657" w:rsidRDefault="003561B1" w:rsidP="000F22D8">
            <w:pPr>
              <w:tabs>
                <w:tab w:val="left" w:pos="2505"/>
              </w:tabs>
              <w:jc w:val="center"/>
              <w:rPr>
                <w:rFonts w:ascii="Arial Narrow" w:hAnsi="Arial Narrow" w:cs="Arial"/>
                <w:b/>
              </w:rPr>
            </w:pPr>
          </w:p>
        </w:tc>
        <w:tc>
          <w:tcPr>
            <w:tcW w:w="1730" w:type="dxa"/>
          </w:tcPr>
          <w:p w14:paraId="42BD2481" w14:textId="77777777" w:rsidR="003561B1" w:rsidRPr="00F63657" w:rsidRDefault="003561B1" w:rsidP="000F22D8">
            <w:pPr>
              <w:tabs>
                <w:tab w:val="left" w:pos="2505"/>
              </w:tabs>
              <w:jc w:val="center"/>
              <w:rPr>
                <w:rFonts w:ascii="Arial Narrow" w:hAnsi="Arial Narrow" w:cs="Arial"/>
                <w:b/>
              </w:rPr>
            </w:pPr>
          </w:p>
        </w:tc>
        <w:tc>
          <w:tcPr>
            <w:tcW w:w="2948" w:type="dxa"/>
          </w:tcPr>
          <w:p w14:paraId="6D2E53B5" w14:textId="77777777" w:rsidR="003561B1" w:rsidRPr="00F63657" w:rsidRDefault="003561B1" w:rsidP="000F22D8">
            <w:pPr>
              <w:tabs>
                <w:tab w:val="left" w:pos="2505"/>
              </w:tabs>
              <w:jc w:val="center"/>
              <w:rPr>
                <w:rFonts w:ascii="Arial Narrow" w:hAnsi="Arial Narrow" w:cs="Arial"/>
                <w:b/>
              </w:rPr>
            </w:pPr>
          </w:p>
        </w:tc>
      </w:tr>
      <w:tr w:rsidR="003561B1" w:rsidRPr="00F63657" w14:paraId="08E43484" w14:textId="77777777" w:rsidTr="00BA7797">
        <w:tc>
          <w:tcPr>
            <w:tcW w:w="3148" w:type="dxa"/>
          </w:tcPr>
          <w:p w14:paraId="4721B575"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¿El área cuenta con equipos de atención de desastres y rutas de evacuación?</w:t>
            </w:r>
          </w:p>
        </w:tc>
        <w:tc>
          <w:tcPr>
            <w:tcW w:w="538" w:type="dxa"/>
          </w:tcPr>
          <w:p w14:paraId="733B2703"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3F54924E" w14:textId="77777777" w:rsidR="003561B1" w:rsidRPr="00F63657" w:rsidRDefault="003561B1" w:rsidP="000F22D8">
            <w:pPr>
              <w:tabs>
                <w:tab w:val="left" w:pos="2505"/>
              </w:tabs>
              <w:jc w:val="center"/>
              <w:rPr>
                <w:rFonts w:ascii="Arial Narrow" w:hAnsi="Arial Narrow" w:cs="Arial"/>
                <w:b/>
              </w:rPr>
            </w:pPr>
          </w:p>
        </w:tc>
        <w:tc>
          <w:tcPr>
            <w:tcW w:w="1730" w:type="dxa"/>
          </w:tcPr>
          <w:p w14:paraId="2A7D89B0" w14:textId="77777777" w:rsidR="003561B1" w:rsidRPr="00F63657" w:rsidRDefault="003561B1" w:rsidP="000F22D8">
            <w:pPr>
              <w:tabs>
                <w:tab w:val="left" w:pos="2505"/>
              </w:tabs>
              <w:jc w:val="center"/>
              <w:rPr>
                <w:rFonts w:ascii="Arial Narrow" w:hAnsi="Arial Narrow" w:cs="Arial"/>
                <w:b/>
              </w:rPr>
            </w:pPr>
          </w:p>
        </w:tc>
        <w:tc>
          <w:tcPr>
            <w:tcW w:w="2948" w:type="dxa"/>
          </w:tcPr>
          <w:p w14:paraId="2D17E620" w14:textId="039C1A0C" w:rsidR="003561B1" w:rsidRPr="00F63657" w:rsidRDefault="005A54EB" w:rsidP="000F22D8">
            <w:pPr>
              <w:tabs>
                <w:tab w:val="left" w:pos="2505"/>
              </w:tabs>
              <w:jc w:val="center"/>
              <w:rPr>
                <w:rFonts w:ascii="Arial Narrow" w:hAnsi="Arial Narrow" w:cs="Arial"/>
              </w:rPr>
            </w:pPr>
            <w:r w:rsidRPr="00F63657">
              <w:rPr>
                <w:rFonts w:ascii="Arial Narrow" w:hAnsi="Arial Narrow" w:cs="Arial"/>
              </w:rPr>
              <w:t>Las</w:t>
            </w:r>
            <w:r w:rsidR="003561B1" w:rsidRPr="00F63657">
              <w:rPr>
                <w:rFonts w:ascii="Arial Narrow" w:hAnsi="Arial Narrow" w:cs="Arial"/>
              </w:rPr>
              <w:t xml:space="preserve"> áreas cuentan con señalización y rutas de evacuación definidas. Dentro de los equipos de atención de desastres solo se evidenció una camilla de emergencia </w:t>
            </w:r>
          </w:p>
        </w:tc>
      </w:tr>
      <w:tr w:rsidR="003561B1" w:rsidRPr="00F63657" w14:paraId="781897C3" w14:textId="77777777" w:rsidTr="00BA7797">
        <w:tc>
          <w:tcPr>
            <w:tcW w:w="3148" w:type="dxa"/>
            <w:vMerge w:val="restart"/>
          </w:tcPr>
          <w:p w14:paraId="35BF6C18"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UNIDADES DE CONSERVACIÓN</w:t>
            </w:r>
          </w:p>
        </w:tc>
        <w:tc>
          <w:tcPr>
            <w:tcW w:w="5783" w:type="dxa"/>
            <w:gridSpan w:val="4"/>
          </w:tcPr>
          <w:p w14:paraId="0BA29AC8"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3561B1" w:rsidRPr="00F63657" w14:paraId="4F1D23CE" w14:textId="77777777" w:rsidTr="00BA7797">
        <w:tc>
          <w:tcPr>
            <w:tcW w:w="3148" w:type="dxa"/>
            <w:vMerge/>
          </w:tcPr>
          <w:p w14:paraId="6282FB04" w14:textId="77777777" w:rsidR="003561B1" w:rsidRPr="00F63657" w:rsidRDefault="003561B1" w:rsidP="000F22D8">
            <w:pPr>
              <w:tabs>
                <w:tab w:val="left" w:pos="2505"/>
              </w:tabs>
              <w:jc w:val="center"/>
              <w:rPr>
                <w:rFonts w:ascii="Arial Narrow" w:hAnsi="Arial Narrow" w:cs="Arial"/>
                <w:b/>
              </w:rPr>
            </w:pPr>
          </w:p>
        </w:tc>
        <w:tc>
          <w:tcPr>
            <w:tcW w:w="538" w:type="dxa"/>
          </w:tcPr>
          <w:p w14:paraId="55E4A6F0"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3FE520E6"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542BFDFB"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36BB6BA3" w14:textId="77777777" w:rsidR="003561B1" w:rsidRPr="00F63657" w:rsidRDefault="003561B1" w:rsidP="000F22D8">
            <w:pPr>
              <w:tabs>
                <w:tab w:val="left" w:pos="2505"/>
              </w:tabs>
              <w:jc w:val="center"/>
              <w:rPr>
                <w:rFonts w:ascii="Arial Narrow" w:hAnsi="Arial Narrow" w:cs="Arial"/>
                <w:b/>
              </w:rPr>
            </w:pPr>
            <w:r w:rsidRPr="00F63657">
              <w:rPr>
                <w:rFonts w:ascii="Arial Narrow" w:hAnsi="Arial Narrow" w:cs="Arial"/>
                <w:b/>
              </w:rPr>
              <w:t>OBSERVACIONES</w:t>
            </w:r>
          </w:p>
        </w:tc>
      </w:tr>
      <w:tr w:rsidR="003561B1" w:rsidRPr="00F63657" w14:paraId="156E9AFB" w14:textId="77777777" w:rsidTr="00BA7797">
        <w:tc>
          <w:tcPr>
            <w:tcW w:w="3148" w:type="dxa"/>
          </w:tcPr>
          <w:p w14:paraId="2BF37CA4"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¿Los documentos se encuentran dispuestos en unidades de conservación adecuadas (cajas y carpetas)?</w:t>
            </w:r>
          </w:p>
        </w:tc>
        <w:tc>
          <w:tcPr>
            <w:tcW w:w="538" w:type="dxa"/>
          </w:tcPr>
          <w:p w14:paraId="37015B26" w14:textId="77777777" w:rsidR="003561B1" w:rsidRPr="00F63657" w:rsidRDefault="003561B1" w:rsidP="000F22D8">
            <w:pPr>
              <w:tabs>
                <w:tab w:val="left" w:pos="2505"/>
              </w:tabs>
              <w:jc w:val="center"/>
              <w:rPr>
                <w:rFonts w:ascii="Arial Narrow" w:hAnsi="Arial Narrow" w:cs="Arial"/>
                <w:b/>
              </w:rPr>
            </w:pPr>
          </w:p>
        </w:tc>
        <w:tc>
          <w:tcPr>
            <w:tcW w:w="567" w:type="dxa"/>
          </w:tcPr>
          <w:p w14:paraId="4A1283CA" w14:textId="77777777" w:rsidR="003561B1" w:rsidRPr="00F63657" w:rsidRDefault="003561B1" w:rsidP="000F22D8">
            <w:pPr>
              <w:tabs>
                <w:tab w:val="left" w:pos="2505"/>
              </w:tabs>
              <w:jc w:val="center"/>
              <w:rPr>
                <w:rFonts w:ascii="Arial Narrow" w:hAnsi="Arial Narrow" w:cs="Arial"/>
                <w:b/>
              </w:rPr>
            </w:pPr>
          </w:p>
        </w:tc>
        <w:tc>
          <w:tcPr>
            <w:tcW w:w="1730" w:type="dxa"/>
          </w:tcPr>
          <w:p w14:paraId="4356C50F"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72D2A0C5" w14:textId="3D2606D4"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 xml:space="preserve">La mayor parte de la documentación se encuentra almacenada en carpetas y cajas acordes a su tamaño, pero en algunos </w:t>
            </w:r>
            <w:r w:rsidR="005A54EB" w:rsidRPr="00F63657">
              <w:rPr>
                <w:rFonts w:ascii="Arial Narrow" w:hAnsi="Arial Narrow" w:cs="Arial"/>
              </w:rPr>
              <w:t>casos está</w:t>
            </w:r>
            <w:r w:rsidRPr="00F63657">
              <w:rPr>
                <w:rFonts w:ascii="Arial Narrow" w:hAnsi="Arial Narrow" w:cs="Arial"/>
              </w:rPr>
              <w:t xml:space="preserve"> dispuesta en archivadores y otro tipo de mobiliario</w:t>
            </w:r>
          </w:p>
        </w:tc>
      </w:tr>
      <w:tr w:rsidR="003561B1" w:rsidRPr="00F63657" w14:paraId="52647526" w14:textId="77777777" w:rsidTr="00BA7797">
        <w:tc>
          <w:tcPr>
            <w:tcW w:w="3148" w:type="dxa"/>
          </w:tcPr>
          <w:p w14:paraId="4F3C5AEF"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¿Se deforman o se desgastan fácilmente las unidades de conservación (cajas y carpetas)?</w:t>
            </w:r>
          </w:p>
        </w:tc>
        <w:tc>
          <w:tcPr>
            <w:tcW w:w="538" w:type="dxa"/>
          </w:tcPr>
          <w:p w14:paraId="5979752A" w14:textId="77777777" w:rsidR="003561B1" w:rsidRPr="00F63657" w:rsidRDefault="003561B1" w:rsidP="000F22D8">
            <w:pPr>
              <w:tabs>
                <w:tab w:val="left" w:pos="2505"/>
              </w:tabs>
              <w:jc w:val="center"/>
              <w:rPr>
                <w:rFonts w:ascii="Arial Narrow" w:hAnsi="Arial Narrow" w:cs="Arial"/>
                <w:b/>
              </w:rPr>
            </w:pPr>
          </w:p>
        </w:tc>
        <w:tc>
          <w:tcPr>
            <w:tcW w:w="567" w:type="dxa"/>
          </w:tcPr>
          <w:p w14:paraId="2390AD24" w14:textId="77777777" w:rsidR="003561B1" w:rsidRPr="00F63657" w:rsidRDefault="003561B1" w:rsidP="000F22D8">
            <w:pPr>
              <w:tabs>
                <w:tab w:val="left" w:pos="2505"/>
              </w:tabs>
              <w:jc w:val="center"/>
              <w:rPr>
                <w:rFonts w:ascii="Arial Narrow" w:hAnsi="Arial Narrow" w:cs="Arial"/>
                <w:b/>
              </w:rPr>
            </w:pPr>
          </w:p>
        </w:tc>
        <w:tc>
          <w:tcPr>
            <w:tcW w:w="1730" w:type="dxa"/>
          </w:tcPr>
          <w:p w14:paraId="004F129A"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74894D39"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De acuerdo con las experiencias recolectadas de los funcionarios encargados, se encontró que las cajas que se han distribuido durante el presente año no cuentan con las condiciones materiales de resistencia y funcionalidad para garantizar la adecuada conservación de los documentos, ya que se deforman con facilidad y al poco tiempo de uso</w:t>
            </w:r>
          </w:p>
        </w:tc>
      </w:tr>
      <w:tr w:rsidR="003561B1" w:rsidRPr="00F63657" w14:paraId="2C9889AF" w14:textId="77777777" w:rsidTr="00BA7797">
        <w:tc>
          <w:tcPr>
            <w:tcW w:w="3148" w:type="dxa"/>
          </w:tcPr>
          <w:p w14:paraId="72EF1B2D"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¿Los diseños y tamaños son acordes al tipo de documentación que se almacena en ellas?</w:t>
            </w:r>
          </w:p>
        </w:tc>
        <w:tc>
          <w:tcPr>
            <w:tcW w:w="538" w:type="dxa"/>
          </w:tcPr>
          <w:p w14:paraId="59F28E86" w14:textId="77777777" w:rsidR="003561B1" w:rsidRPr="00F63657" w:rsidRDefault="003561B1" w:rsidP="000F22D8">
            <w:pPr>
              <w:tabs>
                <w:tab w:val="left" w:pos="2505"/>
              </w:tabs>
              <w:jc w:val="center"/>
              <w:rPr>
                <w:rFonts w:ascii="Arial Narrow" w:hAnsi="Arial Narrow" w:cs="Arial"/>
              </w:rPr>
            </w:pPr>
          </w:p>
        </w:tc>
        <w:tc>
          <w:tcPr>
            <w:tcW w:w="567" w:type="dxa"/>
          </w:tcPr>
          <w:p w14:paraId="49528A37" w14:textId="77777777" w:rsidR="003561B1" w:rsidRPr="00F63657" w:rsidRDefault="003561B1" w:rsidP="000F22D8">
            <w:pPr>
              <w:tabs>
                <w:tab w:val="left" w:pos="2505"/>
              </w:tabs>
              <w:jc w:val="center"/>
              <w:rPr>
                <w:rFonts w:ascii="Arial Narrow" w:hAnsi="Arial Narrow" w:cs="Arial"/>
                <w:b/>
              </w:rPr>
            </w:pPr>
          </w:p>
        </w:tc>
        <w:tc>
          <w:tcPr>
            <w:tcW w:w="1730" w:type="dxa"/>
          </w:tcPr>
          <w:p w14:paraId="7E8D2A28"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089739FE" w14:textId="77777777" w:rsidR="003561B1" w:rsidRPr="00F63657" w:rsidRDefault="003561B1" w:rsidP="000F22D8">
            <w:pPr>
              <w:tabs>
                <w:tab w:val="left" w:pos="2505"/>
              </w:tabs>
              <w:jc w:val="center"/>
              <w:rPr>
                <w:rFonts w:ascii="Arial Narrow" w:hAnsi="Arial Narrow" w:cs="Arial"/>
              </w:rPr>
            </w:pPr>
            <w:r w:rsidRPr="00F63657">
              <w:rPr>
                <w:rFonts w:ascii="Arial Narrow" w:hAnsi="Arial Narrow" w:cs="Arial"/>
              </w:rPr>
              <w:t>En algunos casos se hace uso de cajas de papelería para la disposición de los documentos.</w:t>
            </w:r>
          </w:p>
        </w:tc>
      </w:tr>
    </w:tbl>
    <w:p w14:paraId="3FCF6DE6" w14:textId="77777777" w:rsidR="00ED5AE8" w:rsidRPr="00F63657" w:rsidRDefault="00ED5AE8" w:rsidP="000F22D8">
      <w:pPr>
        <w:spacing w:line="240" w:lineRule="auto"/>
        <w:ind w:right="4877"/>
        <w:rPr>
          <w:rFonts w:ascii="Arial Narrow" w:hAnsi="Arial Narrow" w:cs="Arial"/>
          <w:b/>
        </w:rPr>
      </w:pPr>
    </w:p>
    <w:p w14:paraId="2F566687" w14:textId="298E541B" w:rsidR="005A54EB" w:rsidRPr="00F63657" w:rsidRDefault="00DC730E" w:rsidP="000F22D8">
      <w:pPr>
        <w:pStyle w:val="Ttulo3"/>
        <w:spacing w:line="240" w:lineRule="auto"/>
        <w:rPr>
          <w:rFonts w:ascii="Arial Narrow" w:hAnsi="Arial Narrow" w:cs="Arial"/>
          <w:sz w:val="22"/>
          <w:szCs w:val="22"/>
        </w:rPr>
      </w:pPr>
      <w:bookmarkStart w:id="34" w:name="_Toc217293407"/>
      <w:r w:rsidRPr="00F63657">
        <w:rPr>
          <w:rFonts w:ascii="Arial Narrow" w:hAnsi="Arial Narrow" w:cs="Arial"/>
          <w:sz w:val="22"/>
          <w:szCs w:val="22"/>
        </w:rPr>
        <w:lastRenderedPageBreak/>
        <w:t>12.1</w:t>
      </w:r>
      <w:r w:rsidR="00EF7219" w:rsidRPr="00F63657">
        <w:rPr>
          <w:rFonts w:ascii="Arial Narrow" w:hAnsi="Arial Narrow" w:cs="Arial"/>
          <w:sz w:val="22"/>
          <w:szCs w:val="22"/>
        </w:rPr>
        <w:t>.1</w:t>
      </w:r>
      <w:r w:rsidRPr="00F63657">
        <w:rPr>
          <w:rFonts w:ascii="Arial Narrow" w:hAnsi="Arial Narrow" w:cs="Arial"/>
          <w:sz w:val="22"/>
          <w:szCs w:val="22"/>
        </w:rPr>
        <w:t xml:space="preserve"> </w:t>
      </w:r>
      <w:r w:rsidR="005A54EB" w:rsidRPr="00F63657">
        <w:rPr>
          <w:rFonts w:ascii="Arial Narrow" w:hAnsi="Arial Narrow" w:cs="Arial"/>
          <w:sz w:val="22"/>
          <w:szCs w:val="22"/>
        </w:rPr>
        <w:t>Evidencia fotográfica</w:t>
      </w:r>
      <w:bookmarkEnd w:id="34"/>
    </w:p>
    <w:tbl>
      <w:tblPr>
        <w:tblStyle w:val="Tablaconcuadrcula"/>
        <w:tblW w:w="0" w:type="auto"/>
        <w:tblLayout w:type="fixed"/>
        <w:tblLook w:val="04A0" w:firstRow="1" w:lastRow="0" w:firstColumn="1" w:lastColumn="0" w:noHBand="0" w:noVBand="1"/>
      </w:tblPr>
      <w:tblGrid>
        <w:gridCol w:w="6091"/>
      </w:tblGrid>
      <w:tr w:rsidR="003F4113" w:rsidRPr="00F63657" w14:paraId="26E7F071" w14:textId="77777777" w:rsidTr="003F4113">
        <w:tc>
          <w:tcPr>
            <w:tcW w:w="6091" w:type="dxa"/>
          </w:tcPr>
          <w:p w14:paraId="3AD90829" w14:textId="6BB531A5" w:rsidR="003F4113" w:rsidRPr="00F63657" w:rsidRDefault="003F4113" w:rsidP="000F22D8">
            <w:pPr>
              <w:jc w:val="center"/>
              <w:rPr>
                <w:rFonts w:ascii="Arial Narrow" w:hAnsi="Arial Narrow" w:cs="Arial"/>
                <w:b/>
              </w:rPr>
            </w:pPr>
            <w:r w:rsidRPr="00F63657">
              <w:rPr>
                <w:rFonts w:ascii="Arial Narrow" w:hAnsi="Arial Narrow" w:cs="Arial"/>
                <w:b/>
                <w:noProof/>
              </w:rPr>
              <w:drawing>
                <wp:inline distT="0" distB="0" distL="0" distR="0" wp14:anchorId="213E8712" wp14:editId="302E15F2">
                  <wp:extent cx="3761117" cy="2500630"/>
                  <wp:effectExtent l="0" t="0" r="0" b="0"/>
                  <wp:docPr id="16039540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54079" name="Imagen 160395407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86742" cy="2517667"/>
                          </a:xfrm>
                          <a:prstGeom prst="rect">
                            <a:avLst/>
                          </a:prstGeom>
                        </pic:spPr>
                      </pic:pic>
                    </a:graphicData>
                  </a:graphic>
                </wp:inline>
              </w:drawing>
            </w:r>
          </w:p>
        </w:tc>
      </w:tr>
      <w:tr w:rsidR="003F4113" w:rsidRPr="00F63657" w14:paraId="34731420" w14:textId="77777777" w:rsidTr="003F4113">
        <w:tc>
          <w:tcPr>
            <w:tcW w:w="6091" w:type="dxa"/>
          </w:tcPr>
          <w:p w14:paraId="2AFFDD51" w14:textId="73A9185B" w:rsidR="003F4113" w:rsidRPr="00F63657" w:rsidRDefault="003F4113" w:rsidP="000F22D8">
            <w:pPr>
              <w:jc w:val="center"/>
              <w:rPr>
                <w:rFonts w:ascii="Arial Narrow" w:hAnsi="Arial Narrow" w:cs="Arial"/>
                <w:bCs/>
              </w:rPr>
            </w:pPr>
            <w:r w:rsidRPr="00F63657">
              <w:rPr>
                <w:rFonts w:ascii="Arial Narrow" w:hAnsi="Arial Narrow" w:cs="Arial"/>
                <w:bCs/>
              </w:rPr>
              <w:t>Imágenes de archivo de gestión de tesorería actual</w:t>
            </w:r>
          </w:p>
        </w:tc>
      </w:tr>
      <w:tr w:rsidR="003F4113" w:rsidRPr="00F63657" w14:paraId="2314A284" w14:textId="77777777" w:rsidTr="003F4113">
        <w:tc>
          <w:tcPr>
            <w:tcW w:w="6091" w:type="dxa"/>
          </w:tcPr>
          <w:p w14:paraId="3DD7ED70" w14:textId="266C1AEC" w:rsidR="003F4113" w:rsidRPr="00F63657" w:rsidRDefault="00DC730E" w:rsidP="000F22D8">
            <w:pPr>
              <w:ind w:right="4877"/>
              <w:jc w:val="center"/>
              <w:rPr>
                <w:rFonts w:ascii="Arial Narrow" w:hAnsi="Arial Narrow" w:cs="Arial"/>
                <w:b/>
              </w:rPr>
            </w:pPr>
            <w:r w:rsidRPr="00F63657">
              <w:rPr>
                <w:rFonts w:ascii="Arial Narrow" w:hAnsi="Arial Narrow" w:cs="Arial"/>
                <w:b/>
                <w:noProof/>
              </w:rPr>
              <w:drawing>
                <wp:inline distT="0" distB="0" distL="0" distR="0" wp14:anchorId="1C51A47B" wp14:editId="2DD1849C">
                  <wp:extent cx="3730625" cy="2797810"/>
                  <wp:effectExtent l="0" t="0" r="3175" b="2540"/>
                  <wp:docPr id="4635899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89998" name="Imagen 4635899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10C05638" w14:textId="77777777" w:rsidTr="003F4113">
        <w:tc>
          <w:tcPr>
            <w:tcW w:w="6091" w:type="dxa"/>
          </w:tcPr>
          <w:p w14:paraId="69AB5DAB" w14:textId="47D4C2A6" w:rsidR="003F4113" w:rsidRPr="00F63657" w:rsidRDefault="00DC730E" w:rsidP="000F22D8">
            <w:pPr>
              <w:jc w:val="center"/>
              <w:rPr>
                <w:rFonts w:ascii="Arial Narrow" w:hAnsi="Arial Narrow" w:cs="Arial"/>
                <w:bCs/>
              </w:rPr>
            </w:pPr>
            <w:r w:rsidRPr="00F63657">
              <w:rPr>
                <w:rFonts w:ascii="Arial Narrow" w:hAnsi="Arial Narrow" w:cs="Arial"/>
                <w:bCs/>
              </w:rPr>
              <w:t>Las oficinas de gestión guardan sus documentos en carpetas, algunas de ellas en archivadores metálicos otras en estanterías de maderas.</w:t>
            </w:r>
          </w:p>
        </w:tc>
      </w:tr>
      <w:tr w:rsidR="003F4113" w:rsidRPr="00F63657" w14:paraId="0CB1FD71" w14:textId="77777777" w:rsidTr="003F4113">
        <w:tc>
          <w:tcPr>
            <w:tcW w:w="6091" w:type="dxa"/>
          </w:tcPr>
          <w:p w14:paraId="3DB84D21" w14:textId="46B7F77D" w:rsidR="003F4113" w:rsidRPr="00F63657" w:rsidRDefault="00DC730E" w:rsidP="000F22D8">
            <w:pPr>
              <w:ind w:right="4877"/>
              <w:jc w:val="center"/>
              <w:rPr>
                <w:rFonts w:ascii="Arial Narrow" w:hAnsi="Arial Narrow" w:cs="Arial"/>
                <w:b/>
              </w:rPr>
            </w:pPr>
            <w:r w:rsidRPr="00F63657">
              <w:rPr>
                <w:rFonts w:ascii="Arial Narrow" w:hAnsi="Arial Narrow" w:cs="Arial"/>
                <w:b/>
                <w:noProof/>
              </w:rPr>
              <w:lastRenderedPageBreak/>
              <w:drawing>
                <wp:inline distT="0" distB="0" distL="0" distR="0" wp14:anchorId="1A9E3FD8" wp14:editId="41F9F8FB">
                  <wp:extent cx="3730625" cy="2797810"/>
                  <wp:effectExtent l="0" t="0" r="3175" b="2540"/>
                  <wp:docPr id="13382538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253807" name="Imagen 133825380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386F4F46" w14:textId="77777777" w:rsidTr="003F4113">
        <w:tc>
          <w:tcPr>
            <w:tcW w:w="6091" w:type="dxa"/>
          </w:tcPr>
          <w:p w14:paraId="2354A12F" w14:textId="38297929" w:rsidR="003F4113" w:rsidRPr="00F63657" w:rsidRDefault="007737C3" w:rsidP="000F22D8">
            <w:pPr>
              <w:jc w:val="center"/>
              <w:rPr>
                <w:rFonts w:ascii="Arial Narrow" w:hAnsi="Arial Narrow" w:cs="Arial"/>
                <w:bCs/>
              </w:rPr>
            </w:pPr>
            <w:r w:rsidRPr="00F63657">
              <w:rPr>
                <w:rFonts w:ascii="Arial Narrow" w:hAnsi="Arial Narrow" w:cs="Arial"/>
                <w:bCs/>
              </w:rPr>
              <w:t>Principalmente las oficinas productoras de tesorería, clubes y jurídica llevan cajas x200 principalmente en su archivo de gestión.</w:t>
            </w:r>
          </w:p>
        </w:tc>
      </w:tr>
      <w:tr w:rsidR="003F4113" w:rsidRPr="00F63657" w14:paraId="0303992A" w14:textId="77777777" w:rsidTr="003F4113">
        <w:tc>
          <w:tcPr>
            <w:tcW w:w="6091" w:type="dxa"/>
          </w:tcPr>
          <w:p w14:paraId="2140F7D7" w14:textId="4CFC7CAB" w:rsidR="003F4113" w:rsidRPr="00F63657" w:rsidRDefault="00DC730E" w:rsidP="000F22D8">
            <w:pPr>
              <w:ind w:right="4877"/>
              <w:jc w:val="center"/>
              <w:rPr>
                <w:rFonts w:ascii="Arial Narrow" w:hAnsi="Arial Narrow" w:cs="Arial"/>
                <w:b/>
              </w:rPr>
            </w:pPr>
            <w:r w:rsidRPr="00F63657">
              <w:rPr>
                <w:rFonts w:ascii="Arial Narrow" w:hAnsi="Arial Narrow" w:cs="Arial"/>
                <w:b/>
                <w:noProof/>
              </w:rPr>
              <w:drawing>
                <wp:inline distT="0" distB="0" distL="0" distR="0" wp14:anchorId="0D479480" wp14:editId="608AA572">
                  <wp:extent cx="3730425" cy="3562710"/>
                  <wp:effectExtent l="0" t="0" r="3810" b="0"/>
                  <wp:docPr id="1203254187" name="Imagen 4" descr="Imagen que contiene interior, tabla, edificio,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54187" name="Imagen 4" descr="Imagen que contiene interior, tabla, edificio, verd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41174" cy="3572976"/>
                          </a:xfrm>
                          <a:prstGeom prst="rect">
                            <a:avLst/>
                          </a:prstGeom>
                        </pic:spPr>
                      </pic:pic>
                    </a:graphicData>
                  </a:graphic>
                </wp:inline>
              </w:drawing>
            </w:r>
          </w:p>
        </w:tc>
      </w:tr>
      <w:tr w:rsidR="003F4113" w:rsidRPr="00F63657" w14:paraId="4DDFA65C" w14:textId="77777777" w:rsidTr="003F4113">
        <w:tc>
          <w:tcPr>
            <w:tcW w:w="6091" w:type="dxa"/>
          </w:tcPr>
          <w:p w14:paraId="3C178E57" w14:textId="40813D83" w:rsidR="003F4113" w:rsidRPr="00F63657" w:rsidRDefault="007737C3" w:rsidP="000F22D8">
            <w:pPr>
              <w:jc w:val="center"/>
              <w:rPr>
                <w:rFonts w:ascii="Arial Narrow" w:hAnsi="Arial Narrow" w:cs="Arial"/>
                <w:bCs/>
              </w:rPr>
            </w:pPr>
            <w:r w:rsidRPr="00F63657">
              <w:rPr>
                <w:rFonts w:ascii="Arial Narrow" w:hAnsi="Arial Narrow" w:cs="Arial"/>
                <w:bCs/>
              </w:rPr>
              <w:t>Estos estantes son utilizados por las oficinas productoras</w:t>
            </w:r>
          </w:p>
        </w:tc>
      </w:tr>
      <w:tr w:rsidR="003F4113" w:rsidRPr="00F63657" w14:paraId="0D37270A" w14:textId="77777777" w:rsidTr="003F4113">
        <w:tc>
          <w:tcPr>
            <w:tcW w:w="6091" w:type="dxa"/>
          </w:tcPr>
          <w:p w14:paraId="17FDE7F9" w14:textId="41E44BFE" w:rsidR="003F4113" w:rsidRPr="00F63657" w:rsidRDefault="00DC730E" w:rsidP="000F22D8">
            <w:pPr>
              <w:ind w:right="4877"/>
              <w:jc w:val="center"/>
              <w:rPr>
                <w:rFonts w:ascii="Arial Narrow" w:hAnsi="Arial Narrow" w:cs="Arial"/>
                <w:b/>
              </w:rPr>
            </w:pPr>
            <w:r w:rsidRPr="00F63657">
              <w:rPr>
                <w:rFonts w:ascii="Arial Narrow" w:hAnsi="Arial Narrow" w:cs="Arial"/>
                <w:b/>
                <w:noProof/>
              </w:rPr>
              <w:lastRenderedPageBreak/>
              <w:drawing>
                <wp:inline distT="0" distB="0" distL="0" distR="0" wp14:anchorId="6E442FEE" wp14:editId="7825E337">
                  <wp:extent cx="3730625" cy="2797810"/>
                  <wp:effectExtent l="0" t="0" r="3175" b="2540"/>
                  <wp:docPr id="1220910049" name="Imagen 5"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910049" name="Imagen 5" descr="Texto, Carta&#10;&#10;El contenido generado por IA puede ser incorrecto."/>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011537F6" w14:textId="77777777" w:rsidTr="003F4113">
        <w:tc>
          <w:tcPr>
            <w:tcW w:w="6091" w:type="dxa"/>
          </w:tcPr>
          <w:p w14:paraId="17E170C5" w14:textId="1F99597F" w:rsidR="003F4113" w:rsidRPr="00F63657" w:rsidRDefault="007737C3" w:rsidP="000F22D8">
            <w:pPr>
              <w:jc w:val="center"/>
              <w:rPr>
                <w:rFonts w:ascii="Arial Narrow" w:hAnsi="Arial Narrow" w:cs="Arial"/>
                <w:bCs/>
              </w:rPr>
            </w:pPr>
            <w:r w:rsidRPr="00F63657">
              <w:rPr>
                <w:rFonts w:ascii="Arial Narrow" w:hAnsi="Arial Narrow" w:cs="Arial"/>
                <w:bCs/>
              </w:rPr>
              <w:t>Los tipos documentales tienen este manejo antes de ser archivados o a la hora de ser consultados.</w:t>
            </w:r>
          </w:p>
        </w:tc>
      </w:tr>
      <w:tr w:rsidR="003F4113" w:rsidRPr="00F63657" w14:paraId="23F04493" w14:textId="77777777" w:rsidTr="003F4113">
        <w:tc>
          <w:tcPr>
            <w:tcW w:w="6091" w:type="dxa"/>
          </w:tcPr>
          <w:p w14:paraId="26107FC8" w14:textId="06988FE5" w:rsidR="003F4113" w:rsidRPr="00F63657" w:rsidRDefault="00DC730E" w:rsidP="000F22D8">
            <w:pPr>
              <w:ind w:right="4877"/>
              <w:jc w:val="center"/>
              <w:rPr>
                <w:rFonts w:ascii="Arial Narrow" w:hAnsi="Arial Narrow" w:cs="Arial"/>
                <w:b/>
              </w:rPr>
            </w:pPr>
            <w:r w:rsidRPr="00F63657">
              <w:rPr>
                <w:rFonts w:ascii="Arial Narrow" w:hAnsi="Arial Narrow" w:cs="Arial"/>
                <w:b/>
                <w:noProof/>
              </w:rPr>
              <w:lastRenderedPageBreak/>
              <w:drawing>
                <wp:inline distT="0" distB="0" distL="0" distR="0" wp14:anchorId="25D4E6E3" wp14:editId="07C3A88D">
                  <wp:extent cx="3730625" cy="4071668"/>
                  <wp:effectExtent l="0" t="0" r="3175" b="5080"/>
                  <wp:docPr id="1179646098" name="Imagen 6" descr="Imagen que contiene interior, gabinete, cocina,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46098" name="Imagen 6" descr="Imagen que contiene interior, gabinete, cocina, tabla&#10;&#10;El contenido generado por IA puede ser incorrecto."/>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31385" cy="4072497"/>
                          </a:xfrm>
                          <a:prstGeom prst="rect">
                            <a:avLst/>
                          </a:prstGeom>
                        </pic:spPr>
                      </pic:pic>
                    </a:graphicData>
                  </a:graphic>
                </wp:inline>
              </w:drawing>
            </w:r>
          </w:p>
        </w:tc>
      </w:tr>
      <w:tr w:rsidR="003F4113" w:rsidRPr="00F63657" w14:paraId="20FEDA38" w14:textId="77777777" w:rsidTr="003F4113">
        <w:tc>
          <w:tcPr>
            <w:tcW w:w="6091" w:type="dxa"/>
          </w:tcPr>
          <w:p w14:paraId="53838249" w14:textId="24B37EF7" w:rsidR="003F4113" w:rsidRPr="00F63657" w:rsidRDefault="007737C3" w:rsidP="000F22D8">
            <w:pPr>
              <w:jc w:val="center"/>
              <w:rPr>
                <w:rFonts w:ascii="Arial Narrow" w:hAnsi="Arial Narrow" w:cs="Arial"/>
                <w:bCs/>
                <w:lang w:val="es-CO"/>
              </w:rPr>
            </w:pPr>
            <w:r w:rsidRPr="00F63657">
              <w:rPr>
                <w:rFonts w:ascii="Arial Narrow" w:hAnsi="Arial Narrow" w:cs="Arial"/>
                <w:bCs/>
                <w:lang w:val="es-CO"/>
              </w:rPr>
              <w:t>Estante metálico utilizado para el almacenamiento</w:t>
            </w:r>
          </w:p>
        </w:tc>
      </w:tr>
      <w:tr w:rsidR="003F4113" w:rsidRPr="00F63657" w14:paraId="70DA8839" w14:textId="77777777" w:rsidTr="003F4113">
        <w:tc>
          <w:tcPr>
            <w:tcW w:w="6091" w:type="dxa"/>
          </w:tcPr>
          <w:p w14:paraId="6C065282" w14:textId="6A092081" w:rsidR="003F4113" w:rsidRPr="00F63657" w:rsidRDefault="00DC730E" w:rsidP="000F22D8">
            <w:pPr>
              <w:ind w:right="4877"/>
              <w:jc w:val="center"/>
              <w:rPr>
                <w:rFonts w:ascii="Arial Narrow" w:hAnsi="Arial Narrow" w:cs="Arial"/>
                <w:b/>
              </w:rPr>
            </w:pPr>
            <w:r w:rsidRPr="00F63657">
              <w:rPr>
                <w:rFonts w:ascii="Arial Narrow" w:hAnsi="Arial Narrow" w:cs="Arial"/>
                <w:b/>
                <w:noProof/>
              </w:rPr>
              <w:drawing>
                <wp:inline distT="0" distB="0" distL="0" distR="0" wp14:anchorId="7B30DB83" wp14:editId="23978B31">
                  <wp:extent cx="3730625" cy="2797810"/>
                  <wp:effectExtent l="0" t="0" r="3175" b="2540"/>
                  <wp:docPr id="120245750" name="Imagen 7" descr="Un escritorio con computado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5750" name="Imagen 7" descr="Un escritorio con computadoras&#10;&#10;El contenido generado por IA puede ser incorrecto."/>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511535B6" w14:textId="77777777" w:rsidTr="003F4113">
        <w:tc>
          <w:tcPr>
            <w:tcW w:w="6091" w:type="dxa"/>
          </w:tcPr>
          <w:p w14:paraId="0AA8D3F8" w14:textId="1A59D753" w:rsidR="003F4113" w:rsidRPr="00F63657" w:rsidRDefault="007737C3" w:rsidP="000F22D8">
            <w:pPr>
              <w:jc w:val="center"/>
              <w:rPr>
                <w:rFonts w:ascii="Arial Narrow" w:hAnsi="Arial Narrow" w:cs="Arial"/>
                <w:bCs/>
              </w:rPr>
            </w:pPr>
            <w:r w:rsidRPr="00F63657">
              <w:rPr>
                <w:rFonts w:ascii="Arial Narrow" w:hAnsi="Arial Narrow" w:cs="Arial"/>
                <w:bCs/>
              </w:rPr>
              <w:lastRenderedPageBreak/>
              <w:t xml:space="preserve">Oficina de gestión documental, donde se almacena parte del archivo de gestión de tesorería </w:t>
            </w:r>
            <w:r w:rsidR="005B0CC2" w:rsidRPr="00F63657">
              <w:rPr>
                <w:rFonts w:ascii="Arial Narrow" w:hAnsi="Arial Narrow" w:cs="Arial"/>
                <w:bCs/>
              </w:rPr>
              <w:t>y jurídica, debido a la cantidad documental que se manejan en estas dos dependencias.</w:t>
            </w:r>
          </w:p>
        </w:tc>
      </w:tr>
      <w:tr w:rsidR="003F4113" w:rsidRPr="00F63657" w14:paraId="51CDB117" w14:textId="77777777" w:rsidTr="003F4113">
        <w:tc>
          <w:tcPr>
            <w:tcW w:w="6091" w:type="dxa"/>
          </w:tcPr>
          <w:p w14:paraId="35BA7231" w14:textId="7CFE6CD5" w:rsidR="003F4113" w:rsidRPr="00F63657" w:rsidRDefault="00DC730E" w:rsidP="000F22D8">
            <w:pPr>
              <w:ind w:right="4877"/>
              <w:jc w:val="center"/>
              <w:rPr>
                <w:rFonts w:ascii="Arial Narrow" w:hAnsi="Arial Narrow" w:cs="Arial"/>
                <w:b/>
              </w:rPr>
            </w:pPr>
            <w:r w:rsidRPr="00F63657">
              <w:rPr>
                <w:rFonts w:ascii="Arial Narrow" w:hAnsi="Arial Narrow" w:cs="Arial"/>
                <w:b/>
                <w:noProof/>
              </w:rPr>
              <w:drawing>
                <wp:inline distT="0" distB="0" distL="0" distR="0" wp14:anchorId="47A227BB" wp14:editId="191A5E12">
                  <wp:extent cx="3730286" cy="3485072"/>
                  <wp:effectExtent l="0" t="0" r="3810" b="1270"/>
                  <wp:docPr id="1527630384" name="Imagen 8" descr="Una persona sentada en una ofi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30384" name="Imagen 8" descr="Una persona sentada en una oficina&#10;&#10;El contenido generado por IA puede ser incorrecto."/>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35518" cy="3489960"/>
                          </a:xfrm>
                          <a:prstGeom prst="rect">
                            <a:avLst/>
                          </a:prstGeom>
                        </pic:spPr>
                      </pic:pic>
                    </a:graphicData>
                  </a:graphic>
                </wp:inline>
              </w:drawing>
            </w:r>
          </w:p>
        </w:tc>
      </w:tr>
      <w:tr w:rsidR="003F4113" w:rsidRPr="00F63657" w14:paraId="2181C04E" w14:textId="77777777" w:rsidTr="003F4113">
        <w:tc>
          <w:tcPr>
            <w:tcW w:w="6091" w:type="dxa"/>
          </w:tcPr>
          <w:p w14:paraId="5B0F9705" w14:textId="2396C946" w:rsidR="003F4113" w:rsidRPr="00F63657" w:rsidRDefault="005B0CC2" w:rsidP="000F22D8">
            <w:pPr>
              <w:jc w:val="center"/>
              <w:rPr>
                <w:rFonts w:ascii="Arial Narrow" w:hAnsi="Arial Narrow" w:cs="Arial"/>
                <w:bCs/>
              </w:rPr>
            </w:pPr>
            <w:r w:rsidRPr="00F63657">
              <w:rPr>
                <w:rFonts w:ascii="Arial Narrow" w:hAnsi="Arial Narrow" w:cs="Arial"/>
                <w:bCs/>
              </w:rPr>
              <w:t>Vista general del depósito</w:t>
            </w:r>
          </w:p>
        </w:tc>
      </w:tr>
      <w:tr w:rsidR="003F4113" w:rsidRPr="00F63657" w14:paraId="3FDBD32D" w14:textId="77777777" w:rsidTr="003F4113">
        <w:tc>
          <w:tcPr>
            <w:tcW w:w="6091" w:type="dxa"/>
          </w:tcPr>
          <w:p w14:paraId="09BB33B4" w14:textId="4FB605E7" w:rsidR="003F4113" w:rsidRPr="00F63657" w:rsidRDefault="00DC730E" w:rsidP="000F22D8">
            <w:pPr>
              <w:ind w:right="4877"/>
              <w:jc w:val="center"/>
              <w:rPr>
                <w:rFonts w:ascii="Arial Narrow" w:hAnsi="Arial Narrow" w:cs="Arial"/>
                <w:b/>
              </w:rPr>
            </w:pPr>
            <w:r w:rsidRPr="00F63657">
              <w:rPr>
                <w:rFonts w:ascii="Arial Narrow" w:hAnsi="Arial Narrow" w:cs="Arial"/>
                <w:b/>
                <w:noProof/>
              </w:rPr>
              <w:lastRenderedPageBreak/>
              <w:drawing>
                <wp:inline distT="0" distB="0" distL="0" distR="0" wp14:anchorId="150D4D41" wp14:editId="0D999049">
                  <wp:extent cx="3729990" cy="3057525"/>
                  <wp:effectExtent l="0" t="0" r="3810" b="9525"/>
                  <wp:docPr id="1330801771" name="Imagen 9" descr="Imagen que contiene caja, bibliote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01771" name="Imagen 9" descr="Imagen que contiene caja, biblioteca&#10;&#10;El contenido generado por IA puede ser incorrecto."/>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33063" cy="3060044"/>
                          </a:xfrm>
                          <a:prstGeom prst="rect">
                            <a:avLst/>
                          </a:prstGeom>
                        </pic:spPr>
                      </pic:pic>
                    </a:graphicData>
                  </a:graphic>
                </wp:inline>
              </w:drawing>
            </w:r>
          </w:p>
        </w:tc>
      </w:tr>
      <w:tr w:rsidR="003F4113" w:rsidRPr="00F63657" w14:paraId="50E03578" w14:textId="77777777" w:rsidTr="003F4113">
        <w:tc>
          <w:tcPr>
            <w:tcW w:w="6091" w:type="dxa"/>
          </w:tcPr>
          <w:p w14:paraId="6F4144BB" w14:textId="06D1BE10" w:rsidR="003F4113" w:rsidRPr="00F63657" w:rsidRDefault="005B0CC2" w:rsidP="000F22D8">
            <w:pPr>
              <w:jc w:val="center"/>
              <w:rPr>
                <w:rFonts w:ascii="Arial Narrow" w:hAnsi="Arial Narrow" w:cs="Arial"/>
                <w:bCs/>
              </w:rPr>
            </w:pPr>
            <w:r w:rsidRPr="00F63657">
              <w:rPr>
                <w:rFonts w:ascii="Arial Narrow" w:hAnsi="Arial Narrow" w:cs="Arial"/>
                <w:bCs/>
              </w:rPr>
              <w:t>Cajas x200 utilizadas principalmente por las oficinas de jurídica, tesorería y clubes</w:t>
            </w:r>
          </w:p>
        </w:tc>
      </w:tr>
      <w:tr w:rsidR="003F4113" w:rsidRPr="00F63657" w14:paraId="575A0B85" w14:textId="77777777" w:rsidTr="003F4113">
        <w:tc>
          <w:tcPr>
            <w:tcW w:w="6091" w:type="dxa"/>
          </w:tcPr>
          <w:p w14:paraId="4470268B" w14:textId="7276DD9B" w:rsidR="003F4113" w:rsidRPr="00F63657" w:rsidRDefault="00DC730E" w:rsidP="000F22D8">
            <w:pPr>
              <w:ind w:right="4877"/>
              <w:jc w:val="center"/>
              <w:rPr>
                <w:rFonts w:ascii="Arial Narrow" w:hAnsi="Arial Narrow" w:cs="Arial"/>
                <w:b/>
              </w:rPr>
            </w:pPr>
            <w:r w:rsidRPr="00F63657">
              <w:rPr>
                <w:rFonts w:ascii="Arial Narrow" w:hAnsi="Arial Narrow" w:cs="Arial"/>
                <w:b/>
                <w:noProof/>
              </w:rPr>
              <w:drawing>
                <wp:inline distT="0" distB="0" distL="0" distR="0" wp14:anchorId="55208801" wp14:editId="513C33BC">
                  <wp:extent cx="3730419" cy="3248025"/>
                  <wp:effectExtent l="0" t="0" r="3810" b="0"/>
                  <wp:docPr id="1765418657" name="Imagen 10" descr="Imagen que contiene interior, parado, hombre, co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18657" name="Imagen 10" descr="Imagen que contiene interior, parado, hombre, cocina&#10;&#10;El contenido generado por IA puede ser incorrecto."/>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36880" cy="3253650"/>
                          </a:xfrm>
                          <a:prstGeom prst="rect">
                            <a:avLst/>
                          </a:prstGeom>
                        </pic:spPr>
                      </pic:pic>
                    </a:graphicData>
                  </a:graphic>
                </wp:inline>
              </w:drawing>
            </w:r>
          </w:p>
        </w:tc>
      </w:tr>
      <w:tr w:rsidR="003F4113" w:rsidRPr="00F63657" w14:paraId="45EE6EA7" w14:textId="77777777" w:rsidTr="003F4113">
        <w:tc>
          <w:tcPr>
            <w:tcW w:w="6091" w:type="dxa"/>
          </w:tcPr>
          <w:p w14:paraId="3478BF5D" w14:textId="265E4256" w:rsidR="003F4113" w:rsidRPr="00F63657" w:rsidRDefault="005B0CC2" w:rsidP="000F22D8">
            <w:pPr>
              <w:jc w:val="center"/>
              <w:rPr>
                <w:rFonts w:ascii="Arial Narrow" w:hAnsi="Arial Narrow" w:cs="Arial"/>
                <w:bCs/>
              </w:rPr>
            </w:pPr>
            <w:r w:rsidRPr="00F63657">
              <w:rPr>
                <w:rFonts w:ascii="Arial Narrow" w:hAnsi="Arial Narrow" w:cs="Arial"/>
                <w:bCs/>
              </w:rPr>
              <w:t>Estantería metálica</w:t>
            </w:r>
          </w:p>
        </w:tc>
      </w:tr>
      <w:tr w:rsidR="003F4113" w:rsidRPr="00F63657" w14:paraId="3F1286C4" w14:textId="77777777" w:rsidTr="003F4113">
        <w:tc>
          <w:tcPr>
            <w:tcW w:w="6091" w:type="dxa"/>
          </w:tcPr>
          <w:p w14:paraId="6717CA4B" w14:textId="036B9D34" w:rsidR="003F4113" w:rsidRPr="00F63657" w:rsidRDefault="00DC730E" w:rsidP="000F22D8">
            <w:pPr>
              <w:ind w:right="4877"/>
              <w:jc w:val="center"/>
              <w:rPr>
                <w:rFonts w:ascii="Arial Narrow" w:hAnsi="Arial Narrow" w:cs="Arial"/>
                <w:b/>
              </w:rPr>
            </w:pPr>
            <w:r w:rsidRPr="00F63657">
              <w:rPr>
                <w:rFonts w:ascii="Arial Narrow" w:hAnsi="Arial Narrow" w:cs="Arial"/>
                <w:b/>
                <w:noProof/>
              </w:rPr>
              <w:lastRenderedPageBreak/>
              <w:drawing>
                <wp:inline distT="0" distB="0" distL="0" distR="0" wp14:anchorId="527A94A1" wp14:editId="5E0F2162">
                  <wp:extent cx="3730625" cy="2797810"/>
                  <wp:effectExtent l="0" t="0" r="3175" b="2540"/>
                  <wp:docPr id="1327020544" name="Imagen 11" descr="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20544" name="Imagen 11" descr="Sitio web&#10;&#10;El contenido generado por IA puede ser incorrecto."/>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0534699C" w14:textId="77777777" w:rsidTr="003F4113">
        <w:tc>
          <w:tcPr>
            <w:tcW w:w="6091" w:type="dxa"/>
          </w:tcPr>
          <w:p w14:paraId="44C8EB17" w14:textId="4314B2B0" w:rsidR="003F4113" w:rsidRPr="00F63657" w:rsidRDefault="005B0CC2" w:rsidP="000F22D8">
            <w:pPr>
              <w:jc w:val="center"/>
              <w:rPr>
                <w:rFonts w:ascii="Arial Narrow" w:hAnsi="Arial Narrow" w:cs="Arial"/>
                <w:bCs/>
              </w:rPr>
            </w:pPr>
            <w:r w:rsidRPr="00F63657">
              <w:rPr>
                <w:rFonts w:ascii="Arial Narrow" w:hAnsi="Arial Narrow" w:cs="Arial"/>
                <w:bCs/>
              </w:rPr>
              <w:t xml:space="preserve">Vista del programa </w:t>
            </w:r>
            <w:proofErr w:type="spellStart"/>
            <w:r w:rsidRPr="00F63657">
              <w:rPr>
                <w:rFonts w:ascii="Arial Narrow" w:hAnsi="Arial Narrow" w:cs="Arial"/>
                <w:bCs/>
              </w:rPr>
              <w:t>acces</w:t>
            </w:r>
            <w:proofErr w:type="spellEnd"/>
            <w:r w:rsidRPr="00F63657">
              <w:rPr>
                <w:rFonts w:ascii="Arial Narrow" w:hAnsi="Arial Narrow" w:cs="Arial"/>
                <w:bCs/>
              </w:rPr>
              <w:t xml:space="preserve"> usado por funcionaria como forma de control digital interno</w:t>
            </w:r>
          </w:p>
        </w:tc>
      </w:tr>
      <w:tr w:rsidR="003F4113" w:rsidRPr="00F63657" w14:paraId="1D587507" w14:textId="77777777" w:rsidTr="003F4113">
        <w:tc>
          <w:tcPr>
            <w:tcW w:w="6091" w:type="dxa"/>
          </w:tcPr>
          <w:p w14:paraId="46C441D7" w14:textId="55190777" w:rsidR="003F4113" w:rsidRPr="00F63657" w:rsidRDefault="00DC730E" w:rsidP="000F22D8">
            <w:pPr>
              <w:ind w:right="4877"/>
              <w:jc w:val="center"/>
              <w:rPr>
                <w:rFonts w:ascii="Arial Narrow" w:hAnsi="Arial Narrow" w:cs="Arial"/>
                <w:b/>
              </w:rPr>
            </w:pPr>
            <w:r w:rsidRPr="00F63657">
              <w:rPr>
                <w:rFonts w:ascii="Arial Narrow" w:hAnsi="Arial Narrow" w:cs="Arial"/>
                <w:b/>
                <w:noProof/>
              </w:rPr>
              <w:drawing>
                <wp:inline distT="0" distB="0" distL="0" distR="0" wp14:anchorId="3C4031C1" wp14:editId="06EEDDBB">
                  <wp:extent cx="3730625" cy="2797810"/>
                  <wp:effectExtent l="0" t="0" r="3175" b="2540"/>
                  <wp:docPr id="1267442512" name="Imagen 12" descr="Imagen que contiene interior, gabinete, verde,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442512" name="Imagen 12" descr="Imagen que contiene interior, gabinete, verde, cuarto&#10;&#10;El contenido generado por IA puede ser incorrecto."/>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356D8039" w14:textId="77777777" w:rsidTr="003F4113">
        <w:tc>
          <w:tcPr>
            <w:tcW w:w="6091" w:type="dxa"/>
          </w:tcPr>
          <w:p w14:paraId="658E60F0" w14:textId="690E0921" w:rsidR="003F4113" w:rsidRPr="00F63657" w:rsidRDefault="00EF7219" w:rsidP="000F22D8">
            <w:pPr>
              <w:jc w:val="center"/>
              <w:rPr>
                <w:rFonts w:ascii="Arial Narrow" w:hAnsi="Arial Narrow" w:cs="Arial"/>
                <w:bCs/>
              </w:rPr>
            </w:pPr>
            <w:r w:rsidRPr="00F63657">
              <w:rPr>
                <w:rFonts w:ascii="Arial Narrow" w:hAnsi="Arial Narrow" w:cs="Arial"/>
                <w:bCs/>
              </w:rPr>
              <w:t>Estantería utilizada por la oficina de clubes</w:t>
            </w:r>
          </w:p>
        </w:tc>
      </w:tr>
      <w:tr w:rsidR="003F4113" w:rsidRPr="00F63657" w14:paraId="4A5F28C7" w14:textId="77777777" w:rsidTr="003F4113">
        <w:tc>
          <w:tcPr>
            <w:tcW w:w="6091" w:type="dxa"/>
          </w:tcPr>
          <w:p w14:paraId="44DCDF14" w14:textId="6094AC98" w:rsidR="003F4113" w:rsidRPr="00F63657" w:rsidRDefault="00DC730E" w:rsidP="000F22D8">
            <w:pPr>
              <w:ind w:right="4877"/>
              <w:jc w:val="center"/>
              <w:rPr>
                <w:rFonts w:ascii="Arial Narrow" w:hAnsi="Arial Narrow" w:cs="Arial"/>
                <w:b/>
              </w:rPr>
            </w:pPr>
            <w:r w:rsidRPr="00F63657">
              <w:rPr>
                <w:rFonts w:ascii="Arial Narrow" w:hAnsi="Arial Narrow" w:cs="Arial"/>
                <w:b/>
                <w:noProof/>
              </w:rPr>
              <w:lastRenderedPageBreak/>
              <w:drawing>
                <wp:inline distT="0" distB="0" distL="0" distR="0" wp14:anchorId="42AE22D4" wp14:editId="20C61540">
                  <wp:extent cx="3730625" cy="3586348"/>
                  <wp:effectExtent l="0" t="0" r="3175" b="0"/>
                  <wp:docPr id="1817157707" name="Imagen 13" descr="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157707" name="Imagen 13" descr="Calendario&#10;&#10;El contenido generado por IA puede ser incorrecto."/>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734351" cy="3589930"/>
                          </a:xfrm>
                          <a:prstGeom prst="rect">
                            <a:avLst/>
                          </a:prstGeom>
                        </pic:spPr>
                      </pic:pic>
                    </a:graphicData>
                  </a:graphic>
                </wp:inline>
              </w:drawing>
            </w:r>
          </w:p>
        </w:tc>
      </w:tr>
      <w:tr w:rsidR="003F4113" w:rsidRPr="00F63657" w14:paraId="13B14672" w14:textId="77777777" w:rsidTr="003F4113">
        <w:tc>
          <w:tcPr>
            <w:tcW w:w="6091" w:type="dxa"/>
          </w:tcPr>
          <w:p w14:paraId="3FAC3388" w14:textId="121D8255" w:rsidR="003F4113" w:rsidRPr="00F63657" w:rsidRDefault="00EF7219" w:rsidP="000F22D8">
            <w:pPr>
              <w:jc w:val="center"/>
              <w:rPr>
                <w:rFonts w:ascii="Arial Narrow" w:hAnsi="Arial Narrow" w:cs="Arial"/>
                <w:bCs/>
              </w:rPr>
            </w:pPr>
            <w:r w:rsidRPr="00F63657">
              <w:rPr>
                <w:rFonts w:ascii="Arial Narrow" w:hAnsi="Arial Narrow" w:cs="Arial"/>
                <w:bCs/>
              </w:rPr>
              <w:t>Estantería utilizada por oficina almacén</w:t>
            </w:r>
          </w:p>
        </w:tc>
      </w:tr>
      <w:tr w:rsidR="003F4113" w:rsidRPr="00F63657" w14:paraId="13FB193C" w14:textId="77777777" w:rsidTr="003F4113">
        <w:tc>
          <w:tcPr>
            <w:tcW w:w="6091" w:type="dxa"/>
          </w:tcPr>
          <w:p w14:paraId="12E84EA5" w14:textId="4A0EE8F3" w:rsidR="003F4113" w:rsidRPr="00F63657" w:rsidRDefault="00DC730E" w:rsidP="000F22D8">
            <w:pPr>
              <w:ind w:right="4877"/>
              <w:jc w:val="center"/>
              <w:rPr>
                <w:rFonts w:ascii="Arial Narrow" w:hAnsi="Arial Narrow" w:cs="Arial"/>
                <w:b/>
              </w:rPr>
            </w:pPr>
            <w:r w:rsidRPr="00F63657">
              <w:rPr>
                <w:rFonts w:ascii="Arial Narrow" w:hAnsi="Arial Narrow" w:cs="Arial"/>
                <w:b/>
                <w:noProof/>
              </w:rPr>
              <w:drawing>
                <wp:inline distT="0" distB="0" distL="0" distR="0" wp14:anchorId="390B8333" wp14:editId="536C9076">
                  <wp:extent cx="3730625" cy="2797810"/>
                  <wp:effectExtent l="0" t="0" r="3175" b="2540"/>
                  <wp:docPr id="574360589" name="Imagen 14" descr="Imagen que contiene ventana, equipaje, biblioteca, male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60589" name="Imagen 14" descr="Imagen que contiene ventana, equipaje, biblioteca, maleta&#10;&#10;El contenido generado por IA puede ser incorrecto."/>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1CCBE335" w14:textId="77777777" w:rsidTr="003F4113">
        <w:tc>
          <w:tcPr>
            <w:tcW w:w="6091" w:type="dxa"/>
          </w:tcPr>
          <w:p w14:paraId="2303BE7B" w14:textId="45813AA5" w:rsidR="003F4113" w:rsidRPr="00F63657" w:rsidRDefault="00EF7219" w:rsidP="000F22D8">
            <w:pPr>
              <w:jc w:val="center"/>
              <w:rPr>
                <w:rFonts w:ascii="Arial Narrow" w:hAnsi="Arial Narrow" w:cs="Arial"/>
                <w:bCs/>
              </w:rPr>
            </w:pPr>
            <w:r w:rsidRPr="00F63657">
              <w:rPr>
                <w:rFonts w:ascii="Arial Narrow" w:hAnsi="Arial Narrow" w:cs="Arial"/>
                <w:bCs/>
              </w:rPr>
              <w:t>Depósito dedicado a jurídica.</w:t>
            </w:r>
          </w:p>
        </w:tc>
      </w:tr>
      <w:tr w:rsidR="003F4113" w:rsidRPr="00F63657" w14:paraId="2D7EBD8A" w14:textId="77777777" w:rsidTr="003F4113">
        <w:tc>
          <w:tcPr>
            <w:tcW w:w="6091" w:type="dxa"/>
          </w:tcPr>
          <w:p w14:paraId="54D835E1" w14:textId="16A7E0F0" w:rsidR="003F4113" w:rsidRPr="00F63657" w:rsidRDefault="00DC730E" w:rsidP="000F22D8">
            <w:pPr>
              <w:ind w:right="4877"/>
              <w:jc w:val="center"/>
              <w:rPr>
                <w:rFonts w:ascii="Arial Narrow" w:hAnsi="Arial Narrow" w:cs="Arial"/>
                <w:b/>
              </w:rPr>
            </w:pPr>
            <w:r w:rsidRPr="00F63657">
              <w:rPr>
                <w:rFonts w:ascii="Arial Narrow" w:hAnsi="Arial Narrow" w:cs="Arial"/>
                <w:b/>
                <w:noProof/>
              </w:rPr>
              <w:lastRenderedPageBreak/>
              <w:drawing>
                <wp:inline distT="0" distB="0" distL="0" distR="0" wp14:anchorId="416D0EDC" wp14:editId="4FD5AD77">
                  <wp:extent cx="3730625" cy="2797810"/>
                  <wp:effectExtent l="0" t="0" r="3175" b="2540"/>
                  <wp:docPr id="2094071550" name="Imagen 15"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71550" name="Imagen 15" descr="Texto&#10;&#10;El contenido generado por IA puede ser incorrecto."/>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30625" cy="2797810"/>
                          </a:xfrm>
                          <a:prstGeom prst="rect">
                            <a:avLst/>
                          </a:prstGeom>
                        </pic:spPr>
                      </pic:pic>
                    </a:graphicData>
                  </a:graphic>
                </wp:inline>
              </w:drawing>
            </w:r>
          </w:p>
        </w:tc>
      </w:tr>
      <w:tr w:rsidR="003F4113" w:rsidRPr="00F63657" w14:paraId="254E2B7A" w14:textId="77777777" w:rsidTr="003F4113">
        <w:tc>
          <w:tcPr>
            <w:tcW w:w="6091" w:type="dxa"/>
          </w:tcPr>
          <w:p w14:paraId="723A3504" w14:textId="118DA87B" w:rsidR="003F4113" w:rsidRPr="00F63657" w:rsidRDefault="00EF7219" w:rsidP="000F22D8">
            <w:pPr>
              <w:jc w:val="center"/>
              <w:rPr>
                <w:rFonts w:ascii="Arial Narrow" w:hAnsi="Arial Narrow" w:cs="Arial"/>
                <w:bCs/>
              </w:rPr>
            </w:pPr>
            <w:r w:rsidRPr="00F63657">
              <w:rPr>
                <w:rFonts w:ascii="Arial Narrow" w:hAnsi="Arial Narrow" w:cs="Arial"/>
                <w:bCs/>
              </w:rPr>
              <w:t>Archivo digital de la oficina encargada de los programas de juventud y recreación.</w:t>
            </w:r>
          </w:p>
        </w:tc>
      </w:tr>
    </w:tbl>
    <w:p w14:paraId="7A132D37" w14:textId="77777777" w:rsidR="00ED6D6F" w:rsidRPr="00F63657" w:rsidRDefault="00ED6D6F" w:rsidP="000F22D8">
      <w:pPr>
        <w:spacing w:line="240" w:lineRule="auto"/>
        <w:ind w:right="4877"/>
        <w:rPr>
          <w:rFonts w:ascii="Arial Narrow" w:hAnsi="Arial Narrow" w:cs="Arial"/>
          <w:b/>
        </w:rPr>
      </w:pPr>
    </w:p>
    <w:p w14:paraId="2ED365FA" w14:textId="77777777" w:rsidR="00ED6D6F" w:rsidRPr="00F63657" w:rsidRDefault="00ED6D6F" w:rsidP="000F22D8">
      <w:pPr>
        <w:spacing w:line="240" w:lineRule="auto"/>
        <w:ind w:right="4877"/>
        <w:rPr>
          <w:rFonts w:ascii="Arial Narrow" w:hAnsi="Arial Narrow" w:cs="Arial"/>
          <w:b/>
        </w:rPr>
      </w:pPr>
    </w:p>
    <w:p w14:paraId="5598BF32" w14:textId="3320D461" w:rsidR="00021E47" w:rsidRPr="00F63657" w:rsidRDefault="00021E47" w:rsidP="000F22D8">
      <w:pPr>
        <w:pStyle w:val="Ttulo2"/>
        <w:spacing w:line="240" w:lineRule="auto"/>
        <w:rPr>
          <w:rFonts w:ascii="Arial Narrow" w:hAnsi="Arial Narrow" w:cs="Arial"/>
          <w:sz w:val="22"/>
          <w:szCs w:val="22"/>
        </w:rPr>
      </w:pPr>
      <w:bookmarkStart w:id="35" w:name="_Toc217293408"/>
      <w:r w:rsidRPr="00F63657">
        <w:rPr>
          <w:rFonts w:ascii="Arial Narrow" w:hAnsi="Arial Narrow" w:cs="Arial"/>
          <w:sz w:val="22"/>
          <w:szCs w:val="22"/>
        </w:rPr>
        <w:t>12.2 Archivo central</w:t>
      </w:r>
      <w:bookmarkEnd w:id="35"/>
    </w:p>
    <w:p w14:paraId="0771C72E" w14:textId="77777777" w:rsidR="00EF7219" w:rsidRPr="00F63657" w:rsidRDefault="00EF7219" w:rsidP="000F22D8">
      <w:pPr>
        <w:spacing w:line="240" w:lineRule="auto"/>
        <w:ind w:right="4877"/>
        <w:rPr>
          <w:rFonts w:ascii="Arial Narrow" w:hAnsi="Arial Narrow" w:cs="Arial"/>
          <w:b/>
        </w:rPr>
      </w:pPr>
    </w:p>
    <w:tbl>
      <w:tblPr>
        <w:tblStyle w:val="Tablaconcuadrcula"/>
        <w:tblW w:w="8931" w:type="dxa"/>
        <w:tblInd w:w="108" w:type="dxa"/>
        <w:tblLayout w:type="fixed"/>
        <w:tblLook w:val="04A0" w:firstRow="1" w:lastRow="0" w:firstColumn="1" w:lastColumn="0" w:noHBand="0" w:noVBand="1"/>
      </w:tblPr>
      <w:tblGrid>
        <w:gridCol w:w="3148"/>
        <w:gridCol w:w="538"/>
        <w:gridCol w:w="567"/>
        <w:gridCol w:w="1730"/>
        <w:gridCol w:w="2948"/>
      </w:tblGrid>
      <w:tr w:rsidR="00021E47" w:rsidRPr="00F63657" w14:paraId="00F8D397" w14:textId="77777777" w:rsidTr="00BA7797">
        <w:trPr>
          <w:trHeight w:val="150"/>
        </w:trPr>
        <w:tc>
          <w:tcPr>
            <w:tcW w:w="3148" w:type="dxa"/>
            <w:vMerge w:val="restart"/>
          </w:tcPr>
          <w:p w14:paraId="0C975898"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CONDICIONES LOCATIVAS</w:t>
            </w:r>
          </w:p>
        </w:tc>
        <w:tc>
          <w:tcPr>
            <w:tcW w:w="5783" w:type="dxa"/>
            <w:gridSpan w:val="4"/>
          </w:tcPr>
          <w:p w14:paraId="252E6C2D"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021E47" w:rsidRPr="00F63657" w14:paraId="0D6CAECD" w14:textId="77777777" w:rsidTr="00BA7797">
        <w:trPr>
          <w:trHeight w:val="150"/>
        </w:trPr>
        <w:tc>
          <w:tcPr>
            <w:tcW w:w="3148" w:type="dxa"/>
            <w:vMerge/>
          </w:tcPr>
          <w:p w14:paraId="64DA0824" w14:textId="77777777" w:rsidR="00021E47" w:rsidRPr="00F63657" w:rsidRDefault="00021E47" w:rsidP="000F22D8">
            <w:pPr>
              <w:tabs>
                <w:tab w:val="left" w:pos="2505"/>
              </w:tabs>
              <w:jc w:val="center"/>
              <w:rPr>
                <w:rFonts w:ascii="Arial Narrow" w:hAnsi="Arial Narrow" w:cs="Arial"/>
                <w:b/>
              </w:rPr>
            </w:pPr>
          </w:p>
        </w:tc>
        <w:tc>
          <w:tcPr>
            <w:tcW w:w="538" w:type="dxa"/>
          </w:tcPr>
          <w:p w14:paraId="1B774771"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49FC6A61"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7389EB25"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0D0ED777"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OBSERVACIONES</w:t>
            </w:r>
          </w:p>
        </w:tc>
      </w:tr>
      <w:tr w:rsidR="00021E47" w:rsidRPr="00F63657" w14:paraId="34ECA414" w14:textId="77777777" w:rsidTr="00BA7797">
        <w:tc>
          <w:tcPr>
            <w:tcW w:w="3148" w:type="dxa"/>
          </w:tcPr>
          <w:p w14:paraId="1D7A954A" w14:textId="759E53CA"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Indique el número total de áreas del archivo central</w:t>
            </w:r>
          </w:p>
        </w:tc>
        <w:tc>
          <w:tcPr>
            <w:tcW w:w="538" w:type="dxa"/>
          </w:tcPr>
          <w:p w14:paraId="02BDEECF" w14:textId="77777777" w:rsidR="00021E47" w:rsidRPr="00F63657" w:rsidRDefault="00021E47" w:rsidP="000F22D8">
            <w:pPr>
              <w:tabs>
                <w:tab w:val="left" w:pos="2505"/>
              </w:tabs>
              <w:jc w:val="center"/>
              <w:rPr>
                <w:rFonts w:ascii="Arial Narrow" w:hAnsi="Arial Narrow" w:cs="Arial"/>
                <w:b/>
              </w:rPr>
            </w:pPr>
          </w:p>
        </w:tc>
        <w:tc>
          <w:tcPr>
            <w:tcW w:w="567" w:type="dxa"/>
          </w:tcPr>
          <w:p w14:paraId="4B7F3425" w14:textId="77777777" w:rsidR="00021E47" w:rsidRPr="00F63657" w:rsidRDefault="00021E47" w:rsidP="000F22D8">
            <w:pPr>
              <w:tabs>
                <w:tab w:val="left" w:pos="2505"/>
              </w:tabs>
              <w:jc w:val="center"/>
              <w:rPr>
                <w:rFonts w:ascii="Arial Narrow" w:hAnsi="Arial Narrow" w:cs="Arial"/>
                <w:b/>
              </w:rPr>
            </w:pPr>
          </w:p>
        </w:tc>
        <w:tc>
          <w:tcPr>
            <w:tcW w:w="1730" w:type="dxa"/>
          </w:tcPr>
          <w:p w14:paraId="6A004B14" w14:textId="77777777" w:rsidR="00021E47" w:rsidRPr="00F63657" w:rsidRDefault="00021E47" w:rsidP="000F22D8">
            <w:pPr>
              <w:tabs>
                <w:tab w:val="left" w:pos="2505"/>
              </w:tabs>
              <w:jc w:val="center"/>
              <w:rPr>
                <w:rFonts w:ascii="Arial Narrow" w:hAnsi="Arial Narrow" w:cs="Arial"/>
                <w:b/>
              </w:rPr>
            </w:pPr>
          </w:p>
        </w:tc>
        <w:tc>
          <w:tcPr>
            <w:tcW w:w="2948" w:type="dxa"/>
          </w:tcPr>
          <w:p w14:paraId="284D34BB" w14:textId="44BDD27C"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1</w:t>
            </w:r>
          </w:p>
        </w:tc>
      </w:tr>
      <w:tr w:rsidR="00021E47" w:rsidRPr="00F63657" w14:paraId="5B3025A6" w14:textId="77777777" w:rsidTr="00BA7797">
        <w:tc>
          <w:tcPr>
            <w:tcW w:w="3148" w:type="dxa"/>
          </w:tcPr>
          <w:p w14:paraId="755F6B4E"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terreno se presenta sin riesgos de humedad subterránea o problemas de inundación?</w:t>
            </w:r>
          </w:p>
        </w:tc>
        <w:tc>
          <w:tcPr>
            <w:tcW w:w="538" w:type="dxa"/>
          </w:tcPr>
          <w:p w14:paraId="68A47995" w14:textId="68416DD2"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08D938DA" w14:textId="77777777" w:rsidR="00021E47" w:rsidRPr="00F63657" w:rsidRDefault="00021E47" w:rsidP="000F22D8">
            <w:pPr>
              <w:tabs>
                <w:tab w:val="left" w:pos="2505"/>
              </w:tabs>
              <w:jc w:val="center"/>
              <w:rPr>
                <w:rFonts w:ascii="Arial Narrow" w:hAnsi="Arial Narrow" w:cs="Arial"/>
              </w:rPr>
            </w:pPr>
          </w:p>
        </w:tc>
        <w:tc>
          <w:tcPr>
            <w:tcW w:w="1730" w:type="dxa"/>
          </w:tcPr>
          <w:p w14:paraId="1066B001" w14:textId="4140A687" w:rsidR="00021E47" w:rsidRPr="00F63657" w:rsidRDefault="00021E47" w:rsidP="000F22D8">
            <w:pPr>
              <w:tabs>
                <w:tab w:val="left" w:pos="2505"/>
              </w:tabs>
              <w:jc w:val="center"/>
              <w:rPr>
                <w:rFonts w:ascii="Arial Narrow" w:hAnsi="Arial Narrow" w:cs="Arial"/>
                <w:b/>
              </w:rPr>
            </w:pPr>
          </w:p>
        </w:tc>
        <w:tc>
          <w:tcPr>
            <w:tcW w:w="2948" w:type="dxa"/>
          </w:tcPr>
          <w:p w14:paraId="4E7AE1AA" w14:textId="1B15130E" w:rsidR="00021E47" w:rsidRPr="00F63657" w:rsidRDefault="00021E47" w:rsidP="000F22D8">
            <w:pPr>
              <w:tabs>
                <w:tab w:val="left" w:pos="2505"/>
              </w:tabs>
              <w:jc w:val="center"/>
              <w:rPr>
                <w:rFonts w:ascii="Arial Narrow" w:hAnsi="Arial Narrow" w:cs="Arial"/>
                <w:bCs/>
              </w:rPr>
            </w:pPr>
            <w:r w:rsidRPr="00F63657">
              <w:rPr>
                <w:rFonts w:ascii="Arial Narrow" w:hAnsi="Arial Narrow" w:cs="Arial"/>
                <w:bCs/>
              </w:rPr>
              <w:t>han sufrido inundaciones comprometiendo la integridad de los documentos que se encuentran en la parte inferior.</w:t>
            </w:r>
          </w:p>
        </w:tc>
      </w:tr>
      <w:tr w:rsidR="00021E47" w:rsidRPr="00F63657" w14:paraId="4644E297" w14:textId="77777777" w:rsidTr="00BA7797">
        <w:tc>
          <w:tcPr>
            <w:tcW w:w="3148" w:type="dxa"/>
          </w:tcPr>
          <w:p w14:paraId="61214AE9"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terreno se encuentra situado lejos de industrias contaminantes o que presenten riesgos de un posible peligro por atentados u objetos bélicos?</w:t>
            </w:r>
          </w:p>
        </w:tc>
        <w:tc>
          <w:tcPr>
            <w:tcW w:w="538" w:type="dxa"/>
          </w:tcPr>
          <w:p w14:paraId="5543C547"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23F41F91" w14:textId="77777777" w:rsidR="00021E47" w:rsidRPr="00F63657" w:rsidRDefault="00021E47" w:rsidP="000F22D8">
            <w:pPr>
              <w:tabs>
                <w:tab w:val="left" w:pos="2505"/>
              </w:tabs>
              <w:jc w:val="center"/>
              <w:rPr>
                <w:rFonts w:ascii="Arial Narrow" w:hAnsi="Arial Narrow" w:cs="Arial"/>
              </w:rPr>
            </w:pPr>
          </w:p>
        </w:tc>
        <w:tc>
          <w:tcPr>
            <w:tcW w:w="1730" w:type="dxa"/>
          </w:tcPr>
          <w:p w14:paraId="676BD14B" w14:textId="77777777" w:rsidR="00021E47" w:rsidRPr="00F63657" w:rsidRDefault="00021E47" w:rsidP="000F22D8">
            <w:pPr>
              <w:tabs>
                <w:tab w:val="left" w:pos="2505"/>
              </w:tabs>
              <w:jc w:val="center"/>
              <w:rPr>
                <w:rFonts w:ascii="Arial Narrow" w:hAnsi="Arial Narrow" w:cs="Arial"/>
                <w:b/>
              </w:rPr>
            </w:pPr>
          </w:p>
        </w:tc>
        <w:tc>
          <w:tcPr>
            <w:tcW w:w="2948" w:type="dxa"/>
          </w:tcPr>
          <w:p w14:paraId="2E491F5C" w14:textId="77777777" w:rsidR="00021E47" w:rsidRPr="00F63657" w:rsidRDefault="00021E47" w:rsidP="000F22D8">
            <w:pPr>
              <w:tabs>
                <w:tab w:val="left" w:pos="2505"/>
              </w:tabs>
              <w:jc w:val="center"/>
              <w:rPr>
                <w:rFonts w:ascii="Arial Narrow" w:hAnsi="Arial Narrow" w:cs="Arial"/>
                <w:b/>
              </w:rPr>
            </w:pPr>
          </w:p>
        </w:tc>
      </w:tr>
      <w:tr w:rsidR="00021E47" w:rsidRPr="00F63657" w14:paraId="797A2D38" w14:textId="77777777" w:rsidTr="00BA7797">
        <w:tc>
          <w:tcPr>
            <w:tcW w:w="3148" w:type="dxa"/>
          </w:tcPr>
          <w:p w14:paraId="5BB59059"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¿Las áreas del archivo de gestión presentan el espacio suficiente para albergar la documentación y su natural incremento?</w:t>
            </w:r>
          </w:p>
        </w:tc>
        <w:tc>
          <w:tcPr>
            <w:tcW w:w="538" w:type="dxa"/>
          </w:tcPr>
          <w:p w14:paraId="5F6F89D6" w14:textId="77777777" w:rsidR="00021E47" w:rsidRPr="00F63657" w:rsidRDefault="00021E47" w:rsidP="000F22D8">
            <w:pPr>
              <w:tabs>
                <w:tab w:val="left" w:pos="2505"/>
              </w:tabs>
              <w:jc w:val="center"/>
              <w:rPr>
                <w:rFonts w:ascii="Arial Narrow" w:hAnsi="Arial Narrow" w:cs="Arial"/>
                <w:b/>
              </w:rPr>
            </w:pPr>
          </w:p>
        </w:tc>
        <w:tc>
          <w:tcPr>
            <w:tcW w:w="567" w:type="dxa"/>
          </w:tcPr>
          <w:p w14:paraId="5507B8F9"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24500751" w14:textId="77777777" w:rsidR="00021E47" w:rsidRPr="00F63657" w:rsidRDefault="00021E47" w:rsidP="000F22D8">
            <w:pPr>
              <w:tabs>
                <w:tab w:val="left" w:pos="2505"/>
              </w:tabs>
              <w:jc w:val="center"/>
              <w:rPr>
                <w:rFonts w:ascii="Arial Narrow" w:hAnsi="Arial Narrow" w:cs="Arial"/>
                <w:b/>
              </w:rPr>
            </w:pPr>
          </w:p>
        </w:tc>
        <w:tc>
          <w:tcPr>
            <w:tcW w:w="2948" w:type="dxa"/>
          </w:tcPr>
          <w:p w14:paraId="2D35869E" w14:textId="29A34CA4"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Como se puede evidenciar en las fotografías, se presenta un problema de insuficiencia de espacio.</w:t>
            </w:r>
          </w:p>
        </w:tc>
      </w:tr>
      <w:tr w:rsidR="00021E47" w:rsidRPr="00F63657" w14:paraId="2DA9520C" w14:textId="77777777" w:rsidTr="00BA7797">
        <w:tc>
          <w:tcPr>
            <w:tcW w:w="3148" w:type="dxa"/>
          </w:tcPr>
          <w:p w14:paraId="5F25A4AB"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lastRenderedPageBreak/>
              <w:t>¿Los pisos, muros y puertas están construidos con materiales resistentes?</w:t>
            </w:r>
          </w:p>
        </w:tc>
        <w:tc>
          <w:tcPr>
            <w:tcW w:w="538" w:type="dxa"/>
          </w:tcPr>
          <w:p w14:paraId="422B208B"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0B8C47F8" w14:textId="77777777" w:rsidR="00021E47" w:rsidRPr="00F63657" w:rsidRDefault="00021E47" w:rsidP="000F22D8">
            <w:pPr>
              <w:tabs>
                <w:tab w:val="left" w:pos="2505"/>
              </w:tabs>
              <w:jc w:val="center"/>
              <w:rPr>
                <w:rFonts w:ascii="Arial Narrow" w:hAnsi="Arial Narrow" w:cs="Arial"/>
                <w:b/>
              </w:rPr>
            </w:pPr>
          </w:p>
        </w:tc>
        <w:tc>
          <w:tcPr>
            <w:tcW w:w="1730" w:type="dxa"/>
          </w:tcPr>
          <w:p w14:paraId="1FB1B5E9" w14:textId="77777777" w:rsidR="00021E47" w:rsidRPr="00F63657" w:rsidRDefault="00021E47" w:rsidP="000F22D8">
            <w:pPr>
              <w:tabs>
                <w:tab w:val="left" w:pos="2505"/>
              </w:tabs>
              <w:jc w:val="center"/>
              <w:rPr>
                <w:rFonts w:ascii="Arial Narrow" w:hAnsi="Arial Narrow" w:cs="Arial"/>
                <w:b/>
              </w:rPr>
            </w:pPr>
          </w:p>
        </w:tc>
        <w:tc>
          <w:tcPr>
            <w:tcW w:w="2948" w:type="dxa"/>
          </w:tcPr>
          <w:p w14:paraId="7F9C63B0" w14:textId="77777777" w:rsidR="00021E47" w:rsidRPr="00F63657" w:rsidRDefault="00021E47" w:rsidP="000F22D8">
            <w:pPr>
              <w:tabs>
                <w:tab w:val="left" w:pos="2505"/>
              </w:tabs>
              <w:jc w:val="center"/>
              <w:rPr>
                <w:rFonts w:ascii="Arial Narrow" w:hAnsi="Arial Narrow" w:cs="Arial"/>
                <w:b/>
              </w:rPr>
            </w:pPr>
          </w:p>
        </w:tc>
      </w:tr>
      <w:tr w:rsidR="00021E47" w:rsidRPr="00F63657" w14:paraId="44C1032A" w14:textId="77777777" w:rsidTr="00BA7797">
        <w:tc>
          <w:tcPr>
            <w:tcW w:w="3148" w:type="dxa"/>
          </w:tcPr>
          <w:p w14:paraId="53BD5A9E"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¿Las pinturas empleadas presentan propiedades ignifugas?</w:t>
            </w:r>
          </w:p>
        </w:tc>
        <w:tc>
          <w:tcPr>
            <w:tcW w:w="538" w:type="dxa"/>
          </w:tcPr>
          <w:p w14:paraId="224A4B72" w14:textId="77777777" w:rsidR="00021E47" w:rsidRPr="00F63657" w:rsidRDefault="00021E47" w:rsidP="000F22D8">
            <w:pPr>
              <w:tabs>
                <w:tab w:val="left" w:pos="2505"/>
              </w:tabs>
              <w:jc w:val="center"/>
              <w:rPr>
                <w:rFonts w:ascii="Arial Narrow" w:hAnsi="Arial Narrow" w:cs="Arial"/>
                <w:b/>
              </w:rPr>
            </w:pPr>
          </w:p>
        </w:tc>
        <w:tc>
          <w:tcPr>
            <w:tcW w:w="567" w:type="dxa"/>
          </w:tcPr>
          <w:p w14:paraId="173D2B69"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20B70A34" w14:textId="77777777" w:rsidR="00021E47" w:rsidRPr="00F63657" w:rsidRDefault="00021E47" w:rsidP="000F22D8">
            <w:pPr>
              <w:tabs>
                <w:tab w:val="left" w:pos="2505"/>
              </w:tabs>
              <w:jc w:val="center"/>
              <w:rPr>
                <w:rFonts w:ascii="Arial Narrow" w:hAnsi="Arial Narrow" w:cs="Arial"/>
                <w:b/>
              </w:rPr>
            </w:pPr>
          </w:p>
        </w:tc>
        <w:tc>
          <w:tcPr>
            <w:tcW w:w="2948" w:type="dxa"/>
          </w:tcPr>
          <w:p w14:paraId="290F2311" w14:textId="77777777" w:rsidR="00021E47" w:rsidRPr="00F63657" w:rsidRDefault="00021E47" w:rsidP="000F22D8">
            <w:pPr>
              <w:tabs>
                <w:tab w:val="left" w:pos="2505"/>
              </w:tabs>
              <w:jc w:val="center"/>
              <w:rPr>
                <w:rFonts w:ascii="Arial Narrow" w:hAnsi="Arial Narrow" w:cs="Arial"/>
                <w:b/>
              </w:rPr>
            </w:pPr>
          </w:p>
        </w:tc>
      </w:tr>
      <w:tr w:rsidR="00021E47" w:rsidRPr="00F63657" w14:paraId="30186480" w14:textId="77777777" w:rsidTr="00BA7797">
        <w:tc>
          <w:tcPr>
            <w:tcW w:w="3148" w:type="dxa"/>
          </w:tcPr>
          <w:p w14:paraId="3BA340BE"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esta adecuada climáticamente?</w:t>
            </w:r>
          </w:p>
        </w:tc>
        <w:tc>
          <w:tcPr>
            <w:tcW w:w="538" w:type="dxa"/>
          </w:tcPr>
          <w:p w14:paraId="00F794BD" w14:textId="77777777" w:rsidR="00021E47" w:rsidRPr="00F63657" w:rsidRDefault="00021E47" w:rsidP="000F22D8">
            <w:pPr>
              <w:tabs>
                <w:tab w:val="left" w:pos="2505"/>
              </w:tabs>
              <w:jc w:val="center"/>
              <w:rPr>
                <w:rFonts w:ascii="Arial Narrow" w:hAnsi="Arial Narrow" w:cs="Arial"/>
              </w:rPr>
            </w:pPr>
          </w:p>
        </w:tc>
        <w:tc>
          <w:tcPr>
            <w:tcW w:w="567" w:type="dxa"/>
          </w:tcPr>
          <w:p w14:paraId="3511D6BA" w14:textId="04FBEEA6" w:rsidR="00021E47" w:rsidRPr="00F63657" w:rsidRDefault="00021E47"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08675CAA" w14:textId="275BF3D2" w:rsidR="00021E47" w:rsidRPr="00F63657" w:rsidRDefault="00021E47" w:rsidP="000F22D8">
            <w:pPr>
              <w:tabs>
                <w:tab w:val="left" w:pos="2505"/>
              </w:tabs>
              <w:jc w:val="center"/>
              <w:rPr>
                <w:rFonts w:ascii="Arial Narrow" w:hAnsi="Arial Narrow" w:cs="Arial"/>
              </w:rPr>
            </w:pPr>
          </w:p>
        </w:tc>
        <w:tc>
          <w:tcPr>
            <w:tcW w:w="2948" w:type="dxa"/>
          </w:tcPr>
          <w:p w14:paraId="005AA27E" w14:textId="76B2D515"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aire acondicionado y los extractores de aire no funcionan, cuenta con un ventilador para despejar el área cuando se está utilizando</w:t>
            </w:r>
          </w:p>
        </w:tc>
      </w:tr>
      <w:tr w:rsidR="00021E47" w:rsidRPr="00F63657" w14:paraId="7F5B261C" w14:textId="77777777" w:rsidTr="00BA7797">
        <w:trPr>
          <w:trHeight w:val="1482"/>
        </w:trPr>
        <w:tc>
          <w:tcPr>
            <w:tcW w:w="3148" w:type="dxa"/>
          </w:tcPr>
          <w:p w14:paraId="32D43E7C"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¿Los documentos están dispuestos en estantería o mobiliario adecuado?</w:t>
            </w:r>
          </w:p>
        </w:tc>
        <w:tc>
          <w:tcPr>
            <w:tcW w:w="538" w:type="dxa"/>
          </w:tcPr>
          <w:p w14:paraId="136DD934" w14:textId="77777777" w:rsidR="00021E47" w:rsidRPr="00F63657" w:rsidRDefault="00021E47" w:rsidP="000F22D8">
            <w:pPr>
              <w:tabs>
                <w:tab w:val="left" w:pos="2505"/>
              </w:tabs>
              <w:jc w:val="center"/>
              <w:rPr>
                <w:rFonts w:ascii="Arial Narrow" w:hAnsi="Arial Narrow" w:cs="Arial"/>
                <w:b/>
              </w:rPr>
            </w:pPr>
          </w:p>
        </w:tc>
        <w:tc>
          <w:tcPr>
            <w:tcW w:w="567" w:type="dxa"/>
          </w:tcPr>
          <w:p w14:paraId="783259EB" w14:textId="77777777" w:rsidR="00021E47" w:rsidRPr="00F63657" w:rsidRDefault="00021E47" w:rsidP="000F22D8">
            <w:pPr>
              <w:tabs>
                <w:tab w:val="left" w:pos="2505"/>
              </w:tabs>
              <w:jc w:val="center"/>
              <w:rPr>
                <w:rFonts w:ascii="Arial Narrow" w:hAnsi="Arial Narrow" w:cs="Arial"/>
                <w:b/>
              </w:rPr>
            </w:pPr>
          </w:p>
        </w:tc>
        <w:tc>
          <w:tcPr>
            <w:tcW w:w="1730" w:type="dxa"/>
          </w:tcPr>
          <w:p w14:paraId="3EB09381"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17179927" w14:textId="700AEA61"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 xml:space="preserve">La mayor parte de las dependencias disponen cajas de archivo x200, sin </w:t>
            </w:r>
            <w:r w:rsidR="00582122" w:rsidRPr="00F63657">
              <w:rPr>
                <w:rFonts w:ascii="Arial Narrow" w:hAnsi="Arial Narrow" w:cs="Arial"/>
              </w:rPr>
              <w:t>embargo,</w:t>
            </w:r>
            <w:r w:rsidRPr="00F63657">
              <w:rPr>
                <w:rFonts w:ascii="Arial Narrow" w:hAnsi="Arial Narrow" w:cs="Arial"/>
              </w:rPr>
              <w:t xml:space="preserve"> existen muchos tipos documentales resguardados en libros, o en otros soportes inadecuados </w:t>
            </w:r>
          </w:p>
        </w:tc>
      </w:tr>
      <w:tr w:rsidR="00021E47" w:rsidRPr="00F63657" w14:paraId="193A8580" w14:textId="77777777" w:rsidTr="00BA7797">
        <w:tc>
          <w:tcPr>
            <w:tcW w:w="3148" w:type="dxa"/>
            <w:vMerge w:val="restart"/>
          </w:tcPr>
          <w:p w14:paraId="66D2022C"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CONDICIONES AMBIENTALES</w:t>
            </w:r>
          </w:p>
        </w:tc>
        <w:tc>
          <w:tcPr>
            <w:tcW w:w="5783" w:type="dxa"/>
            <w:gridSpan w:val="4"/>
          </w:tcPr>
          <w:p w14:paraId="21AA3185"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021E47" w:rsidRPr="00F63657" w14:paraId="0BD9A2C4" w14:textId="77777777" w:rsidTr="00BA7797">
        <w:tc>
          <w:tcPr>
            <w:tcW w:w="3148" w:type="dxa"/>
            <w:vMerge/>
          </w:tcPr>
          <w:p w14:paraId="75202C3B" w14:textId="77777777" w:rsidR="00021E47" w:rsidRPr="00F63657" w:rsidRDefault="00021E47" w:rsidP="000F22D8">
            <w:pPr>
              <w:tabs>
                <w:tab w:val="left" w:pos="2505"/>
              </w:tabs>
              <w:jc w:val="center"/>
              <w:rPr>
                <w:rFonts w:ascii="Arial Narrow" w:hAnsi="Arial Narrow" w:cs="Arial"/>
              </w:rPr>
            </w:pPr>
          </w:p>
        </w:tc>
        <w:tc>
          <w:tcPr>
            <w:tcW w:w="538" w:type="dxa"/>
          </w:tcPr>
          <w:p w14:paraId="6E4DBE21"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3783EB01"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5ADB584F"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2BD7AB76"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OBSERVACIONES</w:t>
            </w:r>
          </w:p>
        </w:tc>
      </w:tr>
      <w:tr w:rsidR="00021E47" w:rsidRPr="00F63657" w14:paraId="4E09CEAC" w14:textId="77777777" w:rsidTr="00BA7797">
        <w:tc>
          <w:tcPr>
            <w:tcW w:w="3148" w:type="dxa"/>
          </w:tcPr>
          <w:p w14:paraId="3745E4F6"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¿La temperatura y humedad del área son adecuadas para la conservación de los documentos?</w:t>
            </w:r>
          </w:p>
        </w:tc>
        <w:tc>
          <w:tcPr>
            <w:tcW w:w="538" w:type="dxa"/>
          </w:tcPr>
          <w:p w14:paraId="0F6D8E35" w14:textId="498C9B59" w:rsidR="00021E47" w:rsidRPr="00F63657" w:rsidRDefault="00021E47" w:rsidP="000F22D8">
            <w:pPr>
              <w:tabs>
                <w:tab w:val="left" w:pos="2505"/>
              </w:tabs>
              <w:jc w:val="center"/>
              <w:rPr>
                <w:rFonts w:ascii="Arial Narrow" w:hAnsi="Arial Narrow" w:cs="Arial"/>
              </w:rPr>
            </w:pPr>
          </w:p>
        </w:tc>
        <w:tc>
          <w:tcPr>
            <w:tcW w:w="567" w:type="dxa"/>
          </w:tcPr>
          <w:p w14:paraId="78F53CC0" w14:textId="3230756E" w:rsidR="00021E47" w:rsidRPr="00F63657" w:rsidRDefault="00582122"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7328861C" w14:textId="77777777" w:rsidR="00021E47" w:rsidRPr="00F63657" w:rsidRDefault="00021E47" w:rsidP="000F22D8">
            <w:pPr>
              <w:tabs>
                <w:tab w:val="left" w:pos="2505"/>
              </w:tabs>
              <w:jc w:val="center"/>
              <w:rPr>
                <w:rFonts w:ascii="Arial Narrow" w:hAnsi="Arial Narrow" w:cs="Arial"/>
                <w:b/>
              </w:rPr>
            </w:pPr>
          </w:p>
        </w:tc>
        <w:tc>
          <w:tcPr>
            <w:tcW w:w="2948" w:type="dxa"/>
          </w:tcPr>
          <w:p w14:paraId="74ADE3D1" w14:textId="77777777" w:rsidR="00021E47" w:rsidRPr="00F63657" w:rsidRDefault="00021E47" w:rsidP="000F22D8">
            <w:pPr>
              <w:tabs>
                <w:tab w:val="left" w:pos="2505"/>
              </w:tabs>
              <w:jc w:val="center"/>
              <w:rPr>
                <w:rFonts w:ascii="Arial Narrow" w:hAnsi="Arial Narrow" w:cs="Arial"/>
                <w:b/>
              </w:rPr>
            </w:pPr>
          </w:p>
        </w:tc>
      </w:tr>
      <w:tr w:rsidR="00021E47" w:rsidRPr="00F63657" w14:paraId="64BD4ACE" w14:textId="77777777" w:rsidTr="00BA7797">
        <w:tc>
          <w:tcPr>
            <w:tcW w:w="3148" w:type="dxa"/>
          </w:tcPr>
          <w:p w14:paraId="694A7F2A"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¿La iluminación del área es adecuada y suficiente?</w:t>
            </w:r>
          </w:p>
        </w:tc>
        <w:tc>
          <w:tcPr>
            <w:tcW w:w="538" w:type="dxa"/>
          </w:tcPr>
          <w:p w14:paraId="69FD5090" w14:textId="49DE1CA2" w:rsidR="00021E47" w:rsidRPr="00F63657" w:rsidRDefault="00021E47" w:rsidP="000F22D8">
            <w:pPr>
              <w:tabs>
                <w:tab w:val="left" w:pos="2505"/>
              </w:tabs>
              <w:jc w:val="center"/>
              <w:rPr>
                <w:rFonts w:ascii="Arial Narrow" w:hAnsi="Arial Narrow" w:cs="Arial"/>
              </w:rPr>
            </w:pPr>
          </w:p>
        </w:tc>
        <w:tc>
          <w:tcPr>
            <w:tcW w:w="567" w:type="dxa"/>
          </w:tcPr>
          <w:p w14:paraId="36088A24" w14:textId="77777777" w:rsidR="00021E47" w:rsidRPr="00F63657" w:rsidRDefault="00021E47" w:rsidP="000F22D8">
            <w:pPr>
              <w:tabs>
                <w:tab w:val="left" w:pos="2505"/>
              </w:tabs>
              <w:jc w:val="center"/>
              <w:rPr>
                <w:rFonts w:ascii="Arial Narrow" w:hAnsi="Arial Narrow" w:cs="Arial"/>
                <w:b/>
              </w:rPr>
            </w:pPr>
          </w:p>
        </w:tc>
        <w:tc>
          <w:tcPr>
            <w:tcW w:w="1730" w:type="dxa"/>
          </w:tcPr>
          <w:p w14:paraId="00A85B27" w14:textId="68FD5D19" w:rsidR="00021E47" w:rsidRPr="00F63657" w:rsidRDefault="00582122" w:rsidP="000F22D8">
            <w:pPr>
              <w:tabs>
                <w:tab w:val="left" w:pos="2505"/>
              </w:tabs>
              <w:jc w:val="center"/>
              <w:rPr>
                <w:rFonts w:ascii="Arial Narrow" w:hAnsi="Arial Narrow" w:cs="Arial"/>
                <w:bCs/>
              </w:rPr>
            </w:pPr>
            <w:r w:rsidRPr="00F63657">
              <w:rPr>
                <w:rFonts w:ascii="Arial Narrow" w:hAnsi="Arial Narrow" w:cs="Arial"/>
                <w:bCs/>
              </w:rPr>
              <w:t>X</w:t>
            </w:r>
          </w:p>
        </w:tc>
        <w:tc>
          <w:tcPr>
            <w:tcW w:w="2948" w:type="dxa"/>
          </w:tcPr>
          <w:p w14:paraId="55BD9300" w14:textId="678AFD97" w:rsidR="00021E47" w:rsidRPr="00F63657" w:rsidRDefault="00582122" w:rsidP="000F22D8">
            <w:pPr>
              <w:tabs>
                <w:tab w:val="left" w:pos="2505"/>
              </w:tabs>
              <w:jc w:val="center"/>
              <w:rPr>
                <w:rFonts w:ascii="Arial Narrow" w:hAnsi="Arial Narrow" w:cs="Arial"/>
              </w:rPr>
            </w:pPr>
            <w:r w:rsidRPr="00F63657">
              <w:rPr>
                <w:rFonts w:ascii="Arial Narrow" w:hAnsi="Arial Narrow" w:cs="Arial"/>
              </w:rPr>
              <w:t>Si bien cuentan con iluminación artificial adecuada, entra mucha iluminación natural.</w:t>
            </w:r>
          </w:p>
        </w:tc>
      </w:tr>
      <w:tr w:rsidR="00021E47" w:rsidRPr="00F63657" w14:paraId="4C776C0A" w14:textId="77777777" w:rsidTr="00BA7797">
        <w:tc>
          <w:tcPr>
            <w:tcW w:w="3148" w:type="dxa"/>
            <w:vMerge w:val="restart"/>
          </w:tcPr>
          <w:p w14:paraId="4CEBA40A"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CONDICIONES DE SEGURIDAD</w:t>
            </w:r>
          </w:p>
        </w:tc>
        <w:tc>
          <w:tcPr>
            <w:tcW w:w="5783" w:type="dxa"/>
            <w:gridSpan w:val="4"/>
          </w:tcPr>
          <w:p w14:paraId="0701005C"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021E47" w:rsidRPr="00F63657" w14:paraId="373A4392" w14:textId="77777777" w:rsidTr="00BA7797">
        <w:tc>
          <w:tcPr>
            <w:tcW w:w="3148" w:type="dxa"/>
            <w:vMerge/>
          </w:tcPr>
          <w:p w14:paraId="1C789254" w14:textId="77777777" w:rsidR="00021E47" w:rsidRPr="00F63657" w:rsidRDefault="00021E47" w:rsidP="000F22D8">
            <w:pPr>
              <w:tabs>
                <w:tab w:val="left" w:pos="2505"/>
              </w:tabs>
              <w:jc w:val="center"/>
              <w:rPr>
                <w:rFonts w:ascii="Arial Narrow" w:hAnsi="Arial Narrow" w:cs="Arial"/>
              </w:rPr>
            </w:pPr>
          </w:p>
        </w:tc>
        <w:tc>
          <w:tcPr>
            <w:tcW w:w="538" w:type="dxa"/>
          </w:tcPr>
          <w:p w14:paraId="58925A0F"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0195DE79"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6D848672"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1026AFFD"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OBSERVACIONES</w:t>
            </w:r>
          </w:p>
        </w:tc>
      </w:tr>
      <w:tr w:rsidR="00021E47" w:rsidRPr="00F63657" w14:paraId="74015974" w14:textId="77777777" w:rsidTr="00BA7797">
        <w:tc>
          <w:tcPr>
            <w:tcW w:w="3148" w:type="dxa"/>
          </w:tcPr>
          <w:p w14:paraId="513EF687"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cuenta con extintores?</w:t>
            </w:r>
          </w:p>
        </w:tc>
        <w:tc>
          <w:tcPr>
            <w:tcW w:w="538" w:type="dxa"/>
          </w:tcPr>
          <w:p w14:paraId="7784859C" w14:textId="6DCE8080" w:rsidR="00021E47" w:rsidRPr="00F63657" w:rsidRDefault="00021E47" w:rsidP="000F22D8">
            <w:pPr>
              <w:tabs>
                <w:tab w:val="left" w:pos="2505"/>
              </w:tabs>
              <w:jc w:val="center"/>
              <w:rPr>
                <w:rFonts w:ascii="Arial Narrow" w:hAnsi="Arial Narrow" w:cs="Arial"/>
              </w:rPr>
            </w:pPr>
          </w:p>
        </w:tc>
        <w:tc>
          <w:tcPr>
            <w:tcW w:w="567" w:type="dxa"/>
          </w:tcPr>
          <w:p w14:paraId="3206B971" w14:textId="262492AE" w:rsidR="00021E47" w:rsidRPr="00F63657" w:rsidRDefault="00582122"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470502FC" w14:textId="77777777" w:rsidR="00021E47" w:rsidRPr="00F63657" w:rsidRDefault="00021E47" w:rsidP="000F22D8">
            <w:pPr>
              <w:tabs>
                <w:tab w:val="left" w:pos="2505"/>
              </w:tabs>
              <w:jc w:val="center"/>
              <w:rPr>
                <w:rFonts w:ascii="Arial Narrow" w:hAnsi="Arial Narrow" w:cs="Arial"/>
                <w:b/>
              </w:rPr>
            </w:pPr>
          </w:p>
        </w:tc>
        <w:tc>
          <w:tcPr>
            <w:tcW w:w="2948" w:type="dxa"/>
          </w:tcPr>
          <w:p w14:paraId="26505CB5" w14:textId="260D4780" w:rsidR="00021E47" w:rsidRPr="00F63657" w:rsidRDefault="00021E47" w:rsidP="000F22D8">
            <w:pPr>
              <w:tabs>
                <w:tab w:val="left" w:pos="2505"/>
              </w:tabs>
              <w:jc w:val="center"/>
              <w:rPr>
                <w:rFonts w:ascii="Arial Narrow" w:hAnsi="Arial Narrow" w:cs="Arial"/>
              </w:rPr>
            </w:pPr>
          </w:p>
        </w:tc>
      </w:tr>
      <w:tr w:rsidR="00021E47" w:rsidRPr="00F63657" w14:paraId="68B26EAA" w14:textId="77777777" w:rsidTr="00BA7797">
        <w:tc>
          <w:tcPr>
            <w:tcW w:w="3148" w:type="dxa"/>
          </w:tcPr>
          <w:p w14:paraId="72D19ED7"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¿Los extintores son de agentes limpios?</w:t>
            </w:r>
          </w:p>
        </w:tc>
        <w:tc>
          <w:tcPr>
            <w:tcW w:w="538" w:type="dxa"/>
          </w:tcPr>
          <w:p w14:paraId="6EC786ED" w14:textId="77777777" w:rsidR="00021E47" w:rsidRPr="00F63657" w:rsidRDefault="00021E47" w:rsidP="000F22D8">
            <w:pPr>
              <w:tabs>
                <w:tab w:val="left" w:pos="2505"/>
              </w:tabs>
              <w:jc w:val="center"/>
              <w:rPr>
                <w:rFonts w:ascii="Arial Narrow" w:hAnsi="Arial Narrow" w:cs="Arial"/>
                <w:b/>
              </w:rPr>
            </w:pPr>
          </w:p>
        </w:tc>
        <w:tc>
          <w:tcPr>
            <w:tcW w:w="567" w:type="dxa"/>
          </w:tcPr>
          <w:p w14:paraId="779036CB"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7292FDF5" w14:textId="77777777" w:rsidR="00021E47" w:rsidRPr="00F63657" w:rsidRDefault="00021E47" w:rsidP="000F22D8">
            <w:pPr>
              <w:tabs>
                <w:tab w:val="left" w:pos="2505"/>
              </w:tabs>
              <w:jc w:val="center"/>
              <w:rPr>
                <w:rFonts w:ascii="Arial Narrow" w:hAnsi="Arial Narrow" w:cs="Arial"/>
                <w:b/>
              </w:rPr>
            </w:pPr>
          </w:p>
        </w:tc>
        <w:tc>
          <w:tcPr>
            <w:tcW w:w="2948" w:type="dxa"/>
          </w:tcPr>
          <w:p w14:paraId="18ED751C" w14:textId="667CD13D"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 xml:space="preserve"> </w:t>
            </w:r>
          </w:p>
        </w:tc>
      </w:tr>
      <w:tr w:rsidR="00021E47" w:rsidRPr="00F63657" w14:paraId="66903EFB" w14:textId="77777777" w:rsidTr="00BA7797">
        <w:tc>
          <w:tcPr>
            <w:tcW w:w="3148" w:type="dxa"/>
          </w:tcPr>
          <w:p w14:paraId="204C5224"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¿Los extintores son recargados anualmente?</w:t>
            </w:r>
          </w:p>
        </w:tc>
        <w:tc>
          <w:tcPr>
            <w:tcW w:w="538" w:type="dxa"/>
          </w:tcPr>
          <w:p w14:paraId="2AF7F583" w14:textId="5D7405E6" w:rsidR="00021E47" w:rsidRPr="00F63657" w:rsidRDefault="00021E47" w:rsidP="000F22D8">
            <w:pPr>
              <w:tabs>
                <w:tab w:val="left" w:pos="2505"/>
              </w:tabs>
              <w:jc w:val="center"/>
              <w:rPr>
                <w:rFonts w:ascii="Arial Narrow" w:hAnsi="Arial Narrow" w:cs="Arial"/>
              </w:rPr>
            </w:pPr>
          </w:p>
        </w:tc>
        <w:tc>
          <w:tcPr>
            <w:tcW w:w="567" w:type="dxa"/>
          </w:tcPr>
          <w:p w14:paraId="0592728B" w14:textId="0A0D4B66" w:rsidR="00021E47" w:rsidRPr="00F63657" w:rsidRDefault="00582122"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5E40EAB4" w14:textId="77777777" w:rsidR="00021E47" w:rsidRPr="00F63657" w:rsidRDefault="00021E47" w:rsidP="000F22D8">
            <w:pPr>
              <w:tabs>
                <w:tab w:val="left" w:pos="2505"/>
              </w:tabs>
              <w:jc w:val="center"/>
              <w:rPr>
                <w:rFonts w:ascii="Arial Narrow" w:hAnsi="Arial Narrow" w:cs="Arial"/>
                <w:b/>
              </w:rPr>
            </w:pPr>
          </w:p>
        </w:tc>
        <w:tc>
          <w:tcPr>
            <w:tcW w:w="2948" w:type="dxa"/>
          </w:tcPr>
          <w:p w14:paraId="7B78DBAC" w14:textId="1121A655" w:rsidR="00021E47" w:rsidRPr="00F63657" w:rsidRDefault="00582122" w:rsidP="000F22D8">
            <w:pPr>
              <w:tabs>
                <w:tab w:val="left" w:pos="2505"/>
              </w:tabs>
              <w:jc w:val="center"/>
              <w:rPr>
                <w:rFonts w:ascii="Arial Narrow" w:hAnsi="Arial Narrow" w:cs="Arial"/>
                <w:bCs/>
              </w:rPr>
            </w:pPr>
            <w:r w:rsidRPr="00F63657">
              <w:rPr>
                <w:rFonts w:ascii="Arial Narrow" w:hAnsi="Arial Narrow" w:cs="Arial"/>
                <w:bCs/>
              </w:rPr>
              <w:t>Están presentes, pero no funcionan</w:t>
            </w:r>
          </w:p>
        </w:tc>
      </w:tr>
      <w:tr w:rsidR="00021E47" w:rsidRPr="00F63657" w14:paraId="0C6AF7A3" w14:textId="77777777" w:rsidTr="00BA7797">
        <w:tc>
          <w:tcPr>
            <w:tcW w:w="3148" w:type="dxa"/>
          </w:tcPr>
          <w:p w14:paraId="46CD19CC"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cuenta con detectores de humo?</w:t>
            </w:r>
          </w:p>
        </w:tc>
        <w:tc>
          <w:tcPr>
            <w:tcW w:w="538" w:type="dxa"/>
          </w:tcPr>
          <w:p w14:paraId="45636F31" w14:textId="77777777" w:rsidR="00021E47" w:rsidRPr="00F63657" w:rsidRDefault="00021E47" w:rsidP="000F22D8">
            <w:pPr>
              <w:tabs>
                <w:tab w:val="left" w:pos="2505"/>
              </w:tabs>
              <w:jc w:val="center"/>
              <w:rPr>
                <w:rFonts w:ascii="Arial Narrow" w:hAnsi="Arial Narrow" w:cs="Arial"/>
                <w:b/>
              </w:rPr>
            </w:pPr>
          </w:p>
        </w:tc>
        <w:tc>
          <w:tcPr>
            <w:tcW w:w="567" w:type="dxa"/>
          </w:tcPr>
          <w:p w14:paraId="12AD7A9A"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24452A95" w14:textId="77777777" w:rsidR="00021E47" w:rsidRPr="00F63657" w:rsidRDefault="00021E47" w:rsidP="000F22D8">
            <w:pPr>
              <w:tabs>
                <w:tab w:val="left" w:pos="2505"/>
              </w:tabs>
              <w:jc w:val="center"/>
              <w:rPr>
                <w:rFonts w:ascii="Arial Narrow" w:hAnsi="Arial Narrow" w:cs="Arial"/>
                <w:b/>
              </w:rPr>
            </w:pPr>
          </w:p>
        </w:tc>
        <w:tc>
          <w:tcPr>
            <w:tcW w:w="2948" w:type="dxa"/>
          </w:tcPr>
          <w:p w14:paraId="0C7F584B" w14:textId="5DE1D6F3" w:rsidR="00021E47" w:rsidRPr="00F63657" w:rsidRDefault="00582122" w:rsidP="000F22D8">
            <w:pPr>
              <w:tabs>
                <w:tab w:val="left" w:pos="2505"/>
              </w:tabs>
              <w:jc w:val="center"/>
              <w:rPr>
                <w:rFonts w:ascii="Arial Narrow" w:hAnsi="Arial Narrow" w:cs="Arial"/>
                <w:b/>
              </w:rPr>
            </w:pPr>
            <w:r w:rsidRPr="00F63657">
              <w:rPr>
                <w:rFonts w:ascii="Arial Narrow" w:hAnsi="Arial Narrow" w:cs="Arial"/>
                <w:bCs/>
              </w:rPr>
              <w:t>Están presentes, pero no funcionan</w:t>
            </w:r>
          </w:p>
        </w:tc>
      </w:tr>
      <w:tr w:rsidR="00021E47" w:rsidRPr="00F63657" w14:paraId="2EDEDAF1" w14:textId="77777777" w:rsidTr="00BA7797">
        <w:tc>
          <w:tcPr>
            <w:tcW w:w="3148" w:type="dxa"/>
          </w:tcPr>
          <w:p w14:paraId="7EAAD924"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cuenta con detectores de agua?</w:t>
            </w:r>
          </w:p>
        </w:tc>
        <w:tc>
          <w:tcPr>
            <w:tcW w:w="538" w:type="dxa"/>
          </w:tcPr>
          <w:p w14:paraId="7B592B5E" w14:textId="77777777" w:rsidR="00021E47" w:rsidRPr="00F63657" w:rsidRDefault="00021E47" w:rsidP="000F22D8">
            <w:pPr>
              <w:tabs>
                <w:tab w:val="left" w:pos="2505"/>
              </w:tabs>
              <w:jc w:val="center"/>
              <w:rPr>
                <w:rFonts w:ascii="Arial Narrow" w:hAnsi="Arial Narrow" w:cs="Arial"/>
                <w:b/>
              </w:rPr>
            </w:pPr>
          </w:p>
        </w:tc>
        <w:tc>
          <w:tcPr>
            <w:tcW w:w="567" w:type="dxa"/>
          </w:tcPr>
          <w:p w14:paraId="26E1A791"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39E6273D" w14:textId="77777777" w:rsidR="00021E47" w:rsidRPr="00F63657" w:rsidRDefault="00021E47" w:rsidP="000F22D8">
            <w:pPr>
              <w:tabs>
                <w:tab w:val="left" w:pos="2505"/>
              </w:tabs>
              <w:jc w:val="center"/>
              <w:rPr>
                <w:rFonts w:ascii="Arial Narrow" w:hAnsi="Arial Narrow" w:cs="Arial"/>
                <w:b/>
              </w:rPr>
            </w:pPr>
          </w:p>
        </w:tc>
        <w:tc>
          <w:tcPr>
            <w:tcW w:w="2948" w:type="dxa"/>
          </w:tcPr>
          <w:p w14:paraId="4D7C2687" w14:textId="3C001A9E" w:rsidR="00021E47" w:rsidRPr="00F63657" w:rsidRDefault="00582122" w:rsidP="000F22D8">
            <w:pPr>
              <w:tabs>
                <w:tab w:val="left" w:pos="2505"/>
              </w:tabs>
              <w:jc w:val="center"/>
              <w:rPr>
                <w:rFonts w:ascii="Arial Narrow" w:hAnsi="Arial Narrow" w:cs="Arial"/>
                <w:b/>
              </w:rPr>
            </w:pPr>
            <w:r w:rsidRPr="00F63657">
              <w:rPr>
                <w:rFonts w:ascii="Arial Narrow" w:hAnsi="Arial Narrow" w:cs="Arial"/>
                <w:bCs/>
              </w:rPr>
              <w:t>Están presentes, pero no funcionan</w:t>
            </w:r>
          </w:p>
        </w:tc>
      </w:tr>
      <w:tr w:rsidR="00021E47" w:rsidRPr="00F63657" w14:paraId="58C13FF1" w14:textId="77777777" w:rsidTr="00BA7797">
        <w:tc>
          <w:tcPr>
            <w:tcW w:w="3148" w:type="dxa"/>
          </w:tcPr>
          <w:p w14:paraId="3682177C"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cuenta con control de acceso a instalaciones?</w:t>
            </w:r>
          </w:p>
        </w:tc>
        <w:tc>
          <w:tcPr>
            <w:tcW w:w="538" w:type="dxa"/>
          </w:tcPr>
          <w:p w14:paraId="37CBB1E9" w14:textId="6B0A0047" w:rsidR="00021E47" w:rsidRPr="00F63657" w:rsidRDefault="00021E47" w:rsidP="000F22D8">
            <w:pPr>
              <w:tabs>
                <w:tab w:val="left" w:pos="2505"/>
              </w:tabs>
              <w:jc w:val="center"/>
              <w:rPr>
                <w:rFonts w:ascii="Arial Narrow" w:hAnsi="Arial Narrow" w:cs="Arial"/>
              </w:rPr>
            </w:pPr>
          </w:p>
        </w:tc>
        <w:tc>
          <w:tcPr>
            <w:tcW w:w="567" w:type="dxa"/>
          </w:tcPr>
          <w:p w14:paraId="1C750486" w14:textId="376334ED" w:rsidR="00021E47" w:rsidRPr="00F63657" w:rsidRDefault="00582122"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503B4A17" w14:textId="77777777" w:rsidR="00021E47" w:rsidRPr="00F63657" w:rsidRDefault="00021E47" w:rsidP="000F22D8">
            <w:pPr>
              <w:tabs>
                <w:tab w:val="left" w:pos="2505"/>
              </w:tabs>
              <w:jc w:val="center"/>
              <w:rPr>
                <w:rFonts w:ascii="Arial Narrow" w:hAnsi="Arial Narrow" w:cs="Arial"/>
                <w:b/>
              </w:rPr>
            </w:pPr>
          </w:p>
        </w:tc>
        <w:tc>
          <w:tcPr>
            <w:tcW w:w="2948" w:type="dxa"/>
          </w:tcPr>
          <w:p w14:paraId="0D964427" w14:textId="73F2490D" w:rsidR="00021E47" w:rsidRPr="00F63657" w:rsidRDefault="00582122" w:rsidP="000F22D8">
            <w:pPr>
              <w:tabs>
                <w:tab w:val="left" w:pos="2505"/>
              </w:tabs>
              <w:jc w:val="center"/>
              <w:rPr>
                <w:rFonts w:ascii="Arial Narrow" w:hAnsi="Arial Narrow" w:cs="Arial"/>
                <w:b/>
              </w:rPr>
            </w:pPr>
            <w:r w:rsidRPr="00F63657">
              <w:rPr>
                <w:rFonts w:ascii="Arial Narrow" w:hAnsi="Arial Narrow" w:cs="Arial"/>
                <w:bCs/>
              </w:rPr>
              <w:t>Están presentes, pero no funcionan</w:t>
            </w:r>
          </w:p>
        </w:tc>
      </w:tr>
      <w:tr w:rsidR="00021E47" w:rsidRPr="00F63657" w14:paraId="53744FFA" w14:textId="77777777" w:rsidTr="00BA7797">
        <w:tc>
          <w:tcPr>
            <w:tcW w:w="3148" w:type="dxa"/>
          </w:tcPr>
          <w:p w14:paraId="08BEEE1A"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cuenta con cámaras de seguridad?</w:t>
            </w:r>
          </w:p>
        </w:tc>
        <w:tc>
          <w:tcPr>
            <w:tcW w:w="538" w:type="dxa"/>
          </w:tcPr>
          <w:p w14:paraId="1FC0FDFD" w14:textId="77777777" w:rsidR="00021E47" w:rsidRPr="00F63657" w:rsidRDefault="00021E47" w:rsidP="000F22D8">
            <w:pPr>
              <w:tabs>
                <w:tab w:val="left" w:pos="2505"/>
              </w:tabs>
              <w:jc w:val="center"/>
              <w:rPr>
                <w:rFonts w:ascii="Arial Narrow" w:hAnsi="Arial Narrow" w:cs="Arial"/>
              </w:rPr>
            </w:pPr>
          </w:p>
        </w:tc>
        <w:tc>
          <w:tcPr>
            <w:tcW w:w="567" w:type="dxa"/>
          </w:tcPr>
          <w:p w14:paraId="49DCA2A2" w14:textId="2F90A86C" w:rsidR="00021E47" w:rsidRPr="00F63657" w:rsidRDefault="00582122"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305804E2" w14:textId="07E9CE01" w:rsidR="00021E47" w:rsidRPr="00F63657" w:rsidRDefault="00021E47" w:rsidP="000F22D8">
            <w:pPr>
              <w:tabs>
                <w:tab w:val="left" w:pos="2505"/>
              </w:tabs>
              <w:jc w:val="center"/>
              <w:rPr>
                <w:rFonts w:ascii="Arial Narrow" w:hAnsi="Arial Narrow" w:cs="Arial"/>
              </w:rPr>
            </w:pPr>
          </w:p>
        </w:tc>
        <w:tc>
          <w:tcPr>
            <w:tcW w:w="2948" w:type="dxa"/>
          </w:tcPr>
          <w:p w14:paraId="3BC01863" w14:textId="30E97993" w:rsidR="00021E47" w:rsidRPr="00F63657" w:rsidRDefault="00021E47" w:rsidP="000F22D8">
            <w:pPr>
              <w:tabs>
                <w:tab w:val="left" w:pos="2505"/>
              </w:tabs>
              <w:jc w:val="center"/>
              <w:rPr>
                <w:rFonts w:ascii="Arial Narrow" w:hAnsi="Arial Narrow" w:cs="Arial"/>
              </w:rPr>
            </w:pPr>
          </w:p>
        </w:tc>
      </w:tr>
      <w:tr w:rsidR="00021E47" w:rsidRPr="00F63657" w14:paraId="18C7DA40" w14:textId="77777777" w:rsidTr="00BA7797">
        <w:tc>
          <w:tcPr>
            <w:tcW w:w="3148" w:type="dxa"/>
          </w:tcPr>
          <w:p w14:paraId="302D04A2"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cuenta con puerta de acceso restringido?</w:t>
            </w:r>
          </w:p>
        </w:tc>
        <w:tc>
          <w:tcPr>
            <w:tcW w:w="538" w:type="dxa"/>
          </w:tcPr>
          <w:p w14:paraId="4A179A63"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068A9226" w14:textId="77777777" w:rsidR="00021E47" w:rsidRPr="00F63657" w:rsidRDefault="00021E47" w:rsidP="000F22D8">
            <w:pPr>
              <w:tabs>
                <w:tab w:val="left" w:pos="2505"/>
              </w:tabs>
              <w:jc w:val="center"/>
              <w:rPr>
                <w:rFonts w:ascii="Arial Narrow" w:hAnsi="Arial Narrow" w:cs="Arial"/>
                <w:b/>
              </w:rPr>
            </w:pPr>
          </w:p>
        </w:tc>
        <w:tc>
          <w:tcPr>
            <w:tcW w:w="1730" w:type="dxa"/>
          </w:tcPr>
          <w:p w14:paraId="0D15688A" w14:textId="77777777" w:rsidR="00021E47" w:rsidRPr="00F63657" w:rsidRDefault="00021E47" w:rsidP="000F22D8">
            <w:pPr>
              <w:tabs>
                <w:tab w:val="left" w:pos="2505"/>
              </w:tabs>
              <w:jc w:val="center"/>
              <w:rPr>
                <w:rFonts w:ascii="Arial Narrow" w:hAnsi="Arial Narrow" w:cs="Arial"/>
                <w:b/>
              </w:rPr>
            </w:pPr>
          </w:p>
        </w:tc>
        <w:tc>
          <w:tcPr>
            <w:tcW w:w="2948" w:type="dxa"/>
          </w:tcPr>
          <w:p w14:paraId="09583A79" w14:textId="77777777" w:rsidR="00021E47" w:rsidRPr="00F63657" w:rsidRDefault="00021E47" w:rsidP="000F22D8">
            <w:pPr>
              <w:tabs>
                <w:tab w:val="left" w:pos="2505"/>
              </w:tabs>
              <w:jc w:val="center"/>
              <w:rPr>
                <w:rFonts w:ascii="Arial Narrow" w:hAnsi="Arial Narrow" w:cs="Arial"/>
                <w:b/>
              </w:rPr>
            </w:pPr>
          </w:p>
        </w:tc>
      </w:tr>
      <w:tr w:rsidR="00021E47" w:rsidRPr="00F63657" w14:paraId="15C9B6E7" w14:textId="77777777" w:rsidTr="00BA7797">
        <w:tc>
          <w:tcPr>
            <w:tcW w:w="3148" w:type="dxa"/>
          </w:tcPr>
          <w:p w14:paraId="460C75C2"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¿El área cuenta con vigilancia?</w:t>
            </w:r>
          </w:p>
        </w:tc>
        <w:tc>
          <w:tcPr>
            <w:tcW w:w="538" w:type="dxa"/>
          </w:tcPr>
          <w:p w14:paraId="670E6944"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2EE95515" w14:textId="77777777" w:rsidR="00021E47" w:rsidRPr="00F63657" w:rsidRDefault="00021E47" w:rsidP="000F22D8">
            <w:pPr>
              <w:tabs>
                <w:tab w:val="left" w:pos="2505"/>
              </w:tabs>
              <w:jc w:val="center"/>
              <w:rPr>
                <w:rFonts w:ascii="Arial Narrow" w:hAnsi="Arial Narrow" w:cs="Arial"/>
                <w:b/>
              </w:rPr>
            </w:pPr>
          </w:p>
        </w:tc>
        <w:tc>
          <w:tcPr>
            <w:tcW w:w="1730" w:type="dxa"/>
          </w:tcPr>
          <w:p w14:paraId="4871D860" w14:textId="77777777" w:rsidR="00021E47" w:rsidRPr="00F63657" w:rsidRDefault="00021E47" w:rsidP="000F22D8">
            <w:pPr>
              <w:tabs>
                <w:tab w:val="left" w:pos="2505"/>
              </w:tabs>
              <w:jc w:val="center"/>
              <w:rPr>
                <w:rFonts w:ascii="Arial Narrow" w:hAnsi="Arial Narrow" w:cs="Arial"/>
                <w:b/>
              </w:rPr>
            </w:pPr>
          </w:p>
        </w:tc>
        <w:tc>
          <w:tcPr>
            <w:tcW w:w="2948" w:type="dxa"/>
          </w:tcPr>
          <w:p w14:paraId="5286BB3B" w14:textId="77777777" w:rsidR="00021E47" w:rsidRPr="00F63657" w:rsidRDefault="00021E47" w:rsidP="000F22D8">
            <w:pPr>
              <w:tabs>
                <w:tab w:val="left" w:pos="2505"/>
              </w:tabs>
              <w:jc w:val="center"/>
              <w:rPr>
                <w:rFonts w:ascii="Arial Narrow" w:hAnsi="Arial Narrow" w:cs="Arial"/>
                <w:b/>
              </w:rPr>
            </w:pPr>
          </w:p>
        </w:tc>
      </w:tr>
      <w:tr w:rsidR="00021E47" w:rsidRPr="00F63657" w14:paraId="60E18DEE" w14:textId="77777777" w:rsidTr="00BA7797">
        <w:tc>
          <w:tcPr>
            <w:tcW w:w="3148" w:type="dxa"/>
          </w:tcPr>
          <w:p w14:paraId="767A880B"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lastRenderedPageBreak/>
              <w:t>¿El área cuenta con equipos de atención de desastres y rutas de evacuación?</w:t>
            </w:r>
          </w:p>
        </w:tc>
        <w:tc>
          <w:tcPr>
            <w:tcW w:w="538" w:type="dxa"/>
          </w:tcPr>
          <w:p w14:paraId="55C1FCD0"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0E0CAA48" w14:textId="77777777" w:rsidR="00021E47" w:rsidRPr="00F63657" w:rsidRDefault="00021E47" w:rsidP="000F22D8">
            <w:pPr>
              <w:tabs>
                <w:tab w:val="left" w:pos="2505"/>
              </w:tabs>
              <w:jc w:val="center"/>
              <w:rPr>
                <w:rFonts w:ascii="Arial Narrow" w:hAnsi="Arial Narrow" w:cs="Arial"/>
                <w:b/>
              </w:rPr>
            </w:pPr>
          </w:p>
        </w:tc>
        <w:tc>
          <w:tcPr>
            <w:tcW w:w="1730" w:type="dxa"/>
          </w:tcPr>
          <w:p w14:paraId="16ED4328" w14:textId="77777777" w:rsidR="00021E47" w:rsidRPr="00F63657" w:rsidRDefault="00021E47" w:rsidP="000F22D8">
            <w:pPr>
              <w:tabs>
                <w:tab w:val="left" w:pos="2505"/>
              </w:tabs>
              <w:jc w:val="center"/>
              <w:rPr>
                <w:rFonts w:ascii="Arial Narrow" w:hAnsi="Arial Narrow" w:cs="Arial"/>
                <w:b/>
              </w:rPr>
            </w:pPr>
          </w:p>
        </w:tc>
        <w:tc>
          <w:tcPr>
            <w:tcW w:w="2948" w:type="dxa"/>
          </w:tcPr>
          <w:p w14:paraId="27361572" w14:textId="5B9A0994" w:rsidR="00021E47" w:rsidRPr="00F63657" w:rsidRDefault="00021E47" w:rsidP="000F22D8">
            <w:pPr>
              <w:tabs>
                <w:tab w:val="left" w:pos="2505"/>
              </w:tabs>
              <w:jc w:val="center"/>
              <w:rPr>
                <w:rFonts w:ascii="Arial Narrow" w:hAnsi="Arial Narrow" w:cs="Arial"/>
              </w:rPr>
            </w:pPr>
          </w:p>
        </w:tc>
      </w:tr>
      <w:tr w:rsidR="00021E47" w:rsidRPr="00F63657" w14:paraId="7E9D1E95" w14:textId="77777777" w:rsidTr="00BA7797">
        <w:tc>
          <w:tcPr>
            <w:tcW w:w="3148" w:type="dxa"/>
            <w:vMerge w:val="restart"/>
          </w:tcPr>
          <w:p w14:paraId="480EC34B"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UNIDADES DE CONSERVACIÓN</w:t>
            </w:r>
          </w:p>
        </w:tc>
        <w:tc>
          <w:tcPr>
            <w:tcW w:w="5783" w:type="dxa"/>
            <w:gridSpan w:val="4"/>
          </w:tcPr>
          <w:p w14:paraId="7966FA4C"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021E47" w:rsidRPr="00F63657" w14:paraId="2F6F6E0C" w14:textId="77777777" w:rsidTr="00BA7797">
        <w:tc>
          <w:tcPr>
            <w:tcW w:w="3148" w:type="dxa"/>
            <w:vMerge/>
          </w:tcPr>
          <w:p w14:paraId="6CAB2666" w14:textId="77777777" w:rsidR="00021E47" w:rsidRPr="00F63657" w:rsidRDefault="00021E47" w:rsidP="000F22D8">
            <w:pPr>
              <w:tabs>
                <w:tab w:val="left" w:pos="2505"/>
              </w:tabs>
              <w:jc w:val="center"/>
              <w:rPr>
                <w:rFonts w:ascii="Arial Narrow" w:hAnsi="Arial Narrow" w:cs="Arial"/>
                <w:b/>
              </w:rPr>
            </w:pPr>
          </w:p>
        </w:tc>
        <w:tc>
          <w:tcPr>
            <w:tcW w:w="538" w:type="dxa"/>
          </w:tcPr>
          <w:p w14:paraId="7CED0306"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2B99F3A5"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4C24BB29"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382CF2E8" w14:textId="77777777" w:rsidR="00021E47" w:rsidRPr="00F63657" w:rsidRDefault="00021E47" w:rsidP="000F22D8">
            <w:pPr>
              <w:tabs>
                <w:tab w:val="left" w:pos="2505"/>
              </w:tabs>
              <w:jc w:val="center"/>
              <w:rPr>
                <w:rFonts w:ascii="Arial Narrow" w:hAnsi="Arial Narrow" w:cs="Arial"/>
                <w:b/>
              </w:rPr>
            </w:pPr>
            <w:r w:rsidRPr="00F63657">
              <w:rPr>
                <w:rFonts w:ascii="Arial Narrow" w:hAnsi="Arial Narrow" w:cs="Arial"/>
                <w:b/>
              </w:rPr>
              <w:t>OBSERVACIONES</w:t>
            </w:r>
          </w:p>
        </w:tc>
      </w:tr>
      <w:tr w:rsidR="00021E47" w:rsidRPr="00F63657" w14:paraId="08364D87" w14:textId="77777777" w:rsidTr="00BA7797">
        <w:tc>
          <w:tcPr>
            <w:tcW w:w="3148" w:type="dxa"/>
          </w:tcPr>
          <w:p w14:paraId="60DD8BF0"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¿Los documentos se encuentran dispuestos en unidades de conservación adecuadas (cajas y carpetas)?</w:t>
            </w:r>
          </w:p>
        </w:tc>
        <w:tc>
          <w:tcPr>
            <w:tcW w:w="538" w:type="dxa"/>
          </w:tcPr>
          <w:p w14:paraId="2E4E5E44" w14:textId="77777777" w:rsidR="00021E47" w:rsidRPr="00F63657" w:rsidRDefault="00021E47" w:rsidP="000F22D8">
            <w:pPr>
              <w:tabs>
                <w:tab w:val="left" w:pos="2505"/>
              </w:tabs>
              <w:jc w:val="center"/>
              <w:rPr>
                <w:rFonts w:ascii="Arial Narrow" w:hAnsi="Arial Narrow" w:cs="Arial"/>
                <w:b/>
              </w:rPr>
            </w:pPr>
          </w:p>
        </w:tc>
        <w:tc>
          <w:tcPr>
            <w:tcW w:w="567" w:type="dxa"/>
          </w:tcPr>
          <w:p w14:paraId="0F8315A5" w14:textId="77777777" w:rsidR="00021E47" w:rsidRPr="00F63657" w:rsidRDefault="00021E47" w:rsidP="000F22D8">
            <w:pPr>
              <w:tabs>
                <w:tab w:val="left" w:pos="2505"/>
              </w:tabs>
              <w:jc w:val="center"/>
              <w:rPr>
                <w:rFonts w:ascii="Arial Narrow" w:hAnsi="Arial Narrow" w:cs="Arial"/>
                <w:b/>
              </w:rPr>
            </w:pPr>
          </w:p>
        </w:tc>
        <w:tc>
          <w:tcPr>
            <w:tcW w:w="1730" w:type="dxa"/>
          </w:tcPr>
          <w:p w14:paraId="32E22499"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28A2CA44"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La mayor parte de la documentación se encuentra almacenada en carpetas y cajas acordes a su tamaño, pero en algunos casos está dispuesta en archivadores y otro tipo de mobiliario</w:t>
            </w:r>
          </w:p>
        </w:tc>
      </w:tr>
      <w:tr w:rsidR="00021E47" w:rsidRPr="00F63657" w14:paraId="4DFCD1E0" w14:textId="77777777" w:rsidTr="00BA7797">
        <w:tc>
          <w:tcPr>
            <w:tcW w:w="3148" w:type="dxa"/>
          </w:tcPr>
          <w:p w14:paraId="2648D7B6"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¿Se deforman o se desgastan fácilmente las unidades de conservación (cajas y carpetas)?</w:t>
            </w:r>
          </w:p>
        </w:tc>
        <w:tc>
          <w:tcPr>
            <w:tcW w:w="538" w:type="dxa"/>
          </w:tcPr>
          <w:p w14:paraId="53882646" w14:textId="77777777" w:rsidR="00021E47" w:rsidRPr="00F63657" w:rsidRDefault="00021E47" w:rsidP="000F22D8">
            <w:pPr>
              <w:tabs>
                <w:tab w:val="left" w:pos="2505"/>
              </w:tabs>
              <w:jc w:val="center"/>
              <w:rPr>
                <w:rFonts w:ascii="Arial Narrow" w:hAnsi="Arial Narrow" w:cs="Arial"/>
                <w:b/>
              </w:rPr>
            </w:pPr>
          </w:p>
        </w:tc>
        <w:tc>
          <w:tcPr>
            <w:tcW w:w="567" w:type="dxa"/>
          </w:tcPr>
          <w:p w14:paraId="29313E5F" w14:textId="77777777" w:rsidR="00021E47" w:rsidRPr="00F63657" w:rsidRDefault="00021E47" w:rsidP="000F22D8">
            <w:pPr>
              <w:tabs>
                <w:tab w:val="left" w:pos="2505"/>
              </w:tabs>
              <w:jc w:val="center"/>
              <w:rPr>
                <w:rFonts w:ascii="Arial Narrow" w:hAnsi="Arial Narrow" w:cs="Arial"/>
                <w:b/>
              </w:rPr>
            </w:pPr>
          </w:p>
        </w:tc>
        <w:tc>
          <w:tcPr>
            <w:tcW w:w="1730" w:type="dxa"/>
          </w:tcPr>
          <w:p w14:paraId="61328E6A"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6B8E526B" w14:textId="09129EBB" w:rsidR="00021E47" w:rsidRPr="00F63657" w:rsidRDefault="00021E47" w:rsidP="000F22D8">
            <w:pPr>
              <w:tabs>
                <w:tab w:val="left" w:pos="2505"/>
              </w:tabs>
              <w:jc w:val="center"/>
              <w:rPr>
                <w:rFonts w:ascii="Arial Narrow" w:hAnsi="Arial Narrow" w:cs="Arial"/>
              </w:rPr>
            </w:pPr>
          </w:p>
        </w:tc>
      </w:tr>
      <w:tr w:rsidR="00021E47" w:rsidRPr="00F63657" w14:paraId="1F9AB5AF" w14:textId="77777777" w:rsidTr="00BA7797">
        <w:tc>
          <w:tcPr>
            <w:tcW w:w="3148" w:type="dxa"/>
          </w:tcPr>
          <w:p w14:paraId="770C53B7"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¿Los diseños y tamaños son acordes al tipo de documentación que se almacena en ellas?</w:t>
            </w:r>
          </w:p>
        </w:tc>
        <w:tc>
          <w:tcPr>
            <w:tcW w:w="538" w:type="dxa"/>
          </w:tcPr>
          <w:p w14:paraId="2EF48F6A" w14:textId="77777777" w:rsidR="00021E47" w:rsidRPr="00F63657" w:rsidRDefault="00021E47" w:rsidP="000F22D8">
            <w:pPr>
              <w:tabs>
                <w:tab w:val="left" w:pos="2505"/>
              </w:tabs>
              <w:jc w:val="center"/>
              <w:rPr>
                <w:rFonts w:ascii="Arial Narrow" w:hAnsi="Arial Narrow" w:cs="Arial"/>
              </w:rPr>
            </w:pPr>
          </w:p>
        </w:tc>
        <w:tc>
          <w:tcPr>
            <w:tcW w:w="567" w:type="dxa"/>
          </w:tcPr>
          <w:p w14:paraId="772E99C4" w14:textId="77777777" w:rsidR="00021E47" w:rsidRPr="00F63657" w:rsidRDefault="00021E47" w:rsidP="000F22D8">
            <w:pPr>
              <w:tabs>
                <w:tab w:val="left" w:pos="2505"/>
              </w:tabs>
              <w:jc w:val="center"/>
              <w:rPr>
                <w:rFonts w:ascii="Arial Narrow" w:hAnsi="Arial Narrow" w:cs="Arial"/>
                <w:b/>
              </w:rPr>
            </w:pPr>
          </w:p>
        </w:tc>
        <w:tc>
          <w:tcPr>
            <w:tcW w:w="1730" w:type="dxa"/>
          </w:tcPr>
          <w:p w14:paraId="51CDE040"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6220CE64" w14:textId="77777777" w:rsidR="00021E47" w:rsidRPr="00F63657" w:rsidRDefault="00021E47" w:rsidP="000F22D8">
            <w:pPr>
              <w:tabs>
                <w:tab w:val="left" w:pos="2505"/>
              </w:tabs>
              <w:jc w:val="center"/>
              <w:rPr>
                <w:rFonts w:ascii="Arial Narrow" w:hAnsi="Arial Narrow" w:cs="Arial"/>
              </w:rPr>
            </w:pPr>
            <w:r w:rsidRPr="00F63657">
              <w:rPr>
                <w:rFonts w:ascii="Arial Narrow" w:hAnsi="Arial Narrow" w:cs="Arial"/>
              </w:rPr>
              <w:t>En algunos casos se hace uso de cajas de papelería para la disposición de los documentos.</w:t>
            </w:r>
          </w:p>
        </w:tc>
      </w:tr>
    </w:tbl>
    <w:p w14:paraId="6551C249" w14:textId="77777777" w:rsidR="00021E47" w:rsidRPr="00F63657" w:rsidRDefault="00021E47" w:rsidP="000F22D8">
      <w:pPr>
        <w:spacing w:line="240" w:lineRule="auto"/>
        <w:ind w:right="4877"/>
        <w:rPr>
          <w:rFonts w:ascii="Arial Narrow" w:hAnsi="Arial Narrow" w:cs="Arial"/>
          <w:b/>
        </w:rPr>
      </w:pPr>
    </w:p>
    <w:p w14:paraId="4306C34F" w14:textId="35D5DAAF" w:rsidR="00582122" w:rsidRPr="00F63657" w:rsidRDefault="00582122" w:rsidP="000F22D8">
      <w:pPr>
        <w:pStyle w:val="Ttulo3"/>
        <w:spacing w:line="240" w:lineRule="auto"/>
        <w:rPr>
          <w:rFonts w:ascii="Arial Narrow" w:hAnsi="Arial Narrow" w:cs="Arial"/>
          <w:sz w:val="22"/>
          <w:szCs w:val="22"/>
        </w:rPr>
      </w:pPr>
      <w:bookmarkStart w:id="36" w:name="_Toc217293409"/>
      <w:r w:rsidRPr="00F63657">
        <w:rPr>
          <w:rFonts w:ascii="Arial Narrow" w:hAnsi="Arial Narrow" w:cs="Arial"/>
          <w:sz w:val="22"/>
          <w:szCs w:val="22"/>
        </w:rPr>
        <w:t>12.2.1 Evidencia fotográfica</w:t>
      </w:r>
      <w:bookmarkEnd w:id="36"/>
    </w:p>
    <w:p w14:paraId="2D75C892" w14:textId="77777777" w:rsidR="00DB6F89" w:rsidRPr="00F63657" w:rsidRDefault="00DB6F89" w:rsidP="000F22D8">
      <w:pPr>
        <w:spacing w:line="240" w:lineRule="auto"/>
        <w:rPr>
          <w:rFonts w:ascii="Arial Narrow" w:hAnsi="Arial Narrow"/>
        </w:rPr>
      </w:pPr>
    </w:p>
    <w:tbl>
      <w:tblPr>
        <w:tblStyle w:val="Tablaconcuadrcula"/>
        <w:tblW w:w="0" w:type="auto"/>
        <w:tblLook w:val="04A0" w:firstRow="1" w:lastRow="0" w:firstColumn="1" w:lastColumn="0" w:noHBand="0" w:noVBand="1"/>
      </w:tblPr>
      <w:tblGrid>
        <w:gridCol w:w="7336"/>
      </w:tblGrid>
      <w:tr w:rsidR="00DA3EB3" w:rsidRPr="00F63657" w14:paraId="055D485A" w14:textId="77777777" w:rsidTr="00930F65">
        <w:tc>
          <w:tcPr>
            <w:tcW w:w="6374" w:type="dxa"/>
          </w:tcPr>
          <w:p w14:paraId="6983EE63" w14:textId="080F3CAF" w:rsidR="00DB6F89" w:rsidRPr="00F63657" w:rsidRDefault="00DB6F89" w:rsidP="000F22D8">
            <w:pPr>
              <w:rPr>
                <w:rFonts w:ascii="Arial Narrow" w:hAnsi="Arial Narrow"/>
              </w:rPr>
            </w:pPr>
            <w:r w:rsidRPr="00F63657">
              <w:rPr>
                <w:rFonts w:ascii="Arial Narrow" w:hAnsi="Arial Narrow"/>
                <w:noProof/>
              </w:rPr>
              <w:drawing>
                <wp:inline distT="0" distB="0" distL="0" distR="0" wp14:anchorId="4B97B9A6" wp14:editId="42B8C012">
                  <wp:extent cx="4257640" cy="3009900"/>
                  <wp:effectExtent l="0" t="0" r="0" b="0"/>
                  <wp:docPr id="1988819815" name="Imagen 16" descr="Imagen que contiene edificio, interior, verde, ban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19815" name="Imagen 16" descr="Imagen que contiene edificio, interior, verde, banca&#10;&#10;El contenido generado por IA puede ser incorrect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262818" cy="3013560"/>
                          </a:xfrm>
                          <a:prstGeom prst="rect">
                            <a:avLst/>
                          </a:prstGeom>
                        </pic:spPr>
                      </pic:pic>
                    </a:graphicData>
                  </a:graphic>
                </wp:inline>
              </w:drawing>
            </w:r>
          </w:p>
        </w:tc>
      </w:tr>
      <w:tr w:rsidR="00DA3EB3" w:rsidRPr="00F63657" w14:paraId="205F0137" w14:textId="77777777" w:rsidTr="00930F65">
        <w:tc>
          <w:tcPr>
            <w:tcW w:w="6374" w:type="dxa"/>
          </w:tcPr>
          <w:p w14:paraId="66AD45E3" w14:textId="4A0573CD" w:rsidR="00DB6F89" w:rsidRPr="00F63657" w:rsidRDefault="00DB6F89" w:rsidP="000F22D8">
            <w:pPr>
              <w:jc w:val="center"/>
              <w:rPr>
                <w:rFonts w:ascii="Arial Narrow" w:hAnsi="Arial Narrow" w:cs="Arial"/>
              </w:rPr>
            </w:pPr>
            <w:r w:rsidRPr="00F63657">
              <w:rPr>
                <w:rFonts w:ascii="Arial Narrow" w:hAnsi="Arial Narrow" w:cs="Arial"/>
              </w:rPr>
              <w:t>Desnivel del depósito del archivo central y un desagüe lo que genera riesgos de inundaciones</w:t>
            </w:r>
          </w:p>
        </w:tc>
      </w:tr>
      <w:tr w:rsidR="00DA3EB3" w:rsidRPr="00F63657" w14:paraId="5BF9E2FC" w14:textId="77777777" w:rsidTr="00930F65">
        <w:tc>
          <w:tcPr>
            <w:tcW w:w="6374" w:type="dxa"/>
          </w:tcPr>
          <w:p w14:paraId="77BE5619" w14:textId="573A4795" w:rsidR="00DB6F89" w:rsidRPr="00F63657" w:rsidRDefault="00DB6F89" w:rsidP="000F22D8">
            <w:pPr>
              <w:rPr>
                <w:rFonts w:ascii="Arial Narrow" w:hAnsi="Arial Narrow"/>
              </w:rPr>
            </w:pPr>
            <w:r w:rsidRPr="00F63657">
              <w:rPr>
                <w:rFonts w:ascii="Arial Narrow" w:hAnsi="Arial Narrow"/>
                <w:noProof/>
              </w:rPr>
              <w:lastRenderedPageBreak/>
              <w:drawing>
                <wp:inline distT="0" distB="0" distL="0" distR="0" wp14:anchorId="71D9004F" wp14:editId="4C8C7030">
                  <wp:extent cx="4314825" cy="3954373"/>
                  <wp:effectExtent l="0" t="0" r="0" b="8255"/>
                  <wp:docPr id="187580905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09058" name="Imagen 187580905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19010" cy="3958208"/>
                          </a:xfrm>
                          <a:prstGeom prst="rect">
                            <a:avLst/>
                          </a:prstGeom>
                        </pic:spPr>
                      </pic:pic>
                    </a:graphicData>
                  </a:graphic>
                </wp:inline>
              </w:drawing>
            </w:r>
          </w:p>
        </w:tc>
      </w:tr>
      <w:tr w:rsidR="00DA3EB3" w:rsidRPr="00F63657" w14:paraId="51072091" w14:textId="77777777" w:rsidTr="00930F65">
        <w:tc>
          <w:tcPr>
            <w:tcW w:w="6374" w:type="dxa"/>
          </w:tcPr>
          <w:p w14:paraId="1C85B896" w14:textId="4C43EE14" w:rsidR="00DB6F89" w:rsidRPr="00F63657" w:rsidRDefault="00DB6F89" w:rsidP="000F22D8">
            <w:pPr>
              <w:jc w:val="center"/>
              <w:rPr>
                <w:rFonts w:ascii="Arial Narrow" w:hAnsi="Arial Narrow"/>
              </w:rPr>
            </w:pPr>
            <w:r w:rsidRPr="00F63657">
              <w:rPr>
                <w:rFonts w:ascii="Arial Narrow" w:hAnsi="Arial Narrow"/>
              </w:rPr>
              <w:t>Entrada principal</w:t>
            </w:r>
          </w:p>
        </w:tc>
      </w:tr>
      <w:tr w:rsidR="00DA3EB3" w:rsidRPr="00F63657" w14:paraId="5B6D2BC7" w14:textId="77777777" w:rsidTr="00930F65">
        <w:tc>
          <w:tcPr>
            <w:tcW w:w="6374" w:type="dxa"/>
          </w:tcPr>
          <w:p w14:paraId="19793EDC" w14:textId="62B8C021" w:rsidR="00DB6F89" w:rsidRPr="00F63657" w:rsidRDefault="00DB6F89" w:rsidP="000F22D8">
            <w:pPr>
              <w:rPr>
                <w:rFonts w:ascii="Arial Narrow" w:hAnsi="Arial Narrow"/>
              </w:rPr>
            </w:pPr>
            <w:r w:rsidRPr="00F63657">
              <w:rPr>
                <w:rFonts w:ascii="Arial Narrow" w:hAnsi="Arial Narrow"/>
                <w:noProof/>
              </w:rPr>
              <w:lastRenderedPageBreak/>
              <w:drawing>
                <wp:inline distT="0" distB="0" distL="0" distR="0" wp14:anchorId="64AF8B4D" wp14:editId="49261963">
                  <wp:extent cx="4130702" cy="3562350"/>
                  <wp:effectExtent l="0" t="0" r="3175" b="0"/>
                  <wp:docPr id="2091462467" name="Imagen 18" descr="La fachada de un local comerci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462467" name="Imagen 18" descr="La fachada de un local comercial&#10;&#10;El contenido generado por IA puede ser incorrecto."/>
                          <pic:cNvPicPr/>
                        </pic:nvPicPr>
                        <pic:blipFill>
                          <a:blip r:embed="rId31">
                            <a:extLst>
                              <a:ext uri="{28A0092B-C50C-407E-A947-70E740481C1C}">
                                <a14:useLocalDpi xmlns:a14="http://schemas.microsoft.com/office/drawing/2010/main" val="0"/>
                              </a:ext>
                            </a:extLst>
                          </a:blip>
                          <a:stretch>
                            <a:fillRect/>
                          </a:stretch>
                        </pic:blipFill>
                        <pic:spPr>
                          <a:xfrm>
                            <a:off x="0" y="0"/>
                            <a:ext cx="4137020" cy="3567799"/>
                          </a:xfrm>
                          <a:prstGeom prst="rect">
                            <a:avLst/>
                          </a:prstGeom>
                        </pic:spPr>
                      </pic:pic>
                    </a:graphicData>
                  </a:graphic>
                </wp:inline>
              </w:drawing>
            </w:r>
          </w:p>
        </w:tc>
      </w:tr>
      <w:tr w:rsidR="00DA3EB3" w:rsidRPr="00F63657" w14:paraId="46819E29" w14:textId="77777777" w:rsidTr="00930F65">
        <w:tc>
          <w:tcPr>
            <w:tcW w:w="6374" w:type="dxa"/>
          </w:tcPr>
          <w:p w14:paraId="0635516E" w14:textId="525C64DA" w:rsidR="00DB6F89" w:rsidRPr="00F63657" w:rsidRDefault="00DB6F89" w:rsidP="000F22D8">
            <w:pPr>
              <w:jc w:val="center"/>
              <w:rPr>
                <w:rFonts w:ascii="Arial Narrow" w:hAnsi="Arial Narrow" w:cs="Arial"/>
              </w:rPr>
            </w:pPr>
            <w:r w:rsidRPr="00F63657">
              <w:rPr>
                <w:rFonts w:ascii="Arial Narrow" w:hAnsi="Arial Narrow" w:cs="Arial"/>
              </w:rPr>
              <w:t>Vista general de la forma de organización del archivo central, existe una alarma contra incendios que se desconoce su funcionamiento porque no ha tenido mantenimiento registrado reciente.</w:t>
            </w:r>
          </w:p>
        </w:tc>
      </w:tr>
      <w:tr w:rsidR="00DA3EB3" w:rsidRPr="00F63657" w14:paraId="31FA944C" w14:textId="77777777" w:rsidTr="00930F65">
        <w:tc>
          <w:tcPr>
            <w:tcW w:w="6374" w:type="dxa"/>
          </w:tcPr>
          <w:p w14:paraId="759D6362" w14:textId="7EF73115" w:rsidR="00DB6F89" w:rsidRPr="00F63657" w:rsidRDefault="00725ED8" w:rsidP="000F22D8">
            <w:pPr>
              <w:rPr>
                <w:rFonts w:ascii="Arial Narrow" w:hAnsi="Arial Narrow"/>
              </w:rPr>
            </w:pPr>
            <w:r w:rsidRPr="00F63657">
              <w:rPr>
                <w:rFonts w:ascii="Arial Narrow" w:hAnsi="Arial Narrow"/>
                <w:noProof/>
              </w:rPr>
              <w:drawing>
                <wp:inline distT="0" distB="0" distL="0" distR="0" wp14:anchorId="6C22F347" wp14:editId="467689AC">
                  <wp:extent cx="4521200" cy="2543175"/>
                  <wp:effectExtent l="0" t="0" r="0" b="9525"/>
                  <wp:docPr id="874824802" name="Imagen 19" descr="Estante de made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24802" name="Imagen 19" descr="Estante de madera&#10;&#10;El contenido generado por IA puede ser incorrecto."/>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23872" cy="2544678"/>
                          </a:xfrm>
                          <a:prstGeom prst="rect">
                            <a:avLst/>
                          </a:prstGeom>
                        </pic:spPr>
                      </pic:pic>
                    </a:graphicData>
                  </a:graphic>
                </wp:inline>
              </w:drawing>
            </w:r>
          </w:p>
        </w:tc>
      </w:tr>
      <w:tr w:rsidR="00DA3EB3" w:rsidRPr="00F63657" w14:paraId="34896FA0" w14:textId="77777777" w:rsidTr="00930F65">
        <w:tc>
          <w:tcPr>
            <w:tcW w:w="6374" w:type="dxa"/>
          </w:tcPr>
          <w:p w14:paraId="7517FE73" w14:textId="59C8F3E6" w:rsidR="00DB6F89" w:rsidRPr="00F63657" w:rsidRDefault="00725ED8" w:rsidP="000F22D8">
            <w:pPr>
              <w:jc w:val="center"/>
              <w:rPr>
                <w:rFonts w:ascii="Arial Narrow" w:hAnsi="Arial Narrow" w:cs="Arial"/>
              </w:rPr>
            </w:pPr>
            <w:r w:rsidRPr="00F63657">
              <w:rPr>
                <w:rFonts w:ascii="Arial Narrow" w:hAnsi="Arial Narrow" w:cs="Arial"/>
              </w:rPr>
              <w:t>Se evidencia la colocación de cajas x200 de forma inadecuada superando la altura de la estantería</w:t>
            </w:r>
          </w:p>
        </w:tc>
      </w:tr>
      <w:tr w:rsidR="00DA3EB3" w:rsidRPr="00F63657" w14:paraId="72A95279" w14:textId="77777777" w:rsidTr="00930F65">
        <w:tc>
          <w:tcPr>
            <w:tcW w:w="6374" w:type="dxa"/>
          </w:tcPr>
          <w:p w14:paraId="178C0BB1" w14:textId="29D653FA" w:rsidR="00DB6F89" w:rsidRPr="00F63657" w:rsidRDefault="00725ED8" w:rsidP="000F22D8">
            <w:pPr>
              <w:rPr>
                <w:rFonts w:ascii="Arial Narrow" w:hAnsi="Arial Narrow"/>
              </w:rPr>
            </w:pPr>
            <w:r w:rsidRPr="00F63657">
              <w:rPr>
                <w:rFonts w:ascii="Arial Narrow" w:hAnsi="Arial Narrow"/>
                <w:noProof/>
              </w:rPr>
              <w:lastRenderedPageBreak/>
              <w:drawing>
                <wp:inline distT="0" distB="0" distL="0" distR="0" wp14:anchorId="1E607676" wp14:editId="45C234F6">
                  <wp:extent cx="4457700" cy="3914775"/>
                  <wp:effectExtent l="0" t="0" r="0" b="9525"/>
                  <wp:docPr id="467615459" name="Imagen 20" descr="Imagen que contiene edificio, verde, calle, estaciona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15459" name="Imagen 20" descr="Imagen que contiene edificio, verde, calle, estacionado&#10;&#10;El contenido generado por IA puede ser incorrecto."/>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457700" cy="3914775"/>
                          </a:xfrm>
                          <a:prstGeom prst="rect">
                            <a:avLst/>
                          </a:prstGeom>
                        </pic:spPr>
                      </pic:pic>
                    </a:graphicData>
                  </a:graphic>
                </wp:inline>
              </w:drawing>
            </w:r>
          </w:p>
        </w:tc>
      </w:tr>
      <w:tr w:rsidR="00DA3EB3" w:rsidRPr="00F63657" w14:paraId="4B6DECB1" w14:textId="77777777" w:rsidTr="00930F65">
        <w:tc>
          <w:tcPr>
            <w:tcW w:w="6374" w:type="dxa"/>
          </w:tcPr>
          <w:p w14:paraId="64CDEF9B" w14:textId="21547FD3" w:rsidR="00DB6F89" w:rsidRPr="00F63657" w:rsidRDefault="00DA3EB3" w:rsidP="000F22D8">
            <w:pPr>
              <w:rPr>
                <w:rFonts w:ascii="Arial Narrow" w:hAnsi="Arial Narrow"/>
              </w:rPr>
            </w:pPr>
            <w:r w:rsidRPr="00F63657">
              <w:rPr>
                <w:rFonts w:ascii="Arial Narrow" w:hAnsi="Arial Narrow"/>
              </w:rPr>
              <w:t>Canaletas que retienen humedad</w:t>
            </w:r>
          </w:p>
        </w:tc>
      </w:tr>
      <w:tr w:rsidR="00DA3EB3" w:rsidRPr="00F63657" w14:paraId="467AB39E" w14:textId="77777777" w:rsidTr="00930F65">
        <w:tc>
          <w:tcPr>
            <w:tcW w:w="6374" w:type="dxa"/>
          </w:tcPr>
          <w:p w14:paraId="531E24E8" w14:textId="6323F503" w:rsidR="00DB6F89" w:rsidRPr="00F63657" w:rsidRDefault="00725ED8" w:rsidP="000F22D8">
            <w:pPr>
              <w:rPr>
                <w:rFonts w:ascii="Arial Narrow" w:hAnsi="Arial Narrow"/>
              </w:rPr>
            </w:pPr>
            <w:r w:rsidRPr="00F63657">
              <w:rPr>
                <w:rFonts w:ascii="Arial Narrow" w:hAnsi="Arial Narrow"/>
                <w:noProof/>
              </w:rPr>
              <w:drawing>
                <wp:inline distT="0" distB="0" distL="0" distR="0" wp14:anchorId="757B6468" wp14:editId="66FE52FA">
                  <wp:extent cx="4095750" cy="2592125"/>
                  <wp:effectExtent l="0" t="0" r="0" b="0"/>
                  <wp:docPr id="144979484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94848" name="Imagen 1449794848"/>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97314" cy="2593115"/>
                          </a:xfrm>
                          <a:prstGeom prst="rect">
                            <a:avLst/>
                          </a:prstGeom>
                        </pic:spPr>
                      </pic:pic>
                    </a:graphicData>
                  </a:graphic>
                </wp:inline>
              </w:drawing>
            </w:r>
          </w:p>
        </w:tc>
      </w:tr>
      <w:tr w:rsidR="00DA3EB3" w:rsidRPr="00F63657" w14:paraId="5F4C9006" w14:textId="77777777" w:rsidTr="00930F65">
        <w:tc>
          <w:tcPr>
            <w:tcW w:w="6374" w:type="dxa"/>
          </w:tcPr>
          <w:p w14:paraId="6C499E58" w14:textId="086E6B08" w:rsidR="00DB6F89" w:rsidRPr="00F63657" w:rsidRDefault="00DA3EB3" w:rsidP="000F22D8">
            <w:pPr>
              <w:rPr>
                <w:rFonts w:ascii="Arial Narrow" w:hAnsi="Arial Narrow"/>
              </w:rPr>
            </w:pPr>
            <w:r w:rsidRPr="00F63657">
              <w:rPr>
                <w:rFonts w:ascii="Arial Narrow" w:hAnsi="Arial Narrow"/>
              </w:rPr>
              <w:t xml:space="preserve">Depósito dos ubicado en el </w:t>
            </w:r>
            <w:proofErr w:type="gramStart"/>
            <w:r w:rsidRPr="00F63657">
              <w:rPr>
                <w:rFonts w:ascii="Arial Narrow" w:hAnsi="Arial Narrow"/>
              </w:rPr>
              <w:t>mismos salón</w:t>
            </w:r>
            <w:proofErr w:type="gramEnd"/>
          </w:p>
        </w:tc>
      </w:tr>
      <w:tr w:rsidR="00DA3EB3" w:rsidRPr="00F63657" w14:paraId="481DE642" w14:textId="77777777" w:rsidTr="00930F65">
        <w:tc>
          <w:tcPr>
            <w:tcW w:w="6374" w:type="dxa"/>
          </w:tcPr>
          <w:p w14:paraId="173E3257" w14:textId="0DA8673D" w:rsidR="00DB6F89" w:rsidRPr="00F63657" w:rsidRDefault="00725ED8" w:rsidP="000F22D8">
            <w:pPr>
              <w:rPr>
                <w:rFonts w:ascii="Arial Narrow" w:hAnsi="Arial Narrow"/>
              </w:rPr>
            </w:pPr>
            <w:r w:rsidRPr="00F63657">
              <w:rPr>
                <w:rFonts w:ascii="Arial Narrow" w:hAnsi="Arial Narrow"/>
                <w:noProof/>
              </w:rPr>
              <w:lastRenderedPageBreak/>
              <w:drawing>
                <wp:inline distT="0" distB="0" distL="0" distR="0" wp14:anchorId="108D359A" wp14:editId="23CC12EA">
                  <wp:extent cx="3784600" cy="3085106"/>
                  <wp:effectExtent l="0" t="0" r="6350" b="1270"/>
                  <wp:docPr id="1771896968" name="Imagen 22" descr="Imagen que contiene verde, pequeño, lavabo, su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896968" name="Imagen 22" descr="Imagen que contiene verde, pequeño, lavabo, sucio&#10;&#10;El contenido generado por IA puede ser incorrecto."/>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791619" cy="3090828"/>
                          </a:xfrm>
                          <a:prstGeom prst="rect">
                            <a:avLst/>
                          </a:prstGeom>
                        </pic:spPr>
                      </pic:pic>
                    </a:graphicData>
                  </a:graphic>
                </wp:inline>
              </w:drawing>
            </w:r>
          </w:p>
        </w:tc>
      </w:tr>
      <w:tr w:rsidR="00DA3EB3" w:rsidRPr="00F63657" w14:paraId="1D8DF091" w14:textId="77777777" w:rsidTr="00930F65">
        <w:tc>
          <w:tcPr>
            <w:tcW w:w="6374" w:type="dxa"/>
          </w:tcPr>
          <w:p w14:paraId="3E1743B9" w14:textId="67BE2BBE" w:rsidR="00DB6F89" w:rsidRPr="00F63657" w:rsidRDefault="00DA3EB3" w:rsidP="000F22D8">
            <w:pPr>
              <w:rPr>
                <w:rFonts w:ascii="Arial Narrow" w:hAnsi="Arial Narrow"/>
              </w:rPr>
            </w:pPr>
            <w:r w:rsidRPr="00F63657">
              <w:rPr>
                <w:rFonts w:ascii="Arial Narrow" w:hAnsi="Arial Narrow"/>
              </w:rPr>
              <w:t>Elementos instalados para evitar el paso del agua cuando hay lluvias</w:t>
            </w:r>
          </w:p>
        </w:tc>
      </w:tr>
      <w:tr w:rsidR="00DA3EB3" w:rsidRPr="00F63657" w14:paraId="24EE28C9" w14:textId="77777777" w:rsidTr="00930F65">
        <w:tc>
          <w:tcPr>
            <w:tcW w:w="6374" w:type="dxa"/>
          </w:tcPr>
          <w:p w14:paraId="6952B4C7" w14:textId="72E207F3" w:rsidR="00DB6F89" w:rsidRPr="00F63657" w:rsidRDefault="00725ED8" w:rsidP="000F22D8">
            <w:pPr>
              <w:rPr>
                <w:rFonts w:ascii="Arial Narrow" w:hAnsi="Arial Narrow"/>
              </w:rPr>
            </w:pPr>
            <w:r w:rsidRPr="00F63657">
              <w:rPr>
                <w:rFonts w:ascii="Arial Narrow" w:hAnsi="Arial Narrow"/>
                <w:noProof/>
              </w:rPr>
              <w:drawing>
                <wp:inline distT="0" distB="0" distL="0" distR="0" wp14:anchorId="6457F0AF" wp14:editId="28C835FE">
                  <wp:extent cx="3784600" cy="2560320"/>
                  <wp:effectExtent l="0" t="0" r="6350" b="0"/>
                  <wp:docPr id="1877329185" name="Imagen 23" descr="Imagen que contiene interior, monitor, hombr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29185" name="Imagen 23" descr="Imagen que contiene interior, monitor, hombre, tabla&#10;&#10;El contenido generado por IA puede ser incorrecto."/>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791926" cy="2565276"/>
                          </a:xfrm>
                          <a:prstGeom prst="rect">
                            <a:avLst/>
                          </a:prstGeom>
                        </pic:spPr>
                      </pic:pic>
                    </a:graphicData>
                  </a:graphic>
                </wp:inline>
              </w:drawing>
            </w:r>
          </w:p>
        </w:tc>
      </w:tr>
      <w:tr w:rsidR="00DA3EB3" w:rsidRPr="00F63657" w14:paraId="0284679A" w14:textId="77777777" w:rsidTr="00930F65">
        <w:tc>
          <w:tcPr>
            <w:tcW w:w="6374" w:type="dxa"/>
          </w:tcPr>
          <w:p w14:paraId="5F9F6F79" w14:textId="59E745D2" w:rsidR="00DB6F89" w:rsidRPr="00F63657" w:rsidRDefault="00DA3EB3" w:rsidP="000F22D8">
            <w:pPr>
              <w:rPr>
                <w:rFonts w:ascii="Arial Narrow" w:hAnsi="Arial Narrow"/>
              </w:rPr>
            </w:pPr>
            <w:r w:rsidRPr="00F63657">
              <w:rPr>
                <w:rFonts w:ascii="Arial Narrow" w:hAnsi="Arial Narrow"/>
              </w:rPr>
              <w:t>Cajas afectadas por el agua</w:t>
            </w:r>
          </w:p>
        </w:tc>
      </w:tr>
      <w:tr w:rsidR="00DA3EB3" w:rsidRPr="00F63657" w14:paraId="5921F0DB" w14:textId="77777777" w:rsidTr="00930F65">
        <w:tc>
          <w:tcPr>
            <w:tcW w:w="6374" w:type="dxa"/>
          </w:tcPr>
          <w:p w14:paraId="2C872EFA" w14:textId="6DE8B00E" w:rsidR="00DB6F89" w:rsidRPr="00F63657" w:rsidRDefault="00725ED8" w:rsidP="000F22D8">
            <w:pPr>
              <w:rPr>
                <w:rFonts w:ascii="Arial Narrow" w:hAnsi="Arial Narrow"/>
              </w:rPr>
            </w:pPr>
            <w:r w:rsidRPr="00F63657">
              <w:rPr>
                <w:rFonts w:ascii="Arial Narrow" w:hAnsi="Arial Narrow"/>
                <w:noProof/>
              </w:rPr>
              <w:lastRenderedPageBreak/>
              <w:drawing>
                <wp:inline distT="0" distB="0" distL="0" distR="0" wp14:anchorId="12B6FC8E" wp14:editId="2114748E">
                  <wp:extent cx="3990975" cy="3395207"/>
                  <wp:effectExtent l="0" t="0" r="0" b="0"/>
                  <wp:docPr id="1427641208"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41208" name="Imagen 1427641208"/>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93050" cy="3396972"/>
                          </a:xfrm>
                          <a:prstGeom prst="rect">
                            <a:avLst/>
                          </a:prstGeom>
                        </pic:spPr>
                      </pic:pic>
                    </a:graphicData>
                  </a:graphic>
                </wp:inline>
              </w:drawing>
            </w:r>
          </w:p>
        </w:tc>
      </w:tr>
      <w:tr w:rsidR="00DA3EB3" w:rsidRPr="00F63657" w14:paraId="5EF5A6AD" w14:textId="77777777" w:rsidTr="00930F65">
        <w:tc>
          <w:tcPr>
            <w:tcW w:w="6374" w:type="dxa"/>
          </w:tcPr>
          <w:p w14:paraId="0621EFB5" w14:textId="33CA6F9F" w:rsidR="00DB6F89" w:rsidRPr="00F63657" w:rsidRDefault="00DA3EB3" w:rsidP="000F22D8">
            <w:pPr>
              <w:rPr>
                <w:rFonts w:ascii="Arial Narrow" w:hAnsi="Arial Narrow"/>
              </w:rPr>
            </w:pPr>
            <w:r w:rsidRPr="00F63657">
              <w:rPr>
                <w:rFonts w:ascii="Arial Narrow" w:hAnsi="Arial Narrow"/>
              </w:rPr>
              <w:t>Cajas sin tapa y con carpetas sueltas</w:t>
            </w:r>
          </w:p>
        </w:tc>
      </w:tr>
      <w:tr w:rsidR="00DA3EB3" w:rsidRPr="00F63657" w14:paraId="03191B8C" w14:textId="77777777" w:rsidTr="00930F65">
        <w:tc>
          <w:tcPr>
            <w:tcW w:w="6374" w:type="dxa"/>
          </w:tcPr>
          <w:p w14:paraId="11083655" w14:textId="364539CF" w:rsidR="00DB6F89" w:rsidRPr="00F63657" w:rsidRDefault="00725ED8" w:rsidP="000F22D8">
            <w:pPr>
              <w:rPr>
                <w:rFonts w:ascii="Arial Narrow" w:hAnsi="Arial Narrow"/>
              </w:rPr>
            </w:pPr>
            <w:r w:rsidRPr="00F63657">
              <w:rPr>
                <w:rFonts w:ascii="Arial Narrow" w:hAnsi="Arial Narrow"/>
                <w:noProof/>
              </w:rPr>
              <w:lastRenderedPageBreak/>
              <w:drawing>
                <wp:inline distT="0" distB="0" distL="0" distR="0" wp14:anchorId="18C78641" wp14:editId="52C9C196">
                  <wp:extent cx="3762375" cy="3876675"/>
                  <wp:effectExtent l="0" t="0" r="9525" b="9525"/>
                  <wp:docPr id="1397058358" name="Imagen 25" descr="Imagen que contiene interior, verde, pequeño,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58358" name="Imagen 25" descr="Imagen que contiene interior, verde, pequeño, cuarto&#10;&#10;El contenido generado por IA puede ser incorrecto."/>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762375" cy="3876675"/>
                          </a:xfrm>
                          <a:prstGeom prst="rect">
                            <a:avLst/>
                          </a:prstGeom>
                        </pic:spPr>
                      </pic:pic>
                    </a:graphicData>
                  </a:graphic>
                </wp:inline>
              </w:drawing>
            </w:r>
          </w:p>
        </w:tc>
      </w:tr>
      <w:tr w:rsidR="00DA3EB3" w:rsidRPr="00F63657" w14:paraId="1167CE16" w14:textId="77777777" w:rsidTr="00930F65">
        <w:tc>
          <w:tcPr>
            <w:tcW w:w="6374" w:type="dxa"/>
          </w:tcPr>
          <w:p w14:paraId="754273F7" w14:textId="1FE0EF9B" w:rsidR="00DB6F89" w:rsidRPr="00F63657" w:rsidRDefault="00DA3EB3" w:rsidP="000F22D8">
            <w:pPr>
              <w:rPr>
                <w:rFonts w:ascii="Arial Narrow" w:hAnsi="Arial Narrow"/>
              </w:rPr>
            </w:pPr>
            <w:r w:rsidRPr="00F63657">
              <w:rPr>
                <w:rFonts w:ascii="Arial Narrow" w:hAnsi="Arial Narrow"/>
              </w:rPr>
              <w:t>Distintos tipos de carpetas para almacenar los expedientes</w:t>
            </w:r>
          </w:p>
        </w:tc>
      </w:tr>
      <w:tr w:rsidR="00DA3EB3" w:rsidRPr="00F63657" w14:paraId="4F762D3B" w14:textId="77777777" w:rsidTr="00930F65">
        <w:tc>
          <w:tcPr>
            <w:tcW w:w="6374" w:type="dxa"/>
          </w:tcPr>
          <w:p w14:paraId="5659D611" w14:textId="067BE941" w:rsidR="00DB6F89" w:rsidRPr="00F63657" w:rsidRDefault="00725ED8" w:rsidP="000F22D8">
            <w:pPr>
              <w:rPr>
                <w:rFonts w:ascii="Arial Narrow" w:hAnsi="Arial Narrow"/>
              </w:rPr>
            </w:pPr>
            <w:r w:rsidRPr="00F63657">
              <w:rPr>
                <w:rFonts w:ascii="Arial Narrow" w:hAnsi="Arial Narrow"/>
                <w:noProof/>
              </w:rPr>
              <w:drawing>
                <wp:inline distT="0" distB="0" distL="0" distR="0" wp14:anchorId="5AB026CC" wp14:editId="689FBAAF">
                  <wp:extent cx="3762375" cy="2828925"/>
                  <wp:effectExtent l="0" t="0" r="9525" b="9525"/>
                  <wp:docPr id="1747691329" name="Imagen 26" descr="Imagen que contiene interior, tabla, cuarto, co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691329" name="Imagen 26" descr="Imagen que contiene interior, tabla, cuarto, cocina&#10;&#10;El contenido generado por IA puede ser incorrecto."/>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762375" cy="2828925"/>
                          </a:xfrm>
                          <a:prstGeom prst="rect">
                            <a:avLst/>
                          </a:prstGeom>
                        </pic:spPr>
                      </pic:pic>
                    </a:graphicData>
                  </a:graphic>
                </wp:inline>
              </w:drawing>
            </w:r>
          </w:p>
        </w:tc>
      </w:tr>
      <w:tr w:rsidR="00DA3EB3" w:rsidRPr="00F63657" w14:paraId="60FEA890" w14:textId="77777777" w:rsidTr="00930F65">
        <w:tc>
          <w:tcPr>
            <w:tcW w:w="6374" w:type="dxa"/>
          </w:tcPr>
          <w:p w14:paraId="03B20F39" w14:textId="48734C4E" w:rsidR="00DB6F89" w:rsidRPr="00F63657" w:rsidRDefault="00DA3EB3" w:rsidP="000F22D8">
            <w:pPr>
              <w:rPr>
                <w:rFonts w:ascii="Arial Narrow" w:hAnsi="Arial Narrow"/>
              </w:rPr>
            </w:pPr>
            <w:r w:rsidRPr="00F63657">
              <w:rPr>
                <w:rFonts w:ascii="Arial Narrow" w:hAnsi="Arial Narrow"/>
              </w:rPr>
              <w:t xml:space="preserve">Fondo acumulado dentro del </w:t>
            </w:r>
            <w:proofErr w:type="spellStart"/>
            <w:r w:rsidRPr="00F63657">
              <w:rPr>
                <w:rFonts w:ascii="Arial Narrow" w:hAnsi="Arial Narrow"/>
              </w:rPr>
              <w:t>deposito</w:t>
            </w:r>
            <w:proofErr w:type="spellEnd"/>
            <w:r w:rsidRPr="00F63657">
              <w:rPr>
                <w:rFonts w:ascii="Arial Narrow" w:hAnsi="Arial Narrow"/>
              </w:rPr>
              <w:t xml:space="preserve"> del archivo central</w:t>
            </w:r>
          </w:p>
        </w:tc>
      </w:tr>
      <w:tr w:rsidR="00DA3EB3" w:rsidRPr="00F63657" w14:paraId="1A0CCC5A" w14:textId="77777777" w:rsidTr="00930F65">
        <w:tc>
          <w:tcPr>
            <w:tcW w:w="6374" w:type="dxa"/>
          </w:tcPr>
          <w:p w14:paraId="2495989F" w14:textId="52958EE6" w:rsidR="00DB6F89" w:rsidRPr="00F63657" w:rsidRDefault="00725ED8" w:rsidP="000F22D8">
            <w:pPr>
              <w:rPr>
                <w:rFonts w:ascii="Arial Narrow" w:hAnsi="Arial Narrow"/>
              </w:rPr>
            </w:pPr>
            <w:r w:rsidRPr="00F63657">
              <w:rPr>
                <w:rFonts w:ascii="Arial Narrow" w:hAnsi="Arial Narrow"/>
                <w:noProof/>
              </w:rPr>
              <w:lastRenderedPageBreak/>
              <w:drawing>
                <wp:inline distT="0" distB="0" distL="0" distR="0" wp14:anchorId="4E97EE36" wp14:editId="4DF91B78">
                  <wp:extent cx="3952875" cy="2790907"/>
                  <wp:effectExtent l="0" t="0" r="0" b="9525"/>
                  <wp:docPr id="2022534093" name="Imagen 27" descr="Imagen que contiene verde, ban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534093" name="Imagen 27" descr="Imagen que contiene verde, banca&#10;&#10;El contenido generado por IA puede ser incorrecto."/>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53259" cy="2791178"/>
                          </a:xfrm>
                          <a:prstGeom prst="rect">
                            <a:avLst/>
                          </a:prstGeom>
                        </pic:spPr>
                      </pic:pic>
                    </a:graphicData>
                  </a:graphic>
                </wp:inline>
              </w:drawing>
            </w:r>
          </w:p>
        </w:tc>
      </w:tr>
      <w:tr w:rsidR="00DA3EB3" w:rsidRPr="00F63657" w14:paraId="74AC1FA2" w14:textId="77777777" w:rsidTr="00930F65">
        <w:tc>
          <w:tcPr>
            <w:tcW w:w="6374" w:type="dxa"/>
          </w:tcPr>
          <w:p w14:paraId="78086232" w14:textId="2BBFEBFF" w:rsidR="00DB6F89" w:rsidRPr="00F63657" w:rsidRDefault="00DA3EB3" w:rsidP="000F22D8">
            <w:pPr>
              <w:rPr>
                <w:rFonts w:ascii="Arial Narrow" w:hAnsi="Arial Narrow"/>
              </w:rPr>
            </w:pPr>
            <w:r w:rsidRPr="00F63657">
              <w:rPr>
                <w:rFonts w:ascii="Arial Narrow" w:hAnsi="Arial Narrow"/>
              </w:rPr>
              <w:t>Cuadernos de contabilidad</w:t>
            </w:r>
          </w:p>
        </w:tc>
      </w:tr>
      <w:tr w:rsidR="00DA3EB3" w:rsidRPr="00F63657" w14:paraId="4BC13426" w14:textId="77777777" w:rsidTr="00930F65">
        <w:tc>
          <w:tcPr>
            <w:tcW w:w="6374" w:type="dxa"/>
          </w:tcPr>
          <w:p w14:paraId="0A467347" w14:textId="7020E8BA" w:rsidR="00DB6F89" w:rsidRPr="00F63657" w:rsidRDefault="00725ED8" w:rsidP="000F22D8">
            <w:pPr>
              <w:rPr>
                <w:rFonts w:ascii="Arial Narrow" w:hAnsi="Arial Narrow"/>
              </w:rPr>
            </w:pPr>
            <w:r w:rsidRPr="00F63657">
              <w:rPr>
                <w:rFonts w:ascii="Arial Narrow" w:hAnsi="Arial Narrow"/>
                <w:noProof/>
              </w:rPr>
              <w:drawing>
                <wp:inline distT="0" distB="0" distL="0" distR="0" wp14:anchorId="398D0AA0" wp14:editId="56C7E716">
                  <wp:extent cx="2973788" cy="2265680"/>
                  <wp:effectExtent l="0" t="0" r="0" b="1270"/>
                  <wp:docPr id="1446716188" name="Imagen 28" descr="Imagen que contiene interior, tabla, alimentos,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16188" name="Imagen 28" descr="Imagen que contiene interior, tabla, alimentos, computadora&#10;&#10;El contenido generado por IA puede ser incorrecto."/>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81071" cy="2271229"/>
                          </a:xfrm>
                          <a:prstGeom prst="rect">
                            <a:avLst/>
                          </a:prstGeom>
                        </pic:spPr>
                      </pic:pic>
                    </a:graphicData>
                  </a:graphic>
                </wp:inline>
              </w:drawing>
            </w:r>
          </w:p>
        </w:tc>
      </w:tr>
      <w:tr w:rsidR="00DA3EB3" w:rsidRPr="00F63657" w14:paraId="1A9A0A20" w14:textId="77777777" w:rsidTr="00930F65">
        <w:tc>
          <w:tcPr>
            <w:tcW w:w="6374" w:type="dxa"/>
          </w:tcPr>
          <w:p w14:paraId="4DFA68F9" w14:textId="0C05EBF3" w:rsidR="00DB6F89" w:rsidRPr="00F63657" w:rsidRDefault="00DA3EB3" w:rsidP="000F22D8">
            <w:pPr>
              <w:rPr>
                <w:rFonts w:ascii="Arial Narrow" w:hAnsi="Arial Narrow"/>
              </w:rPr>
            </w:pPr>
            <w:r w:rsidRPr="00F63657">
              <w:rPr>
                <w:rFonts w:ascii="Arial Narrow" w:hAnsi="Arial Narrow"/>
              </w:rPr>
              <w:t>Documentos contaminados con heces sin conocimiento del contenido.</w:t>
            </w:r>
          </w:p>
        </w:tc>
      </w:tr>
      <w:tr w:rsidR="00DA3EB3" w:rsidRPr="00F63657" w14:paraId="1EC16FC7" w14:textId="77777777" w:rsidTr="00930F65">
        <w:tc>
          <w:tcPr>
            <w:tcW w:w="6374" w:type="dxa"/>
          </w:tcPr>
          <w:p w14:paraId="22833628" w14:textId="65B531B3" w:rsidR="00DB6F89" w:rsidRPr="00F63657" w:rsidRDefault="00725ED8" w:rsidP="000F22D8">
            <w:pPr>
              <w:rPr>
                <w:rFonts w:ascii="Arial Narrow" w:hAnsi="Arial Narrow"/>
              </w:rPr>
            </w:pPr>
            <w:r w:rsidRPr="00F63657">
              <w:rPr>
                <w:rFonts w:ascii="Arial Narrow" w:hAnsi="Arial Narrow"/>
                <w:noProof/>
              </w:rPr>
              <w:lastRenderedPageBreak/>
              <w:drawing>
                <wp:inline distT="0" distB="0" distL="0" distR="0" wp14:anchorId="73407AB0" wp14:editId="2FF14A9B">
                  <wp:extent cx="2806810" cy="2353310"/>
                  <wp:effectExtent l="0" t="0" r="0" b="8890"/>
                  <wp:docPr id="1406467147" name="Imagen 29" descr="Imagen que contiene tabla, verde, pequeño, viej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67147" name="Imagen 29" descr="Imagen que contiene tabla, verde, pequeño, viejo&#10;&#10;El contenido generado por IA puede ser incorrecto."/>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14042" cy="2359374"/>
                          </a:xfrm>
                          <a:prstGeom prst="rect">
                            <a:avLst/>
                          </a:prstGeom>
                        </pic:spPr>
                      </pic:pic>
                    </a:graphicData>
                  </a:graphic>
                </wp:inline>
              </w:drawing>
            </w:r>
          </w:p>
        </w:tc>
      </w:tr>
      <w:tr w:rsidR="00DA3EB3" w:rsidRPr="00F63657" w14:paraId="13CB3A17" w14:textId="77777777" w:rsidTr="00930F65">
        <w:tc>
          <w:tcPr>
            <w:tcW w:w="6374" w:type="dxa"/>
          </w:tcPr>
          <w:p w14:paraId="7DE9F790" w14:textId="747E3B54" w:rsidR="00DB6F89" w:rsidRPr="00F63657" w:rsidRDefault="00DA3EB3" w:rsidP="000F22D8">
            <w:pPr>
              <w:rPr>
                <w:rFonts w:ascii="Arial Narrow" w:hAnsi="Arial Narrow"/>
              </w:rPr>
            </w:pPr>
            <w:r w:rsidRPr="00F63657">
              <w:rPr>
                <w:rFonts w:ascii="Arial Narrow" w:hAnsi="Arial Narrow"/>
              </w:rPr>
              <w:t>Algunas cajas x200 y carpetas se encuentran en lavamanos</w:t>
            </w:r>
          </w:p>
        </w:tc>
      </w:tr>
      <w:tr w:rsidR="00DA3EB3" w:rsidRPr="00F63657" w14:paraId="2EFF02A8" w14:textId="77777777" w:rsidTr="00930F65">
        <w:tc>
          <w:tcPr>
            <w:tcW w:w="6374" w:type="dxa"/>
          </w:tcPr>
          <w:p w14:paraId="768031AF" w14:textId="7238B1F0" w:rsidR="00DB6F89" w:rsidRPr="00F63657" w:rsidRDefault="00725ED8" w:rsidP="000F22D8">
            <w:pPr>
              <w:rPr>
                <w:rFonts w:ascii="Arial Narrow" w:hAnsi="Arial Narrow"/>
              </w:rPr>
            </w:pPr>
            <w:r w:rsidRPr="00F63657">
              <w:rPr>
                <w:rFonts w:ascii="Arial Narrow" w:hAnsi="Arial Narrow"/>
                <w:noProof/>
              </w:rPr>
              <w:drawing>
                <wp:inline distT="0" distB="0" distL="0" distR="0" wp14:anchorId="040F291F" wp14:editId="53A91E79">
                  <wp:extent cx="3267710" cy="2075290"/>
                  <wp:effectExtent l="0" t="0" r="8890" b="1270"/>
                  <wp:docPr id="140543389"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43389" name="Imagen 140543389"/>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76119" cy="2080630"/>
                          </a:xfrm>
                          <a:prstGeom prst="rect">
                            <a:avLst/>
                          </a:prstGeom>
                        </pic:spPr>
                      </pic:pic>
                    </a:graphicData>
                  </a:graphic>
                </wp:inline>
              </w:drawing>
            </w:r>
          </w:p>
        </w:tc>
      </w:tr>
      <w:tr w:rsidR="00DA3EB3" w:rsidRPr="00F63657" w14:paraId="446A0A22" w14:textId="77777777" w:rsidTr="00930F65">
        <w:tc>
          <w:tcPr>
            <w:tcW w:w="6374" w:type="dxa"/>
          </w:tcPr>
          <w:p w14:paraId="0815B915" w14:textId="00378F9F" w:rsidR="00DB6F89" w:rsidRPr="00F63657" w:rsidRDefault="00DA3EB3" w:rsidP="000F22D8">
            <w:pPr>
              <w:rPr>
                <w:rFonts w:ascii="Arial Narrow" w:hAnsi="Arial Narrow"/>
              </w:rPr>
            </w:pPr>
            <w:r w:rsidRPr="00F63657">
              <w:rPr>
                <w:rFonts w:ascii="Arial Narrow" w:hAnsi="Arial Narrow"/>
              </w:rPr>
              <w:t xml:space="preserve">Parte de cajas sin ubicación en estantería </w:t>
            </w:r>
          </w:p>
        </w:tc>
      </w:tr>
      <w:tr w:rsidR="00DA3EB3" w:rsidRPr="00F63657" w14:paraId="1214A2DF" w14:textId="77777777" w:rsidTr="00930F65">
        <w:tc>
          <w:tcPr>
            <w:tcW w:w="6374" w:type="dxa"/>
          </w:tcPr>
          <w:p w14:paraId="33139A56" w14:textId="2FDDC70B" w:rsidR="00DB6F89" w:rsidRPr="00F63657" w:rsidRDefault="00725ED8" w:rsidP="000F22D8">
            <w:pPr>
              <w:rPr>
                <w:rFonts w:ascii="Arial Narrow" w:hAnsi="Arial Narrow"/>
              </w:rPr>
            </w:pPr>
            <w:r w:rsidRPr="00F63657">
              <w:rPr>
                <w:rFonts w:ascii="Arial Narrow" w:hAnsi="Arial Narrow"/>
                <w:noProof/>
              </w:rPr>
              <w:lastRenderedPageBreak/>
              <w:drawing>
                <wp:inline distT="0" distB="0" distL="0" distR="0" wp14:anchorId="6A29BDF2" wp14:editId="392A89B2">
                  <wp:extent cx="3448050" cy="2914650"/>
                  <wp:effectExtent l="0" t="0" r="0" b="0"/>
                  <wp:docPr id="2106600594" name="Imagen 31" descr="Imagen que contiene caj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00594" name="Imagen 31" descr="Imagen que contiene caja&#10;&#10;El contenido generado por IA puede ser incorrecto."/>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448050" cy="2914650"/>
                          </a:xfrm>
                          <a:prstGeom prst="rect">
                            <a:avLst/>
                          </a:prstGeom>
                        </pic:spPr>
                      </pic:pic>
                    </a:graphicData>
                  </a:graphic>
                </wp:inline>
              </w:drawing>
            </w:r>
          </w:p>
        </w:tc>
      </w:tr>
      <w:tr w:rsidR="00DA3EB3" w:rsidRPr="00F63657" w14:paraId="202A1930" w14:textId="77777777" w:rsidTr="00930F65">
        <w:tc>
          <w:tcPr>
            <w:tcW w:w="6374" w:type="dxa"/>
          </w:tcPr>
          <w:p w14:paraId="3CB8FF62" w14:textId="6FDA1DA5" w:rsidR="00DB6F89" w:rsidRPr="00F63657" w:rsidRDefault="00DA3EB3" w:rsidP="000F22D8">
            <w:pPr>
              <w:rPr>
                <w:rFonts w:ascii="Arial Narrow" w:hAnsi="Arial Narrow"/>
              </w:rPr>
            </w:pPr>
            <w:r w:rsidRPr="00F63657">
              <w:rPr>
                <w:rFonts w:ascii="Arial Narrow" w:hAnsi="Arial Narrow"/>
              </w:rPr>
              <w:t xml:space="preserve">Arrume sin identificación, existen documentos rotulados para </w:t>
            </w:r>
            <w:r w:rsidR="00930F65" w:rsidRPr="00F63657">
              <w:rPr>
                <w:rFonts w:ascii="Arial Narrow" w:hAnsi="Arial Narrow"/>
              </w:rPr>
              <w:t>eliminación,</w:t>
            </w:r>
            <w:r w:rsidRPr="00F63657">
              <w:rPr>
                <w:rFonts w:ascii="Arial Narrow" w:hAnsi="Arial Narrow"/>
              </w:rPr>
              <w:t xml:space="preserve"> pero no han pasado por el proceso exigido por el AGN.</w:t>
            </w:r>
          </w:p>
        </w:tc>
      </w:tr>
      <w:tr w:rsidR="00DA3EB3" w:rsidRPr="00F63657" w14:paraId="625F90B2" w14:textId="77777777" w:rsidTr="00930F65">
        <w:tc>
          <w:tcPr>
            <w:tcW w:w="6374" w:type="dxa"/>
          </w:tcPr>
          <w:p w14:paraId="0A14FDF7" w14:textId="3495F47F" w:rsidR="00DB6F89" w:rsidRPr="00F63657" w:rsidRDefault="00DA3EB3" w:rsidP="000F22D8">
            <w:pPr>
              <w:rPr>
                <w:rFonts w:ascii="Arial Narrow" w:hAnsi="Arial Narrow"/>
              </w:rPr>
            </w:pPr>
            <w:r w:rsidRPr="00F63657">
              <w:rPr>
                <w:rFonts w:ascii="Arial Narrow" w:hAnsi="Arial Narrow"/>
                <w:noProof/>
              </w:rPr>
              <w:drawing>
                <wp:inline distT="0" distB="0" distL="0" distR="0" wp14:anchorId="77D16B73" wp14:editId="5698A624">
                  <wp:extent cx="3448050" cy="3076575"/>
                  <wp:effectExtent l="0" t="0" r="0" b="9525"/>
                  <wp:docPr id="1942438552" name="Imagen 32" descr="Imagen que contiene caja, interior, pequeño, viej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438552" name="Imagen 32" descr="Imagen que contiene caja, interior, pequeño, viejo&#10;&#10;El contenido generado por IA puede ser incorrecto."/>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448050" cy="3076575"/>
                          </a:xfrm>
                          <a:prstGeom prst="rect">
                            <a:avLst/>
                          </a:prstGeom>
                        </pic:spPr>
                      </pic:pic>
                    </a:graphicData>
                  </a:graphic>
                </wp:inline>
              </w:drawing>
            </w:r>
          </w:p>
        </w:tc>
      </w:tr>
      <w:tr w:rsidR="00DA3EB3" w:rsidRPr="00F63657" w14:paraId="11CBD81F" w14:textId="77777777" w:rsidTr="00930F65">
        <w:tc>
          <w:tcPr>
            <w:tcW w:w="6374" w:type="dxa"/>
          </w:tcPr>
          <w:p w14:paraId="073EDDB3" w14:textId="39E5BFF3" w:rsidR="00DB6F89" w:rsidRPr="00F63657" w:rsidRDefault="00DA3EB3" w:rsidP="000F22D8">
            <w:pPr>
              <w:rPr>
                <w:rFonts w:ascii="Arial Narrow" w:hAnsi="Arial Narrow"/>
              </w:rPr>
            </w:pPr>
            <w:r w:rsidRPr="00F63657">
              <w:rPr>
                <w:rFonts w:ascii="Arial Narrow" w:hAnsi="Arial Narrow"/>
              </w:rPr>
              <w:t>Diversos documentos apilados</w:t>
            </w:r>
          </w:p>
        </w:tc>
      </w:tr>
      <w:tr w:rsidR="00DA3EB3" w:rsidRPr="00F63657" w14:paraId="26ED4796" w14:textId="77777777" w:rsidTr="00930F65">
        <w:tc>
          <w:tcPr>
            <w:tcW w:w="6374" w:type="dxa"/>
          </w:tcPr>
          <w:p w14:paraId="542EEAA9" w14:textId="3142F375" w:rsidR="00DB6F89" w:rsidRPr="00F63657" w:rsidRDefault="00DA3EB3" w:rsidP="000F22D8">
            <w:pPr>
              <w:rPr>
                <w:rFonts w:ascii="Arial Narrow" w:hAnsi="Arial Narrow"/>
              </w:rPr>
            </w:pPr>
            <w:r w:rsidRPr="00F63657">
              <w:rPr>
                <w:rFonts w:ascii="Arial Narrow" w:hAnsi="Arial Narrow"/>
                <w:noProof/>
              </w:rPr>
              <w:lastRenderedPageBreak/>
              <w:drawing>
                <wp:inline distT="0" distB="0" distL="0" distR="0" wp14:anchorId="70829F4D" wp14:editId="43A61C4E">
                  <wp:extent cx="2781300" cy="2657475"/>
                  <wp:effectExtent l="0" t="0" r="0" b="9525"/>
                  <wp:docPr id="119301382"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01382" name="Imagen 11930138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82830" cy="2658937"/>
                          </a:xfrm>
                          <a:prstGeom prst="rect">
                            <a:avLst/>
                          </a:prstGeom>
                        </pic:spPr>
                      </pic:pic>
                    </a:graphicData>
                  </a:graphic>
                </wp:inline>
              </w:drawing>
            </w:r>
          </w:p>
        </w:tc>
      </w:tr>
      <w:tr w:rsidR="00DA3EB3" w:rsidRPr="00F63657" w14:paraId="6B165D72" w14:textId="77777777" w:rsidTr="00930F65">
        <w:tc>
          <w:tcPr>
            <w:tcW w:w="6374" w:type="dxa"/>
          </w:tcPr>
          <w:p w14:paraId="77E0186F" w14:textId="2B43D930" w:rsidR="00DB6F89" w:rsidRPr="00F63657" w:rsidRDefault="00715E37" w:rsidP="000F22D8">
            <w:pPr>
              <w:rPr>
                <w:rFonts w:ascii="Arial Narrow" w:hAnsi="Arial Narrow"/>
              </w:rPr>
            </w:pPr>
            <w:r w:rsidRPr="00F63657">
              <w:rPr>
                <w:rFonts w:ascii="Arial Narrow" w:hAnsi="Arial Narrow"/>
              </w:rPr>
              <w:t>Iluminación adecuada.</w:t>
            </w:r>
          </w:p>
        </w:tc>
      </w:tr>
      <w:tr w:rsidR="00DA3EB3" w:rsidRPr="00F63657" w14:paraId="65B02D6C" w14:textId="77777777" w:rsidTr="00930F65">
        <w:tc>
          <w:tcPr>
            <w:tcW w:w="6374" w:type="dxa"/>
          </w:tcPr>
          <w:p w14:paraId="540BD9D2" w14:textId="6FF5C8C4" w:rsidR="00DB6F89" w:rsidRPr="00F63657" w:rsidRDefault="00DA3EB3" w:rsidP="000F22D8">
            <w:pPr>
              <w:rPr>
                <w:rFonts w:ascii="Arial Narrow" w:hAnsi="Arial Narrow"/>
              </w:rPr>
            </w:pPr>
            <w:r w:rsidRPr="00F63657">
              <w:rPr>
                <w:rFonts w:ascii="Arial Narrow" w:hAnsi="Arial Narrow"/>
                <w:noProof/>
              </w:rPr>
              <w:drawing>
                <wp:inline distT="0" distB="0" distL="0" distR="0" wp14:anchorId="4323FDAA" wp14:editId="3C7084DE">
                  <wp:extent cx="2781300" cy="3057525"/>
                  <wp:effectExtent l="0" t="0" r="0" b="9525"/>
                  <wp:docPr id="1859050670" name="Imagen 34" descr="Imagen que contiene interior, verde, tabla,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50670" name="Imagen 34" descr="Imagen que contiene interior, verde, tabla, cuarto&#10;&#10;El contenido generado por IA puede ser incorrecto."/>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81300" cy="3057525"/>
                          </a:xfrm>
                          <a:prstGeom prst="rect">
                            <a:avLst/>
                          </a:prstGeom>
                        </pic:spPr>
                      </pic:pic>
                    </a:graphicData>
                  </a:graphic>
                </wp:inline>
              </w:drawing>
            </w:r>
          </w:p>
        </w:tc>
      </w:tr>
      <w:tr w:rsidR="00DA3EB3" w:rsidRPr="00F63657" w14:paraId="3FC0619A" w14:textId="77777777" w:rsidTr="00930F65">
        <w:tc>
          <w:tcPr>
            <w:tcW w:w="6374" w:type="dxa"/>
          </w:tcPr>
          <w:p w14:paraId="32CB63CC" w14:textId="1C72C21C" w:rsidR="00DB6F89" w:rsidRPr="00F63657" w:rsidRDefault="00715E37" w:rsidP="000F22D8">
            <w:pPr>
              <w:rPr>
                <w:rFonts w:ascii="Arial Narrow" w:hAnsi="Arial Narrow"/>
              </w:rPr>
            </w:pPr>
            <w:r w:rsidRPr="00F63657">
              <w:rPr>
                <w:rFonts w:ascii="Arial Narrow" w:hAnsi="Arial Narrow"/>
              </w:rPr>
              <w:t>Entrada de luz natural</w:t>
            </w:r>
          </w:p>
        </w:tc>
      </w:tr>
      <w:tr w:rsidR="00DA3EB3" w:rsidRPr="00F63657" w14:paraId="3E4932A3" w14:textId="77777777" w:rsidTr="00930F65">
        <w:tc>
          <w:tcPr>
            <w:tcW w:w="6374" w:type="dxa"/>
          </w:tcPr>
          <w:p w14:paraId="526D1847" w14:textId="2ACC3FF2" w:rsidR="00DB6F89" w:rsidRPr="00F63657" w:rsidRDefault="00DA3EB3" w:rsidP="000F22D8">
            <w:pPr>
              <w:rPr>
                <w:rFonts w:ascii="Arial Narrow" w:hAnsi="Arial Narrow"/>
              </w:rPr>
            </w:pPr>
            <w:r w:rsidRPr="00F63657">
              <w:rPr>
                <w:rFonts w:ascii="Arial Narrow" w:hAnsi="Arial Narrow"/>
                <w:noProof/>
              </w:rPr>
              <w:lastRenderedPageBreak/>
              <w:drawing>
                <wp:inline distT="0" distB="0" distL="0" distR="0" wp14:anchorId="78BDEACC" wp14:editId="04E778F6">
                  <wp:extent cx="2609850" cy="1952625"/>
                  <wp:effectExtent l="0" t="0" r="0" b="9525"/>
                  <wp:docPr id="1426264298" name="Imagen 35" descr="Imagen que contiene interior, pequeño, cuarto, verd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64298" name="Imagen 35" descr="Imagen que contiene interior, pequeño, cuarto, verde&#10;&#10;El contenido generado por IA puede ser incorrecto."/>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09850" cy="1952625"/>
                          </a:xfrm>
                          <a:prstGeom prst="rect">
                            <a:avLst/>
                          </a:prstGeom>
                        </pic:spPr>
                      </pic:pic>
                    </a:graphicData>
                  </a:graphic>
                </wp:inline>
              </w:drawing>
            </w:r>
          </w:p>
        </w:tc>
      </w:tr>
      <w:tr w:rsidR="00DA3EB3" w:rsidRPr="00F63657" w14:paraId="3CC5B771" w14:textId="77777777" w:rsidTr="00930F65">
        <w:tc>
          <w:tcPr>
            <w:tcW w:w="6374" w:type="dxa"/>
          </w:tcPr>
          <w:p w14:paraId="19285EB3" w14:textId="6E4D19BE" w:rsidR="00DB6F89" w:rsidRPr="00F63657" w:rsidRDefault="00715E37" w:rsidP="000F22D8">
            <w:pPr>
              <w:rPr>
                <w:rFonts w:ascii="Arial Narrow" w:hAnsi="Arial Narrow"/>
              </w:rPr>
            </w:pPr>
            <w:r w:rsidRPr="00F63657">
              <w:rPr>
                <w:rFonts w:ascii="Arial Narrow" w:hAnsi="Arial Narrow"/>
              </w:rPr>
              <w:t>Aire acondicionado que no está en funcionamiento</w:t>
            </w:r>
          </w:p>
        </w:tc>
      </w:tr>
    </w:tbl>
    <w:p w14:paraId="19362A57" w14:textId="77777777" w:rsidR="00715E37" w:rsidRPr="00F63657" w:rsidRDefault="00715E37" w:rsidP="000F22D8">
      <w:pPr>
        <w:tabs>
          <w:tab w:val="right" w:pos="4483"/>
        </w:tabs>
        <w:spacing w:line="240" w:lineRule="auto"/>
        <w:ind w:left="256" w:right="4877"/>
        <w:rPr>
          <w:rFonts w:ascii="Arial Narrow" w:hAnsi="Arial Narrow" w:cs="Arial"/>
          <w:b/>
        </w:rPr>
      </w:pPr>
    </w:p>
    <w:p w14:paraId="63656148" w14:textId="35914AAA" w:rsidR="00715E37" w:rsidRPr="00F63657" w:rsidRDefault="00715E37" w:rsidP="000F22D8">
      <w:pPr>
        <w:pStyle w:val="Ttulo2"/>
        <w:spacing w:line="240" w:lineRule="auto"/>
        <w:rPr>
          <w:rFonts w:ascii="Arial Narrow" w:hAnsi="Arial Narrow" w:cs="Arial"/>
          <w:sz w:val="22"/>
          <w:szCs w:val="22"/>
        </w:rPr>
      </w:pPr>
      <w:bookmarkStart w:id="37" w:name="_Toc217293410"/>
      <w:r w:rsidRPr="00F63657">
        <w:rPr>
          <w:rFonts w:ascii="Arial Narrow" w:hAnsi="Arial Narrow" w:cs="Arial"/>
          <w:sz w:val="22"/>
          <w:szCs w:val="22"/>
        </w:rPr>
        <w:t>12.3</w:t>
      </w:r>
      <w:r w:rsidR="004C334F" w:rsidRPr="00F63657">
        <w:rPr>
          <w:rFonts w:ascii="Arial Narrow" w:hAnsi="Arial Narrow" w:cs="Arial"/>
          <w:sz w:val="22"/>
          <w:szCs w:val="22"/>
        </w:rPr>
        <w:t xml:space="preserve"> Archivo histórico</w:t>
      </w:r>
      <w:bookmarkEnd w:id="37"/>
    </w:p>
    <w:p w14:paraId="6FB2E0B7" w14:textId="77777777" w:rsidR="004C334F" w:rsidRPr="00F63657" w:rsidRDefault="004C334F" w:rsidP="000F22D8">
      <w:pPr>
        <w:spacing w:line="240" w:lineRule="auto"/>
        <w:rPr>
          <w:rFonts w:ascii="Arial Narrow" w:hAnsi="Arial Narrow"/>
        </w:rPr>
      </w:pPr>
    </w:p>
    <w:tbl>
      <w:tblPr>
        <w:tblStyle w:val="Tablaconcuadrcula"/>
        <w:tblW w:w="8931" w:type="dxa"/>
        <w:tblInd w:w="108" w:type="dxa"/>
        <w:tblLayout w:type="fixed"/>
        <w:tblLook w:val="04A0" w:firstRow="1" w:lastRow="0" w:firstColumn="1" w:lastColumn="0" w:noHBand="0" w:noVBand="1"/>
      </w:tblPr>
      <w:tblGrid>
        <w:gridCol w:w="3148"/>
        <w:gridCol w:w="538"/>
        <w:gridCol w:w="567"/>
        <w:gridCol w:w="1730"/>
        <w:gridCol w:w="2948"/>
      </w:tblGrid>
      <w:tr w:rsidR="004C334F" w:rsidRPr="00F63657" w14:paraId="5FE96F16" w14:textId="77777777" w:rsidTr="00BA7797">
        <w:trPr>
          <w:trHeight w:val="150"/>
        </w:trPr>
        <w:tc>
          <w:tcPr>
            <w:tcW w:w="3148" w:type="dxa"/>
            <w:vMerge w:val="restart"/>
          </w:tcPr>
          <w:p w14:paraId="27711808"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CONDICIONES LOCATIVAS</w:t>
            </w:r>
          </w:p>
        </w:tc>
        <w:tc>
          <w:tcPr>
            <w:tcW w:w="5783" w:type="dxa"/>
            <w:gridSpan w:val="4"/>
          </w:tcPr>
          <w:p w14:paraId="38B3AC65"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4C334F" w:rsidRPr="00F63657" w14:paraId="25FFBA11" w14:textId="77777777" w:rsidTr="00BA7797">
        <w:trPr>
          <w:trHeight w:val="150"/>
        </w:trPr>
        <w:tc>
          <w:tcPr>
            <w:tcW w:w="3148" w:type="dxa"/>
            <w:vMerge/>
          </w:tcPr>
          <w:p w14:paraId="19579B60" w14:textId="77777777" w:rsidR="004C334F" w:rsidRPr="00F63657" w:rsidRDefault="004C334F" w:rsidP="000F22D8">
            <w:pPr>
              <w:tabs>
                <w:tab w:val="left" w:pos="2505"/>
              </w:tabs>
              <w:jc w:val="center"/>
              <w:rPr>
                <w:rFonts w:ascii="Arial Narrow" w:hAnsi="Arial Narrow" w:cs="Arial"/>
                <w:b/>
              </w:rPr>
            </w:pPr>
          </w:p>
        </w:tc>
        <w:tc>
          <w:tcPr>
            <w:tcW w:w="538" w:type="dxa"/>
          </w:tcPr>
          <w:p w14:paraId="50F0796E"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346F5CB5"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2F446D3D"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6F1F7CB2"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OBSERVACIONES</w:t>
            </w:r>
          </w:p>
        </w:tc>
      </w:tr>
      <w:tr w:rsidR="004C334F" w:rsidRPr="00F63657" w14:paraId="1508BB4E" w14:textId="77777777" w:rsidTr="00BA7797">
        <w:tc>
          <w:tcPr>
            <w:tcW w:w="3148" w:type="dxa"/>
          </w:tcPr>
          <w:p w14:paraId="5E91EC53" w14:textId="14F43FEF"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Indique el número total de áreas del archivo histórico</w:t>
            </w:r>
          </w:p>
        </w:tc>
        <w:tc>
          <w:tcPr>
            <w:tcW w:w="538" w:type="dxa"/>
          </w:tcPr>
          <w:p w14:paraId="1F24174D" w14:textId="77777777" w:rsidR="004C334F" w:rsidRPr="00F63657" w:rsidRDefault="004C334F" w:rsidP="000F22D8">
            <w:pPr>
              <w:tabs>
                <w:tab w:val="left" w:pos="2505"/>
              </w:tabs>
              <w:jc w:val="center"/>
              <w:rPr>
                <w:rFonts w:ascii="Arial Narrow" w:hAnsi="Arial Narrow" w:cs="Arial"/>
                <w:b/>
              </w:rPr>
            </w:pPr>
          </w:p>
        </w:tc>
        <w:tc>
          <w:tcPr>
            <w:tcW w:w="567" w:type="dxa"/>
          </w:tcPr>
          <w:p w14:paraId="469EB512" w14:textId="77777777" w:rsidR="004C334F" w:rsidRPr="00F63657" w:rsidRDefault="004C334F" w:rsidP="000F22D8">
            <w:pPr>
              <w:tabs>
                <w:tab w:val="left" w:pos="2505"/>
              </w:tabs>
              <w:jc w:val="center"/>
              <w:rPr>
                <w:rFonts w:ascii="Arial Narrow" w:hAnsi="Arial Narrow" w:cs="Arial"/>
                <w:b/>
              </w:rPr>
            </w:pPr>
          </w:p>
        </w:tc>
        <w:tc>
          <w:tcPr>
            <w:tcW w:w="1730" w:type="dxa"/>
          </w:tcPr>
          <w:p w14:paraId="5195540C" w14:textId="77777777" w:rsidR="004C334F" w:rsidRPr="00F63657" w:rsidRDefault="004C334F" w:rsidP="000F22D8">
            <w:pPr>
              <w:tabs>
                <w:tab w:val="left" w:pos="2505"/>
              </w:tabs>
              <w:jc w:val="center"/>
              <w:rPr>
                <w:rFonts w:ascii="Arial Narrow" w:hAnsi="Arial Narrow" w:cs="Arial"/>
                <w:b/>
              </w:rPr>
            </w:pPr>
          </w:p>
        </w:tc>
        <w:tc>
          <w:tcPr>
            <w:tcW w:w="2948" w:type="dxa"/>
          </w:tcPr>
          <w:p w14:paraId="68C62866" w14:textId="7556D520"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2</w:t>
            </w:r>
          </w:p>
        </w:tc>
      </w:tr>
      <w:tr w:rsidR="004C334F" w:rsidRPr="00F63657" w14:paraId="5444EA2D" w14:textId="77777777" w:rsidTr="00BA7797">
        <w:tc>
          <w:tcPr>
            <w:tcW w:w="3148" w:type="dxa"/>
          </w:tcPr>
          <w:p w14:paraId="0B06688B"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terreno se presenta sin riesgos de humedad subterránea o problemas de inundación?</w:t>
            </w:r>
          </w:p>
        </w:tc>
        <w:tc>
          <w:tcPr>
            <w:tcW w:w="538" w:type="dxa"/>
          </w:tcPr>
          <w:p w14:paraId="0FE561BC" w14:textId="1F3B2DBB" w:rsidR="004C334F" w:rsidRPr="00F63657" w:rsidRDefault="004C334F" w:rsidP="000F22D8">
            <w:pPr>
              <w:tabs>
                <w:tab w:val="left" w:pos="2505"/>
              </w:tabs>
              <w:jc w:val="center"/>
              <w:rPr>
                <w:rFonts w:ascii="Arial Narrow" w:hAnsi="Arial Narrow" w:cs="Arial"/>
              </w:rPr>
            </w:pPr>
          </w:p>
        </w:tc>
        <w:tc>
          <w:tcPr>
            <w:tcW w:w="567" w:type="dxa"/>
          </w:tcPr>
          <w:p w14:paraId="6DE3167A" w14:textId="77777777" w:rsidR="004C334F" w:rsidRPr="00F63657" w:rsidRDefault="004C334F" w:rsidP="000F22D8">
            <w:pPr>
              <w:tabs>
                <w:tab w:val="left" w:pos="2505"/>
              </w:tabs>
              <w:jc w:val="center"/>
              <w:rPr>
                <w:rFonts w:ascii="Arial Narrow" w:hAnsi="Arial Narrow" w:cs="Arial"/>
              </w:rPr>
            </w:pPr>
          </w:p>
        </w:tc>
        <w:tc>
          <w:tcPr>
            <w:tcW w:w="1730" w:type="dxa"/>
          </w:tcPr>
          <w:p w14:paraId="3BE23477" w14:textId="25F0E811"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2948" w:type="dxa"/>
          </w:tcPr>
          <w:p w14:paraId="700393AB" w14:textId="702AF6D5"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No existe riesgo de inundación sin embargo si presentan problema de humedad</w:t>
            </w:r>
          </w:p>
        </w:tc>
      </w:tr>
      <w:tr w:rsidR="004C334F" w:rsidRPr="00F63657" w14:paraId="6DC6C360" w14:textId="77777777" w:rsidTr="00BA7797">
        <w:tc>
          <w:tcPr>
            <w:tcW w:w="3148" w:type="dxa"/>
          </w:tcPr>
          <w:p w14:paraId="72D89F47"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terreno se encuentra situado lejos de industrias contaminantes o que presenten riesgos de un posible peligro por atentados u objetos bélicos?</w:t>
            </w:r>
          </w:p>
        </w:tc>
        <w:tc>
          <w:tcPr>
            <w:tcW w:w="538" w:type="dxa"/>
          </w:tcPr>
          <w:p w14:paraId="7B636C50"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303F2D47" w14:textId="77777777" w:rsidR="004C334F" w:rsidRPr="00F63657" w:rsidRDefault="004C334F" w:rsidP="000F22D8">
            <w:pPr>
              <w:tabs>
                <w:tab w:val="left" w:pos="2505"/>
              </w:tabs>
              <w:jc w:val="center"/>
              <w:rPr>
                <w:rFonts w:ascii="Arial Narrow" w:hAnsi="Arial Narrow" w:cs="Arial"/>
              </w:rPr>
            </w:pPr>
          </w:p>
        </w:tc>
        <w:tc>
          <w:tcPr>
            <w:tcW w:w="1730" w:type="dxa"/>
          </w:tcPr>
          <w:p w14:paraId="02B8CC25" w14:textId="77777777" w:rsidR="004C334F" w:rsidRPr="00F63657" w:rsidRDefault="004C334F" w:rsidP="000F22D8">
            <w:pPr>
              <w:tabs>
                <w:tab w:val="left" w:pos="2505"/>
              </w:tabs>
              <w:jc w:val="center"/>
              <w:rPr>
                <w:rFonts w:ascii="Arial Narrow" w:hAnsi="Arial Narrow" w:cs="Arial"/>
                <w:b/>
              </w:rPr>
            </w:pPr>
          </w:p>
        </w:tc>
        <w:tc>
          <w:tcPr>
            <w:tcW w:w="2948" w:type="dxa"/>
          </w:tcPr>
          <w:p w14:paraId="067C68A2" w14:textId="77777777" w:rsidR="004C334F" w:rsidRPr="00F63657" w:rsidRDefault="004C334F" w:rsidP="000F22D8">
            <w:pPr>
              <w:tabs>
                <w:tab w:val="left" w:pos="2505"/>
              </w:tabs>
              <w:jc w:val="center"/>
              <w:rPr>
                <w:rFonts w:ascii="Arial Narrow" w:hAnsi="Arial Narrow" w:cs="Arial"/>
                <w:b/>
              </w:rPr>
            </w:pPr>
          </w:p>
        </w:tc>
      </w:tr>
      <w:tr w:rsidR="004C334F" w:rsidRPr="00F63657" w14:paraId="0233793A" w14:textId="77777777" w:rsidTr="00BA7797">
        <w:tc>
          <w:tcPr>
            <w:tcW w:w="3148" w:type="dxa"/>
          </w:tcPr>
          <w:p w14:paraId="7D42375E"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¿Las áreas del archivo de gestión presentan el espacio suficiente para albergar la documentación y su natural incremento?</w:t>
            </w:r>
          </w:p>
        </w:tc>
        <w:tc>
          <w:tcPr>
            <w:tcW w:w="538" w:type="dxa"/>
          </w:tcPr>
          <w:p w14:paraId="70530BA7" w14:textId="77777777" w:rsidR="004C334F" w:rsidRPr="00F63657" w:rsidRDefault="004C334F" w:rsidP="000F22D8">
            <w:pPr>
              <w:tabs>
                <w:tab w:val="left" w:pos="2505"/>
              </w:tabs>
              <w:jc w:val="center"/>
              <w:rPr>
                <w:rFonts w:ascii="Arial Narrow" w:hAnsi="Arial Narrow" w:cs="Arial"/>
                <w:b/>
              </w:rPr>
            </w:pPr>
          </w:p>
        </w:tc>
        <w:tc>
          <w:tcPr>
            <w:tcW w:w="567" w:type="dxa"/>
          </w:tcPr>
          <w:p w14:paraId="3CF30545"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521E0ECB" w14:textId="77777777" w:rsidR="004C334F" w:rsidRPr="00F63657" w:rsidRDefault="004C334F" w:rsidP="000F22D8">
            <w:pPr>
              <w:tabs>
                <w:tab w:val="left" w:pos="2505"/>
              </w:tabs>
              <w:jc w:val="center"/>
              <w:rPr>
                <w:rFonts w:ascii="Arial Narrow" w:hAnsi="Arial Narrow" w:cs="Arial"/>
                <w:b/>
              </w:rPr>
            </w:pPr>
          </w:p>
        </w:tc>
        <w:tc>
          <w:tcPr>
            <w:tcW w:w="2948" w:type="dxa"/>
          </w:tcPr>
          <w:p w14:paraId="662A5CB5"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Como se puede evidenciar en las fotografías, se presenta un problema de insuficiencia de espacio.</w:t>
            </w:r>
          </w:p>
        </w:tc>
      </w:tr>
      <w:tr w:rsidR="004C334F" w:rsidRPr="00F63657" w14:paraId="367CFDF4" w14:textId="77777777" w:rsidTr="00BA7797">
        <w:tc>
          <w:tcPr>
            <w:tcW w:w="3148" w:type="dxa"/>
          </w:tcPr>
          <w:p w14:paraId="0BBE6803"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¿Los pisos, muros y puertas están construidos con materiales resistentes?</w:t>
            </w:r>
          </w:p>
        </w:tc>
        <w:tc>
          <w:tcPr>
            <w:tcW w:w="538" w:type="dxa"/>
          </w:tcPr>
          <w:p w14:paraId="22A8E893"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44EF23B0" w14:textId="77777777" w:rsidR="004C334F" w:rsidRPr="00F63657" w:rsidRDefault="004C334F" w:rsidP="000F22D8">
            <w:pPr>
              <w:tabs>
                <w:tab w:val="left" w:pos="2505"/>
              </w:tabs>
              <w:jc w:val="center"/>
              <w:rPr>
                <w:rFonts w:ascii="Arial Narrow" w:hAnsi="Arial Narrow" w:cs="Arial"/>
                <w:b/>
              </w:rPr>
            </w:pPr>
          </w:p>
        </w:tc>
        <w:tc>
          <w:tcPr>
            <w:tcW w:w="1730" w:type="dxa"/>
          </w:tcPr>
          <w:p w14:paraId="2538EECB" w14:textId="77777777" w:rsidR="004C334F" w:rsidRPr="00F63657" w:rsidRDefault="004C334F" w:rsidP="000F22D8">
            <w:pPr>
              <w:tabs>
                <w:tab w:val="left" w:pos="2505"/>
              </w:tabs>
              <w:jc w:val="center"/>
              <w:rPr>
                <w:rFonts w:ascii="Arial Narrow" w:hAnsi="Arial Narrow" w:cs="Arial"/>
                <w:b/>
              </w:rPr>
            </w:pPr>
          </w:p>
        </w:tc>
        <w:tc>
          <w:tcPr>
            <w:tcW w:w="2948" w:type="dxa"/>
          </w:tcPr>
          <w:p w14:paraId="142DA76F" w14:textId="77777777" w:rsidR="004C334F" w:rsidRPr="00F63657" w:rsidRDefault="004C334F" w:rsidP="000F22D8">
            <w:pPr>
              <w:tabs>
                <w:tab w:val="left" w:pos="2505"/>
              </w:tabs>
              <w:jc w:val="center"/>
              <w:rPr>
                <w:rFonts w:ascii="Arial Narrow" w:hAnsi="Arial Narrow" w:cs="Arial"/>
                <w:b/>
              </w:rPr>
            </w:pPr>
          </w:p>
        </w:tc>
      </w:tr>
      <w:tr w:rsidR="004C334F" w:rsidRPr="00F63657" w14:paraId="1367769A" w14:textId="77777777" w:rsidTr="00BA7797">
        <w:tc>
          <w:tcPr>
            <w:tcW w:w="3148" w:type="dxa"/>
          </w:tcPr>
          <w:p w14:paraId="74274F0E"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¿Las pinturas empleadas presentan propiedades ignifugas?</w:t>
            </w:r>
          </w:p>
        </w:tc>
        <w:tc>
          <w:tcPr>
            <w:tcW w:w="538" w:type="dxa"/>
          </w:tcPr>
          <w:p w14:paraId="2310CEFD" w14:textId="77777777" w:rsidR="004C334F" w:rsidRPr="00F63657" w:rsidRDefault="004C334F" w:rsidP="000F22D8">
            <w:pPr>
              <w:tabs>
                <w:tab w:val="left" w:pos="2505"/>
              </w:tabs>
              <w:jc w:val="center"/>
              <w:rPr>
                <w:rFonts w:ascii="Arial Narrow" w:hAnsi="Arial Narrow" w:cs="Arial"/>
                <w:b/>
              </w:rPr>
            </w:pPr>
          </w:p>
        </w:tc>
        <w:tc>
          <w:tcPr>
            <w:tcW w:w="567" w:type="dxa"/>
          </w:tcPr>
          <w:p w14:paraId="56E17FF9"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23F758E9" w14:textId="77777777" w:rsidR="004C334F" w:rsidRPr="00F63657" w:rsidRDefault="004C334F" w:rsidP="000F22D8">
            <w:pPr>
              <w:tabs>
                <w:tab w:val="left" w:pos="2505"/>
              </w:tabs>
              <w:jc w:val="center"/>
              <w:rPr>
                <w:rFonts w:ascii="Arial Narrow" w:hAnsi="Arial Narrow" w:cs="Arial"/>
                <w:b/>
              </w:rPr>
            </w:pPr>
          </w:p>
        </w:tc>
        <w:tc>
          <w:tcPr>
            <w:tcW w:w="2948" w:type="dxa"/>
          </w:tcPr>
          <w:p w14:paraId="631ABA3C" w14:textId="77777777" w:rsidR="004C334F" w:rsidRPr="00F63657" w:rsidRDefault="004C334F" w:rsidP="000F22D8">
            <w:pPr>
              <w:tabs>
                <w:tab w:val="left" w:pos="2505"/>
              </w:tabs>
              <w:jc w:val="center"/>
              <w:rPr>
                <w:rFonts w:ascii="Arial Narrow" w:hAnsi="Arial Narrow" w:cs="Arial"/>
                <w:b/>
              </w:rPr>
            </w:pPr>
          </w:p>
        </w:tc>
      </w:tr>
      <w:tr w:rsidR="004C334F" w:rsidRPr="00F63657" w14:paraId="47E98030" w14:textId="77777777" w:rsidTr="00BA7797">
        <w:tc>
          <w:tcPr>
            <w:tcW w:w="3148" w:type="dxa"/>
          </w:tcPr>
          <w:p w14:paraId="033DAD84"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esta adecuada climáticamente?</w:t>
            </w:r>
          </w:p>
        </w:tc>
        <w:tc>
          <w:tcPr>
            <w:tcW w:w="538" w:type="dxa"/>
          </w:tcPr>
          <w:p w14:paraId="703663F0" w14:textId="77777777" w:rsidR="004C334F" w:rsidRPr="00F63657" w:rsidRDefault="004C334F" w:rsidP="000F22D8">
            <w:pPr>
              <w:tabs>
                <w:tab w:val="left" w:pos="2505"/>
              </w:tabs>
              <w:jc w:val="center"/>
              <w:rPr>
                <w:rFonts w:ascii="Arial Narrow" w:hAnsi="Arial Narrow" w:cs="Arial"/>
              </w:rPr>
            </w:pPr>
          </w:p>
        </w:tc>
        <w:tc>
          <w:tcPr>
            <w:tcW w:w="567" w:type="dxa"/>
          </w:tcPr>
          <w:p w14:paraId="71A4D6DD" w14:textId="77777777"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5BD3C39C" w14:textId="77777777" w:rsidR="004C334F" w:rsidRPr="00F63657" w:rsidRDefault="004C334F" w:rsidP="000F22D8">
            <w:pPr>
              <w:tabs>
                <w:tab w:val="left" w:pos="2505"/>
              </w:tabs>
              <w:jc w:val="center"/>
              <w:rPr>
                <w:rFonts w:ascii="Arial Narrow" w:hAnsi="Arial Narrow" w:cs="Arial"/>
              </w:rPr>
            </w:pPr>
          </w:p>
        </w:tc>
        <w:tc>
          <w:tcPr>
            <w:tcW w:w="2948" w:type="dxa"/>
          </w:tcPr>
          <w:p w14:paraId="66042417" w14:textId="3B4C4FE0" w:rsidR="004C334F" w:rsidRPr="00F63657" w:rsidRDefault="004C334F" w:rsidP="000F22D8">
            <w:pPr>
              <w:tabs>
                <w:tab w:val="left" w:pos="2505"/>
              </w:tabs>
              <w:jc w:val="center"/>
              <w:rPr>
                <w:rFonts w:ascii="Arial Narrow" w:hAnsi="Arial Narrow" w:cs="Arial"/>
              </w:rPr>
            </w:pPr>
          </w:p>
        </w:tc>
      </w:tr>
      <w:tr w:rsidR="004C334F" w:rsidRPr="00F63657" w14:paraId="6D5C8F14" w14:textId="77777777" w:rsidTr="00BA7797">
        <w:trPr>
          <w:trHeight w:val="1482"/>
        </w:trPr>
        <w:tc>
          <w:tcPr>
            <w:tcW w:w="3148" w:type="dxa"/>
          </w:tcPr>
          <w:p w14:paraId="63E7989D"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lastRenderedPageBreak/>
              <w:t>¿Los documentos están dispuestos en estantería o mobiliario adecuado?</w:t>
            </w:r>
          </w:p>
        </w:tc>
        <w:tc>
          <w:tcPr>
            <w:tcW w:w="538" w:type="dxa"/>
          </w:tcPr>
          <w:p w14:paraId="46D69D72" w14:textId="77777777" w:rsidR="004C334F" w:rsidRPr="00F63657" w:rsidRDefault="004C334F" w:rsidP="000F22D8">
            <w:pPr>
              <w:tabs>
                <w:tab w:val="left" w:pos="2505"/>
              </w:tabs>
              <w:jc w:val="center"/>
              <w:rPr>
                <w:rFonts w:ascii="Arial Narrow" w:hAnsi="Arial Narrow" w:cs="Arial"/>
                <w:b/>
              </w:rPr>
            </w:pPr>
          </w:p>
        </w:tc>
        <w:tc>
          <w:tcPr>
            <w:tcW w:w="567" w:type="dxa"/>
          </w:tcPr>
          <w:p w14:paraId="3262F329" w14:textId="77777777" w:rsidR="004C334F" w:rsidRPr="00F63657" w:rsidRDefault="004C334F" w:rsidP="000F22D8">
            <w:pPr>
              <w:tabs>
                <w:tab w:val="left" w:pos="2505"/>
              </w:tabs>
              <w:jc w:val="center"/>
              <w:rPr>
                <w:rFonts w:ascii="Arial Narrow" w:hAnsi="Arial Narrow" w:cs="Arial"/>
                <w:b/>
              </w:rPr>
            </w:pPr>
          </w:p>
        </w:tc>
        <w:tc>
          <w:tcPr>
            <w:tcW w:w="1730" w:type="dxa"/>
          </w:tcPr>
          <w:p w14:paraId="19173015"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299C5458"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 xml:space="preserve">La mayor parte de las dependencias disponen cajas de archivo x200, sin embargo, existen muchos tipos documentales resguardados en libros, o en otros soportes inadecuados </w:t>
            </w:r>
          </w:p>
        </w:tc>
      </w:tr>
      <w:tr w:rsidR="004C334F" w:rsidRPr="00F63657" w14:paraId="1576EBF7" w14:textId="77777777" w:rsidTr="00BA7797">
        <w:tc>
          <w:tcPr>
            <w:tcW w:w="3148" w:type="dxa"/>
            <w:vMerge w:val="restart"/>
          </w:tcPr>
          <w:p w14:paraId="12E9EDAD"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CONDICIONES AMBIENTALES</w:t>
            </w:r>
          </w:p>
        </w:tc>
        <w:tc>
          <w:tcPr>
            <w:tcW w:w="5783" w:type="dxa"/>
            <w:gridSpan w:val="4"/>
          </w:tcPr>
          <w:p w14:paraId="334FBF9E"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4C334F" w:rsidRPr="00F63657" w14:paraId="3F4FBBC1" w14:textId="77777777" w:rsidTr="00BA7797">
        <w:tc>
          <w:tcPr>
            <w:tcW w:w="3148" w:type="dxa"/>
            <w:vMerge/>
          </w:tcPr>
          <w:p w14:paraId="0E4714DC" w14:textId="77777777" w:rsidR="004C334F" w:rsidRPr="00F63657" w:rsidRDefault="004C334F" w:rsidP="000F22D8">
            <w:pPr>
              <w:tabs>
                <w:tab w:val="left" w:pos="2505"/>
              </w:tabs>
              <w:jc w:val="center"/>
              <w:rPr>
                <w:rFonts w:ascii="Arial Narrow" w:hAnsi="Arial Narrow" w:cs="Arial"/>
              </w:rPr>
            </w:pPr>
          </w:p>
        </w:tc>
        <w:tc>
          <w:tcPr>
            <w:tcW w:w="538" w:type="dxa"/>
          </w:tcPr>
          <w:p w14:paraId="57F80341"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60A1AB74"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353B6EFD"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441D9E53"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OBSERVACIONES</w:t>
            </w:r>
          </w:p>
        </w:tc>
      </w:tr>
      <w:tr w:rsidR="004C334F" w:rsidRPr="00F63657" w14:paraId="72E210B4" w14:textId="77777777" w:rsidTr="00BA7797">
        <w:tc>
          <w:tcPr>
            <w:tcW w:w="3148" w:type="dxa"/>
          </w:tcPr>
          <w:p w14:paraId="70E2C0A3"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¿La temperatura y humedad del área son adecuadas para la conservación de los documentos?</w:t>
            </w:r>
          </w:p>
        </w:tc>
        <w:tc>
          <w:tcPr>
            <w:tcW w:w="538" w:type="dxa"/>
          </w:tcPr>
          <w:p w14:paraId="46053223" w14:textId="77777777" w:rsidR="004C334F" w:rsidRPr="00F63657" w:rsidRDefault="004C334F" w:rsidP="000F22D8">
            <w:pPr>
              <w:tabs>
                <w:tab w:val="left" w:pos="2505"/>
              </w:tabs>
              <w:jc w:val="center"/>
              <w:rPr>
                <w:rFonts w:ascii="Arial Narrow" w:hAnsi="Arial Narrow" w:cs="Arial"/>
              </w:rPr>
            </w:pPr>
          </w:p>
        </w:tc>
        <w:tc>
          <w:tcPr>
            <w:tcW w:w="567" w:type="dxa"/>
          </w:tcPr>
          <w:p w14:paraId="50614B8B" w14:textId="77777777"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3F9C03BD" w14:textId="77777777" w:rsidR="004C334F" w:rsidRPr="00F63657" w:rsidRDefault="004C334F" w:rsidP="000F22D8">
            <w:pPr>
              <w:tabs>
                <w:tab w:val="left" w:pos="2505"/>
              </w:tabs>
              <w:jc w:val="center"/>
              <w:rPr>
                <w:rFonts w:ascii="Arial Narrow" w:hAnsi="Arial Narrow" w:cs="Arial"/>
                <w:b/>
              </w:rPr>
            </w:pPr>
          </w:p>
        </w:tc>
        <w:tc>
          <w:tcPr>
            <w:tcW w:w="2948" w:type="dxa"/>
          </w:tcPr>
          <w:p w14:paraId="5F48473E" w14:textId="77777777" w:rsidR="004C334F" w:rsidRPr="00F63657" w:rsidRDefault="004C334F" w:rsidP="000F22D8">
            <w:pPr>
              <w:tabs>
                <w:tab w:val="left" w:pos="2505"/>
              </w:tabs>
              <w:jc w:val="center"/>
              <w:rPr>
                <w:rFonts w:ascii="Arial Narrow" w:hAnsi="Arial Narrow" w:cs="Arial"/>
                <w:b/>
              </w:rPr>
            </w:pPr>
          </w:p>
        </w:tc>
      </w:tr>
      <w:tr w:rsidR="004C334F" w:rsidRPr="00F63657" w14:paraId="43F28815" w14:textId="77777777" w:rsidTr="00BA7797">
        <w:tc>
          <w:tcPr>
            <w:tcW w:w="3148" w:type="dxa"/>
          </w:tcPr>
          <w:p w14:paraId="65A7BAE8"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¿La iluminación del área es adecuada y suficiente?</w:t>
            </w:r>
          </w:p>
        </w:tc>
        <w:tc>
          <w:tcPr>
            <w:tcW w:w="538" w:type="dxa"/>
          </w:tcPr>
          <w:p w14:paraId="6EBA3750" w14:textId="77777777" w:rsidR="004C334F" w:rsidRPr="00F63657" w:rsidRDefault="004C334F" w:rsidP="000F22D8">
            <w:pPr>
              <w:tabs>
                <w:tab w:val="left" w:pos="2505"/>
              </w:tabs>
              <w:jc w:val="center"/>
              <w:rPr>
                <w:rFonts w:ascii="Arial Narrow" w:hAnsi="Arial Narrow" w:cs="Arial"/>
              </w:rPr>
            </w:pPr>
          </w:p>
        </w:tc>
        <w:tc>
          <w:tcPr>
            <w:tcW w:w="567" w:type="dxa"/>
          </w:tcPr>
          <w:p w14:paraId="78E8DA84" w14:textId="77777777" w:rsidR="004C334F" w:rsidRPr="00F63657" w:rsidRDefault="004C334F" w:rsidP="000F22D8">
            <w:pPr>
              <w:tabs>
                <w:tab w:val="left" w:pos="2505"/>
              </w:tabs>
              <w:jc w:val="center"/>
              <w:rPr>
                <w:rFonts w:ascii="Arial Narrow" w:hAnsi="Arial Narrow" w:cs="Arial"/>
                <w:b/>
              </w:rPr>
            </w:pPr>
          </w:p>
        </w:tc>
        <w:tc>
          <w:tcPr>
            <w:tcW w:w="1730" w:type="dxa"/>
          </w:tcPr>
          <w:p w14:paraId="1813EDDF" w14:textId="77777777"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2948" w:type="dxa"/>
          </w:tcPr>
          <w:p w14:paraId="4F99377D"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Si bien cuentan con iluminación artificial adecuada, entra mucha iluminación natural.</w:t>
            </w:r>
          </w:p>
        </w:tc>
      </w:tr>
      <w:tr w:rsidR="004C334F" w:rsidRPr="00F63657" w14:paraId="27DDE6C0" w14:textId="77777777" w:rsidTr="00BA7797">
        <w:tc>
          <w:tcPr>
            <w:tcW w:w="3148" w:type="dxa"/>
            <w:vMerge w:val="restart"/>
          </w:tcPr>
          <w:p w14:paraId="4A5B6705"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CONDICIONES DE SEGURIDAD</w:t>
            </w:r>
          </w:p>
        </w:tc>
        <w:tc>
          <w:tcPr>
            <w:tcW w:w="5783" w:type="dxa"/>
            <w:gridSpan w:val="4"/>
          </w:tcPr>
          <w:p w14:paraId="2F8BF90B"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4C334F" w:rsidRPr="00F63657" w14:paraId="3F6193FA" w14:textId="77777777" w:rsidTr="00BA7797">
        <w:tc>
          <w:tcPr>
            <w:tcW w:w="3148" w:type="dxa"/>
            <w:vMerge/>
          </w:tcPr>
          <w:p w14:paraId="06EA1FBB" w14:textId="77777777" w:rsidR="004C334F" w:rsidRPr="00F63657" w:rsidRDefault="004C334F" w:rsidP="000F22D8">
            <w:pPr>
              <w:tabs>
                <w:tab w:val="left" w:pos="2505"/>
              </w:tabs>
              <w:jc w:val="center"/>
              <w:rPr>
                <w:rFonts w:ascii="Arial Narrow" w:hAnsi="Arial Narrow" w:cs="Arial"/>
              </w:rPr>
            </w:pPr>
          </w:p>
        </w:tc>
        <w:tc>
          <w:tcPr>
            <w:tcW w:w="538" w:type="dxa"/>
          </w:tcPr>
          <w:p w14:paraId="5ED00373"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6D214DA8"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31AD220A"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59FFA4C9"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OBSERVACIONES</w:t>
            </w:r>
          </w:p>
        </w:tc>
      </w:tr>
      <w:tr w:rsidR="004C334F" w:rsidRPr="00F63657" w14:paraId="3815222A" w14:textId="77777777" w:rsidTr="00BA7797">
        <w:tc>
          <w:tcPr>
            <w:tcW w:w="3148" w:type="dxa"/>
          </w:tcPr>
          <w:p w14:paraId="1D76B94F"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extintores?</w:t>
            </w:r>
          </w:p>
        </w:tc>
        <w:tc>
          <w:tcPr>
            <w:tcW w:w="538" w:type="dxa"/>
          </w:tcPr>
          <w:p w14:paraId="6EAFDD38" w14:textId="77777777" w:rsidR="004C334F" w:rsidRPr="00F63657" w:rsidRDefault="004C334F" w:rsidP="000F22D8">
            <w:pPr>
              <w:tabs>
                <w:tab w:val="left" w:pos="2505"/>
              </w:tabs>
              <w:jc w:val="center"/>
              <w:rPr>
                <w:rFonts w:ascii="Arial Narrow" w:hAnsi="Arial Narrow" w:cs="Arial"/>
              </w:rPr>
            </w:pPr>
          </w:p>
        </w:tc>
        <w:tc>
          <w:tcPr>
            <w:tcW w:w="567" w:type="dxa"/>
          </w:tcPr>
          <w:p w14:paraId="6BC69F28" w14:textId="77777777"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3DD4BE70" w14:textId="77777777" w:rsidR="004C334F" w:rsidRPr="00F63657" w:rsidRDefault="004C334F" w:rsidP="000F22D8">
            <w:pPr>
              <w:tabs>
                <w:tab w:val="left" w:pos="2505"/>
              </w:tabs>
              <w:jc w:val="center"/>
              <w:rPr>
                <w:rFonts w:ascii="Arial Narrow" w:hAnsi="Arial Narrow" w:cs="Arial"/>
                <w:b/>
              </w:rPr>
            </w:pPr>
          </w:p>
        </w:tc>
        <w:tc>
          <w:tcPr>
            <w:tcW w:w="2948" w:type="dxa"/>
          </w:tcPr>
          <w:p w14:paraId="259AA0BC" w14:textId="77777777" w:rsidR="004C334F" w:rsidRPr="00F63657" w:rsidRDefault="004C334F" w:rsidP="000F22D8">
            <w:pPr>
              <w:tabs>
                <w:tab w:val="left" w:pos="2505"/>
              </w:tabs>
              <w:jc w:val="center"/>
              <w:rPr>
                <w:rFonts w:ascii="Arial Narrow" w:hAnsi="Arial Narrow" w:cs="Arial"/>
              </w:rPr>
            </w:pPr>
          </w:p>
        </w:tc>
      </w:tr>
      <w:tr w:rsidR="004C334F" w:rsidRPr="00F63657" w14:paraId="0DC3697B" w14:textId="77777777" w:rsidTr="00BA7797">
        <w:tc>
          <w:tcPr>
            <w:tcW w:w="3148" w:type="dxa"/>
          </w:tcPr>
          <w:p w14:paraId="1DCC853E"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¿Los extintores son de agentes limpios?</w:t>
            </w:r>
          </w:p>
        </w:tc>
        <w:tc>
          <w:tcPr>
            <w:tcW w:w="538" w:type="dxa"/>
          </w:tcPr>
          <w:p w14:paraId="4A206926" w14:textId="77777777" w:rsidR="004C334F" w:rsidRPr="00F63657" w:rsidRDefault="004C334F" w:rsidP="000F22D8">
            <w:pPr>
              <w:tabs>
                <w:tab w:val="left" w:pos="2505"/>
              </w:tabs>
              <w:jc w:val="center"/>
              <w:rPr>
                <w:rFonts w:ascii="Arial Narrow" w:hAnsi="Arial Narrow" w:cs="Arial"/>
                <w:b/>
              </w:rPr>
            </w:pPr>
          </w:p>
        </w:tc>
        <w:tc>
          <w:tcPr>
            <w:tcW w:w="567" w:type="dxa"/>
          </w:tcPr>
          <w:p w14:paraId="586EB789"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2A83EFB8" w14:textId="77777777" w:rsidR="004C334F" w:rsidRPr="00F63657" w:rsidRDefault="004C334F" w:rsidP="000F22D8">
            <w:pPr>
              <w:tabs>
                <w:tab w:val="left" w:pos="2505"/>
              </w:tabs>
              <w:jc w:val="center"/>
              <w:rPr>
                <w:rFonts w:ascii="Arial Narrow" w:hAnsi="Arial Narrow" w:cs="Arial"/>
                <w:b/>
              </w:rPr>
            </w:pPr>
          </w:p>
        </w:tc>
        <w:tc>
          <w:tcPr>
            <w:tcW w:w="2948" w:type="dxa"/>
          </w:tcPr>
          <w:p w14:paraId="22901D5E"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 xml:space="preserve"> </w:t>
            </w:r>
          </w:p>
        </w:tc>
      </w:tr>
      <w:tr w:rsidR="004C334F" w:rsidRPr="00F63657" w14:paraId="362772DF" w14:textId="77777777" w:rsidTr="00BA7797">
        <w:tc>
          <w:tcPr>
            <w:tcW w:w="3148" w:type="dxa"/>
          </w:tcPr>
          <w:p w14:paraId="1CB24E5B"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¿Los extintores son recargados anualmente?</w:t>
            </w:r>
          </w:p>
        </w:tc>
        <w:tc>
          <w:tcPr>
            <w:tcW w:w="538" w:type="dxa"/>
          </w:tcPr>
          <w:p w14:paraId="7F74B526" w14:textId="77777777" w:rsidR="004C334F" w:rsidRPr="00F63657" w:rsidRDefault="004C334F" w:rsidP="000F22D8">
            <w:pPr>
              <w:tabs>
                <w:tab w:val="left" w:pos="2505"/>
              </w:tabs>
              <w:jc w:val="center"/>
              <w:rPr>
                <w:rFonts w:ascii="Arial Narrow" w:hAnsi="Arial Narrow" w:cs="Arial"/>
              </w:rPr>
            </w:pPr>
          </w:p>
        </w:tc>
        <w:tc>
          <w:tcPr>
            <w:tcW w:w="567" w:type="dxa"/>
          </w:tcPr>
          <w:p w14:paraId="3B566692" w14:textId="77777777"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7CA9BAF0" w14:textId="77777777" w:rsidR="004C334F" w:rsidRPr="00F63657" w:rsidRDefault="004C334F" w:rsidP="000F22D8">
            <w:pPr>
              <w:tabs>
                <w:tab w:val="left" w:pos="2505"/>
              </w:tabs>
              <w:jc w:val="center"/>
              <w:rPr>
                <w:rFonts w:ascii="Arial Narrow" w:hAnsi="Arial Narrow" w:cs="Arial"/>
                <w:b/>
              </w:rPr>
            </w:pPr>
          </w:p>
        </w:tc>
        <w:tc>
          <w:tcPr>
            <w:tcW w:w="2948" w:type="dxa"/>
          </w:tcPr>
          <w:p w14:paraId="16758978" w14:textId="79A12002" w:rsidR="004C334F" w:rsidRPr="00F63657" w:rsidRDefault="004C334F" w:rsidP="000F22D8">
            <w:pPr>
              <w:tabs>
                <w:tab w:val="left" w:pos="2505"/>
              </w:tabs>
              <w:jc w:val="center"/>
              <w:rPr>
                <w:rFonts w:ascii="Arial Narrow" w:hAnsi="Arial Narrow" w:cs="Arial"/>
                <w:bCs/>
              </w:rPr>
            </w:pPr>
          </w:p>
        </w:tc>
      </w:tr>
      <w:tr w:rsidR="004C334F" w:rsidRPr="00F63657" w14:paraId="7809FB87" w14:textId="77777777" w:rsidTr="00BA7797">
        <w:tc>
          <w:tcPr>
            <w:tcW w:w="3148" w:type="dxa"/>
          </w:tcPr>
          <w:p w14:paraId="226EAA48"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detectores de humo?</w:t>
            </w:r>
          </w:p>
        </w:tc>
        <w:tc>
          <w:tcPr>
            <w:tcW w:w="538" w:type="dxa"/>
          </w:tcPr>
          <w:p w14:paraId="0A875AC2" w14:textId="77777777" w:rsidR="004C334F" w:rsidRPr="00F63657" w:rsidRDefault="004C334F" w:rsidP="000F22D8">
            <w:pPr>
              <w:tabs>
                <w:tab w:val="left" w:pos="2505"/>
              </w:tabs>
              <w:jc w:val="center"/>
              <w:rPr>
                <w:rFonts w:ascii="Arial Narrow" w:hAnsi="Arial Narrow" w:cs="Arial"/>
                <w:b/>
              </w:rPr>
            </w:pPr>
          </w:p>
        </w:tc>
        <w:tc>
          <w:tcPr>
            <w:tcW w:w="567" w:type="dxa"/>
          </w:tcPr>
          <w:p w14:paraId="05B18CB6"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076FD97E" w14:textId="77777777" w:rsidR="004C334F" w:rsidRPr="00F63657" w:rsidRDefault="004C334F" w:rsidP="000F22D8">
            <w:pPr>
              <w:tabs>
                <w:tab w:val="left" w:pos="2505"/>
              </w:tabs>
              <w:jc w:val="center"/>
              <w:rPr>
                <w:rFonts w:ascii="Arial Narrow" w:hAnsi="Arial Narrow" w:cs="Arial"/>
                <w:b/>
              </w:rPr>
            </w:pPr>
          </w:p>
        </w:tc>
        <w:tc>
          <w:tcPr>
            <w:tcW w:w="2948" w:type="dxa"/>
          </w:tcPr>
          <w:p w14:paraId="68F7732A" w14:textId="3555F28D" w:rsidR="004C334F" w:rsidRPr="00F63657" w:rsidRDefault="004C334F" w:rsidP="000F22D8">
            <w:pPr>
              <w:tabs>
                <w:tab w:val="left" w:pos="2505"/>
              </w:tabs>
              <w:jc w:val="center"/>
              <w:rPr>
                <w:rFonts w:ascii="Arial Narrow" w:hAnsi="Arial Narrow" w:cs="Arial"/>
                <w:b/>
              </w:rPr>
            </w:pPr>
          </w:p>
        </w:tc>
      </w:tr>
      <w:tr w:rsidR="004C334F" w:rsidRPr="00F63657" w14:paraId="144F0682" w14:textId="77777777" w:rsidTr="00BA7797">
        <w:tc>
          <w:tcPr>
            <w:tcW w:w="3148" w:type="dxa"/>
          </w:tcPr>
          <w:p w14:paraId="3203721D"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detectores de agua?</w:t>
            </w:r>
          </w:p>
        </w:tc>
        <w:tc>
          <w:tcPr>
            <w:tcW w:w="538" w:type="dxa"/>
          </w:tcPr>
          <w:p w14:paraId="493D96FB" w14:textId="77777777" w:rsidR="004C334F" w:rsidRPr="00F63657" w:rsidRDefault="004C334F" w:rsidP="000F22D8">
            <w:pPr>
              <w:tabs>
                <w:tab w:val="left" w:pos="2505"/>
              </w:tabs>
              <w:jc w:val="center"/>
              <w:rPr>
                <w:rFonts w:ascii="Arial Narrow" w:hAnsi="Arial Narrow" w:cs="Arial"/>
                <w:b/>
              </w:rPr>
            </w:pPr>
          </w:p>
        </w:tc>
        <w:tc>
          <w:tcPr>
            <w:tcW w:w="567" w:type="dxa"/>
          </w:tcPr>
          <w:p w14:paraId="5AD5E9DB"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1730" w:type="dxa"/>
          </w:tcPr>
          <w:p w14:paraId="5B796C1F" w14:textId="77777777" w:rsidR="004C334F" w:rsidRPr="00F63657" w:rsidRDefault="004C334F" w:rsidP="000F22D8">
            <w:pPr>
              <w:tabs>
                <w:tab w:val="left" w:pos="2505"/>
              </w:tabs>
              <w:jc w:val="center"/>
              <w:rPr>
                <w:rFonts w:ascii="Arial Narrow" w:hAnsi="Arial Narrow" w:cs="Arial"/>
                <w:b/>
              </w:rPr>
            </w:pPr>
          </w:p>
        </w:tc>
        <w:tc>
          <w:tcPr>
            <w:tcW w:w="2948" w:type="dxa"/>
          </w:tcPr>
          <w:p w14:paraId="5C35BAE0" w14:textId="3D46CE95" w:rsidR="004C334F" w:rsidRPr="00F63657" w:rsidRDefault="004C334F" w:rsidP="000F22D8">
            <w:pPr>
              <w:tabs>
                <w:tab w:val="left" w:pos="2505"/>
              </w:tabs>
              <w:jc w:val="center"/>
              <w:rPr>
                <w:rFonts w:ascii="Arial Narrow" w:hAnsi="Arial Narrow" w:cs="Arial"/>
                <w:b/>
              </w:rPr>
            </w:pPr>
          </w:p>
        </w:tc>
      </w:tr>
      <w:tr w:rsidR="004C334F" w:rsidRPr="00F63657" w14:paraId="5858FE11" w14:textId="77777777" w:rsidTr="00BA7797">
        <w:tc>
          <w:tcPr>
            <w:tcW w:w="3148" w:type="dxa"/>
          </w:tcPr>
          <w:p w14:paraId="36B9689E"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control de acceso a instalaciones?</w:t>
            </w:r>
          </w:p>
        </w:tc>
        <w:tc>
          <w:tcPr>
            <w:tcW w:w="538" w:type="dxa"/>
          </w:tcPr>
          <w:p w14:paraId="01EF4281" w14:textId="77777777" w:rsidR="004C334F" w:rsidRPr="00F63657" w:rsidRDefault="004C334F" w:rsidP="000F22D8">
            <w:pPr>
              <w:tabs>
                <w:tab w:val="left" w:pos="2505"/>
              </w:tabs>
              <w:jc w:val="center"/>
              <w:rPr>
                <w:rFonts w:ascii="Arial Narrow" w:hAnsi="Arial Narrow" w:cs="Arial"/>
              </w:rPr>
            </w:pPr>
          </w:p>
        </w:tc>
        <w:tc>
          <w:tcPr>
            <w:tcW w:w="567" w:type="dxa"/>
          </w:tcPr>
          <w:p w14:paraId="52D6FED1" w14:textId="77777777"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1CFA7B5C" w14:textId="77777777" w:rsidR="004C334F" w:rsidRPr="00F63657" w:rsidRDefault="004C334F" w:rsidP="000F22D8">
            <w:pPr>
              <w:tabs>
                <w:tab w:val="left" w:pos="2505"/>
              </w:tabs>
              <w:jc w:val="center"/>
              <w:rPr>
                <w:rFonts w:ascii="Arial Narrow" w:hAnsi="Arial Narrow" w:cs="Arial"/>
                <w:b/>
              </w:rPr>
            </w:pPr>
          </w:p>
        </w:tc>
        <w:tc>
          <w:tcPr>
            <w:tcW w:w="2948" w:type="dxa"/>
          </w:tcPr>
          <w:p w14:paraId="505B4453"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Cs/>
              </w:rPr>
              <w:t>Están presentes, pero no funcionan</w:t>
            </w:r>
          </w:p>
        </w:tc>
      </w:tr>
      <w:tr w:rsidR="004C334F" w:rsidRPr="00F63657" w14:paraId="72ECF634" w14:textId="77777777" w:rsidTr="00BA7797">
        <w:tc>
          <w:tcPr>
            <w:tcW w:w="3148" w:type="dxa"/>
          </w:tcPr>
          <w:p w14:paraId="6917AAD0"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cámaras de seguridad?</w:t>
            </w:r>
          </w:p>
        </w:tc>
        <w:tc>
          <w:tcPr>
            <w:tcW w:w="538" w:type="dxa"/>
          </w:tcPr>
          <w:p w14:paraId="4C00E932" w14:textId="77777777" w:rsidR="004C334F" w:rsidRPr="00F63657" w:rsidRDefault="004C334F" w:rsidP="000F22D8">
            <w:pPr>
              <w:tabs>
                <w:tab w:val="left" w:pos="2505"/>
              </w:tabs>
              <w:jc w:val="center"/>
              <w:rPr>
                <w:rFonts w:ascii="Arial Narrow" w:hAnsi="Arial Narrow" w:cs="Arial"/>
              </w:rPr>
            </w:pPr>
          </w:p>
        </w:tc>
        <w:tc>
          <w:tcPr>
            <w:tcW w:w="567" w:type="dxa"/>
          </w:tcPr>
          <w:p w14:paraId="59FEF1C3" w14:textId="77777777" w:rsidR="004C334F" w:rsidRPr="00F63657" w:rsidRDefault="004C334F" w:rsidP="000F22D8">
            <w:pPr>
              <w:tabs>
                <w:tab w:val="left" w:pos="2505"/>
              </w:tabs>
              <w:jc w:val="center"/>
              <w:rPr>
                <w:rFonts w:ascii="Arial Narrow" w:hAnsi="Arial Narrow" w:cs="Arial"/>
                <w:bCs/>
              </w:rPr>
            </w:pPr>
            <w:r w:rsidRPr="00F63657">
              <w:rPr>
                <w:rFonts w:ascii="Arial Narrow" w:hAnsi="Arial Narrow" w:cs="Arial"/>
                <w:bCs/>
              </w:rPr>
              <w:t>X</w:t>
            </w:r>
          </w:p>
        </w:tc>
        <w:tc>
          <w:tcPr>
            <w:tcW w:w="1730" w:type="dxa"/>
          </w:tcPr>
          <w:p w14:paraId="248DB470" w14:textId="77777777" w:rsidR="004C334F" w:rsidRPr="00F63657" w:rsidRDefault="004C334F" w:rsidP="000F22D8">
            <w:pPr>
              <w:tabs>
                <w:tab w:val="left" w:pos="2505"/>
              </w:tabs>
              <w:jc w:val="center"/>
              <w:rPr>
                <w:rFonts w:ascii="Arial Narrow" w:hAnsi="Arial Narrow" w:cs="Arial"/>
              </w:rPr>
            </w:pPr>
          </w:p>
        </w:tc>
        <w:tc>
          <w:tcPr>
            <w:tcW w:w="2948" w:type="dxa"/>
          </w:tcPr>
          <w:p w14:paraId="6B4FE40F" w14:textId="77777777" w:rsidR="004C334F" w:rsidRPr="00F63657" w:rsidRDefault="004C334F" w:rsidP="000F22D8">
            <w:pPr>
              <w:tabs>
                <w:tab w:val="left" w:pos="2505"/>
              </w:tabs>
              <w:jc w:val="center"/>
              <w:rPr>
                <w:rFonts w:ascii="Arial Narrow" w:hAnsi="Arial Narrow" w:cs="Arial"/>
              </w:rPr>
            </w:pPr>
          </w:p>
        </w:tc>
      </w:tr>
      <w:tr w:rsidR="004C334F" w:rsidRPr="00F63657" w14:paraId="73470408" w14:textId="77777777" w:rsidTr="00BA7797">
        <w:tc>
          <w:tcPr>
            <w:tcW w:w="3148" w:type="dxa"/>
          </w:tcPr>
          <w:p w14:paraId="07AE1252"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puerta de acceso restringido?</w:t>
            </w:r>
          </w:p>
        </w:tc>
        <w:tc>
          <w:tcPr>
            <w:tcW w:w="538" w:type="dxa"/>
          </w:tcPr>
          <w:p w14:paraId="3C0176C8"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1F36A9D4" w14:textId="77777777" w:rsidR="004C334F" w:rsidRPr="00F63657" w:rsidRDefault="004C334F" w:rsidP="000F22D8">
            <w:pPr>
              <w:tabs>
                <w:tab w:val="left" w:pos="2505"/>
              </w:tabs>
              <w:jc w:val="center"/>
              <w:rPr>
                <w:rFonts w:ascii="Arial Narrow" w:hAnsi="Arial Narrow" w:cs="Arial"/>
                <w:b/>
              </w:rPr>
            </w:pPr>
          </w:p>
        </w:tc>
        <w:tc>
          <w:tcPr>
            <w:tcW w:w="1730" w:type="dxa"/>
          </w:tcPr>
          <w:p w14:paraId="0F1DF552" w14:textId="77777777" w:rsidR="004C334F" w:rsidRPr="00F63657" w:rsidRDefault="004C334F" w:rsidP="000F22D8">
            <w:pPr>
              <w:tabs>
                <w:tab w:val="left" w:pos="2505"/>
              </w:tabs>
              <w:jc w:val="center"/>
              <w:rPr>
                <w:rFonts w:ascii="Arial Narrow" w:hAnsi="Arial Narrow" w:cs="Arial"/>
                <w:b/>
              </w:rPr>
            </w:pPr>
          </w:p>
        </w:tc>
        <w:tc>
          <w:tcPr>
            <w:tcW w:w="2948" w:type="dxa"/>
          </w:tcPr>
          <w:p w14:paraId="0B591353" w14:textId="77777777" w:rsidR="004C334F" w:rsidRPr="00F63657" w:rsidRDefault="004C334F" w:rsidP="000F22D8">
            <w:pPr>
              <w:tabs>
                <w:tab w:val="left" w:pos="2505"/>
              </w:tabs>
              <w:jc w:val="center"/>
              <w:rPr>
                <w:rFonts w:ascii="Arial Narrow" w:hAnsi="Arial Narrow" w:cs="Arial"/>
                <w:b/>
              </w:rPr>
            </w:pPr>
          </w:p>
        </w:tc>
      </w:tr>
      <w:tr w:rsidR="004C334F" w:rsidRPr="00F63657" w14:paraId="12B756E6" w14:textId="77777777" w:rsidTr="00BA7797">
        <w:tc>
          <w:tcPr>
            <w:tcW w:w="3148" w:type="dxa"/>
          </w:tcPr>
          <w:p w14:paraId="06729F8B"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vigilancia?</w:t>
            </w:r>
          </w:p>
        </w:tc>
        <w:tc>
          <w:tcPr>
            <w:tcW w:w="538" w:type="dxa"/>
          </w:tcPr>
          <w:p w14:paraId="765F5C0D" w14:textId="12E25E11"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435B66A5" w14:textId="77777777" w:rsidR="004C334F" w:rsidRPr="00F63657" w:rsidRDefault="004C334F" w:rsidP="000F22D8">
            <w:pPr>
              <w:tabs>
                <w:tab w:val="left" w:pos="2505"/>
              </w:tabs>
              <w:jc w:val="center"/>
              <w:rPr>
                <w:rFonts w:ascii="Arial Narrow" w:hAnsi="Arial Narrow" w:cs="Arial"/>
                <w:b/>
              </w:rPr>
            </w:pPr>
          </w:p>
        </w:tc>
        <w:tc>
          <w:tcPr>
            <w:tcW w:w="1730" w:type="dxa"/>
          </w:tcPr>
          <w:p w14:paraId="247D8E9A" w14:textId="1A463816" w:rsidR="004C334F" w:rsidRPr="00F63657" w:rsidRDefault="004C334F" w:rsidP="000F22D8">
            <w:pPr>
              <w:tabs>
                <w:tab w:val="left" w:pos="2505"/>
              </w:tabs>
              <w:jc w:val="center"/>
              <w:rPr>
                <w:rFonts w:ascii="Arial Narrow" w:hAnsi="Arial Narrow" w:cs="Arial"/>
                <w:b/>
              </w:rPr>
            </w:pPr>
          </w:p>
        </w:tc>
        <w:tc>
          <w:tcPr>
            <w:tcW w:w="2948" w:type="dxa"/>
          </w:tcPr>
          <w:p w14:paraId="7FD4686F" w14:textId="77777777" w:rsidR="004C334F" w:rsidRPr="00F63657" w:rsidRDefault="004C334F" w:rsidP="000F22D8">
            <w:pPr>
              <w:tabs>
                <w:tab w:val="left" w:pos="2505"/>
              </w:tabs>
              <w:jc w:val="center"/>
              <w:rPr>
                <w:rFonts w:ascii="Arial Narrow" w:hAnsi="Arial Narrow" w:cs="Arial"/>
                <w:b/>
              </w:rPr>
            </w:pPr>
          </w:p>
        </w:tc>
      </w:tr>
      <w:tr w:rsidR="004C334F" w:rsidRPr="00F63657" w14:paraId="4396B9DE" w14:textId="77777777" w:rsidTr="00BA7797">
        <w:tc>
          <w:tcPr>
            <w:tcW w:w="3148" w:type="dxa"/>
          </w:tcPr>
          <w:p w14:paraId="1E8D70AD"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¿El área cuenta con equipos de atención de desastres y rutas de evacuación?</w:t>
            </w:r>
          </w:p>
        </w:tc>
        <w:tc>
          <w:tcPr>
            <w:tcW w:w="538" w:type="dxa"/>
          </w:tcPr>
          <w:p w14:paraId="33285C63"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567" w:type="dxa"/>
          </w:tcPr>
          <w:p w14:paraId="2E6D1D01" w14:textId="77777777" w:rsidR="004C334F" w:rsidRPr="00F63657" w:rsidRDefault="004C334F" w:rsidP="000F22D8">
            <w:pPr>
              <w:tabs>
                <w:tab w:val="left" w:pos="2505"/>
              </w:tabs>
              <w:jc w:val="center"/>
              <w:rPr>
                <w:rFonts w:ascii="Arial Narrow" w:hAnsi="Arial Narrow" w:cs="Arial"/>
                <w:b/>
              </w:rPr>
            </w:pPr>
          </w:p>
        </w:tc>
        <w:tc>
          <w:tcPr>
            <w:tcW w:w="1730" w:type="dxa"/>
          </w:tcPr>
          <w:p w14:paraId="2AFE7D71" w14:textId="77777777" w:rsidR="004C334F" w:rsidRPr="00F63657" w:rsidRDefault="004C334F" w:rsidP="000F22D8">
            <w:pPr>
              <w:tabs>
                <w:tab w:val="left" w:pos="2505"/>
              </w:tabs>
              <w:jc w:val="center"/>
              <w:rPr>
                <w:rFonts w:ascii="Arial Narrow" w:hAnsi="Arial Narrow" w:cs="Arial"/>
                <w:b/>
              </w:rPr>
            </w:pPr>
          </w:p>
        </w:tc>
        <w:tc>
          <w:tcPr>
            <w:tcW w:w="2948" w:type="dxa"/>
          </w:tcPr>
          <w:p w14:paraId="001F15DF" w14:textId="77777777" w:rsidR="004C334F" w:rsidRPr="00F63657" w:rsidRDefault="004C334F" w:rsidP="000F22D8">
            <w:pPr>
              <w:tabs>
                <w:tab w:val="left" w:pos="2505"/>
              </w:tabs>
              <w:jc w:val="center"/>
              <w:rPr>
                <w:rFonts w:ascii="Arial Narrow" w:hAnsi="Arial Narrow" w:cs="Arial"/>
              </w:rPr>
            </w:pPr>
          </w:p>
        </w:tc>
      </w:tr>
      <w:tr w:rsidR="004C334F" w:rsidRPr="00F63657" w14:paraId="288C0901" w14:textId="77777777" w:rsidTr="00BA7797">
        <w:tc>
          <w:tcPr>
            <w:tcW w:w="3148" w:type="dxa"/>
            <w:vMerge w:val="restart"/>
          </w:tcPr>
          <w:p w14:paraId="086559C9"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UNIDADES DE CONSERVACIÓN</w:t>
            </w:r>
          </w:p>
        </w:tc>
        <w:tc>
          <w:tcPr>
            <w:tcW w:w="5783" w:type="dxa"/>
            <w:gridSpan w:val="4"/>
          </w:tcPr>
          <w:p w14:paraId="3332379B"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4C334F" w:rsidRPr="00F63657" w14:paraId="27E7D64B" w14:textId="77777777" w:rsidTr="00BA7797">
        <w:tc>
          <w:tcPr>
            <w:tcW w:w="3148" w:type="dxa"/>
            <w:vMerge/>
          </w:tcPr>
          <w:p w14:paraId="1F424115" w14:textId="77777777" w:rsidR="004C334F" w:rsidRPr="00F63657" w:rsidRDefault="004C334F" w:rsidP="000F22D8">
            <w:pPr>
              <w:tabs>
                <w:tab w:val="left" w:pos="2505"/>
              </w:tabs>
              <w:jc w:val="center"/>
              <w:rPr>
                <w:rFonts w:ascii="Arial Narrow" w:hAnsi="Arial Narrow" w:cs="Arial"/>
                <w:b/>
              </w:rPr>
            </w:pPr>
          </w:p>
        </w:tc>
        <w:tc>
          <w:tcPr>
            <w:tcW w:w="538" w:type="dxa"/>
          </w:tcPr>
          <w:p w14:paraId="4BC794AD"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SI</w:t>
            </w:r>
          </w:p>
        </w:tc>
        <w:tc>
          <w:tcPr>
            <w:tcW w:w="567" w:type="dxa"/>
          </w:tcPr>
          <w:p w14:paraId="429F86B7"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NO</w:t>
            </w:r>
          </w:p>
        </w:tc>
        <w:tc>
          <w:tcPr>
            <w:tcW w:w="1730" w:type="dxa"/>
          </w:tcPr>
          <w:p w14:paraId="7CFFFA76"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033874DC" w14:textId="77777777" w:rsidR="004C334F" w:rsidRPr="00F63657" w:rsidRDefault="004C334F" w:rsidP="000F22D8">
            <w:pPr>
              <w:tabs>
                <w:tab w:val="left" w:pos="2505"/>
              </w:tabs>
              <w:jc w:val="center"/>
              <w:rPr>
                <w:rFonts w:ascii="Arial Narrow" w:hAnsi="Arial Narrow" w:cs="Arial"/>
                <w:b/>
              </w:rPr>
            </w:pPr>
            <w:r w:rsidRPr="00F63657">
              <w:rPr>
                <w:rFonts w:ascii="Arial Narrow" w:hAnsi="Arial Narrow" w:cs="Arial"/>
                <w:b/>
              </w:rPr>
              <w:t>OBSERVACIONES</w:t>
            </w:r>
          </w:p>
        </w:tc>
      </w:tr>
      <w:tr w:rsidR="004C334F" w:rsidRPr="00F63657" w14:paraId="204E7DB3" w14:textId="77777777" w:rsidTr="00BA7797">
        <w:tc>
          <w:tcPr>
            <w:tcW w:w="3148" w:type="dxa"/>
          </w:tcPr>
          <w:p w14:paraId="0414C1D6"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¿Los documentos se encuentran dispuestos en unidades de conservación adecuadas (cajas y carpetas)?</w:t>
            </w:r>
          </w:p>
        </w:tc>
        <w:tc>
          <w:tcPr>
            <w:tcW w:w="538" w:type="dxa"/>
          </w:tcPr>
          <w:p w14:paraId="2B5CD6E8" w14:textId="77777777" w:rsidR="004C334F" w:rsidRPr="00F63657" w:rsidRDefault="004C334F" w:rsidP="000F22D8">
            <w:pPr>
              <w:tabs>
                <w:tab w:val="left" w:pos="2505"/>
              </w:tabs>
              <w:jc w:val="center"/>
              <w:rPr>
                <w:rFonts w:ascii="Arial Narrow" w:hAnsi="Arial Narrow" w:cs="Arial"/>
                <w:b/>
              </w:rPr>
            </w:pPr>
          </w:p>
        </w:tc>
        <w:tc>
          <w:tcPr>
            <w:tcW w:w="567" w:type="dxa"/>
          </w:tcPr>
          <w:p w14:paraId="23AD438C" w14:textId="77777777" w:rsidR="004C334F" w:rsidRPr="00F63657" w:rsidRDefault="004C334F" w:rsidP="000F22D8">
            <w:pPr>
              <w:tabs>
                <w:tab w:val="left" w:pos="2505"/>
              </w:tabs>
              <w:jc w:val="center"/>
              <w:rPr>
                <w:rFonts w:ascii="Arial Narrow" w:hAnsi="Arial Narrow" w:cs="Arial"/>
                <w:b/>
              </w:rPr>
            </w:pPr>
          </w:p>
        </w:tc>
        <w:tc>
          <w:tcPr>
            <w:tcW w:w="1730" w:type="dxa"/>
          </w:tcPr>
          <w:p w14:paraId="49050D5A"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61DE1813"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 xml:space="preserve">La mayor parte de la documentación se encuentra almacenada en carpetas y cajas acordes a su tamaño, pero en algunos casos está dispuesta en </w:t>
            </w:r>
            <w:r w:rsidRPr="00F63657">
              <w:rPr>
                <w:rFonts w:ascii="Arial Narrow" w:hAnsi="Arial Narrow" w:cs="Arial"/>
              </w:rPr>
              <w:lastRenderedPageBreak/>
              <w:t>archivadores y otro tipo de mobiliario</w:t>
            </w:r>
          </w:p>
        </w:tc>
      </w:tr>
      <w:tr w:rsidR="004C334F" w:rsidRPr="00F63657" w14:paraId="7F4CC62C" w14:textId="77777777" w:rsidTr="00BA7797">
        <w:tc>
          <w:tcPr>
            <w:tcW w:w="3148" w:type="dxa"/>
          </w:tcPr>
          <w:p w14:paraId="7E390BF9"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lastRenderedPageBreak/>
              <w:t>¿Se deforman o se desgastan fácilmente las unidades de conservación (cajas y carpetas)?</w:t>
            </w:r>
          </w:p>
        </w:tc>
        <w:tc>
          <w:tcPr>
            <w:tcW w:w="538" w:type="dxa"/>
          </w:tcPr>
          <w:p w14:paraId="6D8D4864" w14:textId="77777777" w:rsidR="004C334F" w:rsidRPr="00F63657" w:rsidRDefault="004C334F" w:rsidP="000F22D8">
            <w:pPr>
              <w:tabs>
                <w:tab w:val="left" w:pos="2505"/>
              </w:tabs>
              <w:jc w:val="center"/>
              <w:rPr>
                <w:rFonts w:ascii="Arial Narrow" w:hAnsi="Arial Narrow" w:cs="Arial"/>
                <w:b/>
              </w:rPr>
            </w:pPr>
          </w:p>
        </w:tc>
        <w:tc>
          <w:tcPr>
            <w:tcW w:w="567" w:type="dxa"/>
          </w:tcPr>
          <w:p w14:paraId="601F04C2" w14:textId="77777777" w:rsidR="004C334F" w:rsidRPr="00F63657" w:rsidRDefault="004C334F" w:rsidP="000F22D8">
            <w:pPr>
              <w:tabs>
                <w:tab w:val="left" w:pos="2505"/>
              </w:tabs>
              <w:jc w:val="center"/>
              <w:rPr>
                <w:rFonts w:ascii="Arial Narrow" w:hAnsi="Arial Narrow" w:cs="Arial"/>
                <w:b/>
              </w:rPr>
            </w:pPr>
          </w:p>
        </w:tc>
        <w:tc>
          <w:tcPr>
            <w:tcW w:w="1730" w:type="dxa"/>
          </w:tcPr>
          <w:p w14:paraId="21067DFD"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111C21E3" w14:textId="77777777" w:rsidR="004C334F" w:rsidRPr="00F63657" w:rsidRDefault="004C334F" w:rsidP="000F22D8">
            <w:pPr>
              <w:tabs>
                <w:tab w:val="left" w:pos="2505"/>
              </w:tabs>
              <w:jc w:val="center"/>
              <w:rPr>
                <w:rFonts w:ascii="Arial Narrow" w:hAnsi="Arial Narrow" w:cs="Arial"/>
              </w:rPr>
            </w:pPr>
          </w:p>
        </w:tc>
      </w:tr>
      <w:tr w:rsidR="004C334F" w:rsidRPr="00F63657" w14:paraId="0F2E274F" w14:textId="77777777" w:rsidTr="00BA7797">
        <w:tc>
          <w:tcPr>
            <w:tcW w:w="3148" w:type="dxa"/>
          </w:tcPr>
          <w:p w14:paraId="3F5B757A"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¿Los diseños y tamaños son acordes al tipo de documentación que se almacena en ellas?</w:t>
            </w:r>
          </w:p>
        </w:tc>
        <w:tc>
          <w:tcPr>
            <w:tcW w:w="538" w:type="dxa"/>
          </w:tcPr>
          <w:p w14:paraId="32B6ADF3" w14:textId="77777777" w:rsidR="004C334F" w:rsidRPr="00F63657" w:rsidRDefault="004C334F" w:rsidP="000F22D8">
            <w:pPr>
              <w:tabs>
                <w:tab w:val="left" w:pos="2505"/>
              </w:tabs>
              <w:jc w:val="center"/>
              <w:rPr>
                <w:rFonts w:ascii="Arial Narrow" w:hAnsi="Arial Narrow" w:cs="Arial"/>
              </w:rPr>
            </w:pPr>
          </w:p>
        </w:tc>
        <w:tc>
          <w:tcPr>
            <w:tcW w:w="567" w:type="dxa"/>
          </w:tcPr>
          <w:p w14:paraId="253C1AF2" w14:textId="77777777" w:rsidR="004C334F" w:rsidRPr="00F63657" w:rsidRDefault="004C334F" w:rsidP="000F22D8">
            <w:pPr>
              <w:tabs>
                <w:tab w:val="left" w:pos="2505"/>
              </w:tabs>
              <w:jc w:val="center"/>
              <w:rPr>
                <w:rFonts w:ascii="Arial Narrow" w:hAnsi="Arial Narrow" w:cs="Arial"/>
                <w:b/>
              </w:rPr>
            </w:pPr>
          </w:p>
        </w:tc>
        <w:tc>
          <w:tcPr>
            <w:tcW w:w="1730" w:type="dxa"/>
          </w:tcPr>
          <w:p w14:paraId="0DE27D53"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44EE9099" w14:textId="77777777" w:rsidR="004C334F" w:rsidRPr="00F63657" w:rsidRDefault="004C334F" w:rsidP="000F22D8">
            <w:pPr>
              <w:tabs>
                <w:tab w:val="left" w:pos="2505"/>
              </w:tabs>
              <w:jc w:val="center"/>
              <w:rPr>
                <w:rFonts w:ascii="Arial Narrow" w:hAnsi="Arial Narrow" w:cs="Arial"/>
              </w:rPr>
            </w:pPr>
            <w:r w:rsidRPr="00F63657">
              <w:rPr>
                <w:rFonts w:ascii="Arial Narrow" w:hAnsi="Arial Narrow" w:cs="Arial"/>
              </w:rPr>
              <w:t>En algunos casos se hace uso de cajas de papelería para la disposición de los documentos.</w:t>
            </w:r>
          </w:p>
        </w:tc>
      </w:tr>
    </w:tbl>
    <w:p w14:paraId="46DB3879" w14:textId="77777777" w:rsidR="004C334F" w:rsidRPr="00F63657" w:rsidRDefault="004C334F" w:rsidP="000F22D8">
      <w:pPr>
        <w:tabs>
          <w:tab w:val="right" w:pos="4483"/>
        </w:tabs>
        <w:spacing w:line="240" w:lineRule="auto"/>
        <w:ind w:right="4877"/>
        <w:rPr>
          <w:rFonts w:ascii="Arial Narrow" w:hAnsi="Arial Narrow" w:cs="Arial"/>
          <w:b/>
        </w:rPr>
      </w:pPr>
    </w:p>
    <w:p w14:paraId="4E990823" w14:textId="31626A74" w:rsidR="004C334F" w:rsidRPr="00F63657" w:rsidRDefault="004C334F" w:rsidP="000F22D8">
      <w:pPr>
        <w:pStyle w:val="Ttulo3"/>
        <w:spacing w:line="240" w:lineRule="auto"/>
        <w:rPr>
          <w:rFonts w:ascii="Arial Narrow" w:hAnsi="Arial Narrow" w:cs="Arial"/>
          <w:sz w:val="22"/>
          <w:szCs w:val="22"/>
        </w:rPr>
      </w:pPr>
      <w:bookmarkStart w:id="38" w:name="_Toc217293411"/>
      <w:r w:rsidRPr="00F63657">
        <w:rPr>
          <w:rFonts w:ascii="Arial Narrow" w:hAnsi="Arial Narrow" w:cs="Arial"/>
          <w:sz w:val="22"/>
          <w:szCs w:val="22"/>
        </w:rPr>
        <w:t>12.3.1 Evidencia fotográfica</w:t>
      </w:r>
      <w:bookmarkEnd w:id="38"/>
    </w:p>
    <w:p w14:paraId="76AD8724" w14:textId="77777777" w:rsidR="00715E37" w:rsidRPr="00F63657" w:rsidRDefault="00715E37" w:rsidP="000F22D8">
      <w:pPr>
        <w:tabs>
          <w:tab w:val="right" w:pos="4483"/>
        </w:tabs>
        <w:spacing w:line="240" w:lineRule="auto"/>
        <w:ind w:right="4877"/>
        <w:rPr>
          <w:rFonts w:ascii="Arial Narrow" w:hAnsi="Arial Narrow" w:cs="Arial"/>
          <w:b/>
        </w:rPr>
      </w:pPr>
    </w:p>
    <w:tbl>
      <w:tblPr>
        <w:tblStyle w:val="Tablaconcuadrcula"/>
        <w:tblW w:w="0" w:type="auto"/>
        <w:tblLayout w:type="fixed"/>
        <w:tblLook w:val="04A0" w:firstRow="1" w:lastRow="0" w:firstColumn="1" w:lastColumn="0" w:noHBand="0" w:noVBand="1"/>
      </w:tblPr>
      <w:tblGrid>
        <w:gridCol w:w="5240"/>
      </w:tblGrid>
      <w:tr w:rsidR="005E147E" w:rsidRPr="00F63657" w14:paraId="12A5CC2B" w14:textId="77777777" w:rsidTr="005E147E">
        <w:tc>
          <w:tcPr>
            <w:tcW w:w="5240" w:type="dxa"/>
          </w:tcPr>
          <w:p w14:paraId="4086E902" w14:textId="1AA9F504" w:rsidR="005E147E" w:rsidRPr="00F63657" w:rsidRDefault="005E147E"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05295A85" wp14:editId="0C8098BF">
                  <wp:extent cx="3067050" cy="2552700"/>
                  <wp:effectExtent l="0" t="0" r="0" b="0"/>
                  <wp:docPr id="4810678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67837" name="Imagen 481067837"/>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067050" cy="2552700"/>
                          </a:xfrm>
                          <a:prstGeom prst="rect">
                            <a:avLst/>
                          </a:prstGeom>
                        </pic:spPr>
                      </pic:pic>
                    </a:graphicData>
                  </a:graphic>
                </wp:inline>
              </w:drawing>
            </w:r>
          </w:p>
        </w:tc>
      </w:tr>
      <w:tr w:rsidR="005E147E" w:rsidRPr="00F63657" w14:paraId="09ADBDDA" w14:textId="77777777" w:rsidTr="005E147E">
        <w:tc>
          <w:tcPr>
            <w:tcW w:w="5240" w:type="dxa"/>
          </w:tcPr>
          <w:p w14:paraId="7D964A4F" w14:textId="2CC3C8AB" w:rsidR="005E147E" w:rsidRPr="00F63657" w:rsidRDefault="005E147E" w:rsidP="000F22D8">
            <w:pPr>
              <w:tabs>
                <w:tab w:val="right" w:pos="4483"/>
              </w:tabs>
              <w:rPr>
                <w:rFonts w:ascii="Arial Narrow" w:hAnsi="Arial Narrow" w:cs="Arial"/>
                <w:bCs/>
              </w:rPr>
            </w:pPr>
            <w:r w:rsidRPr="00F63657">
              <w:rPr>
                <w:rFonts w:ascii="Arial Narrow" w:hAnsi="Arial Narrow" w:cs="Arial"/>
                <w:bCs/>
              </w:rPr>
              <w:t>Ingreso al primer depósito del archivo histórico, cabe señalar que dada al contenido de los documentos muchos conservan características para ser parte de archivos central.</w:t>
            </w:r>
          </w:p>
        </w:tc>
      </w:tr>
      <w:tr w:rsidR="005E147E" w:rsidRPr="00F63657" w14:paraId="164071E7" w14:textId="77777777" w:rsidTr="005E147E">
        <w:tc>
          <w:tcPr>
            <w:tcW w:w="5240" w:type="dxa"/>
          </w:tcPr>
          <w:p w14:paraId="6958FF21" w14:textId="747473BA" w:rsidR="005E147E" w:rsidRPr="00F63657" w:rsidRDefault="005E147E"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3288AF04" wp14:editId="295A6926">
                  <wp:extent cx="3190240" cy="3133725"/>
                  <wp:effectExtent l="0" t="0" r="0" b="9525"/>
                  <wp:docPr id="628218024"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18024" name="Imagen 628218024"/>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190240" cy="3133725"/>
                          </a:xfrm>
                          <a:prstGeom prst="rect">
                            <a:avLst/>
                          </a:prstGeom>
                        </pic:spPr>
                      </pic:pic>
                    </a:graphicData>
                  </a:graphic>
                </wp:inline>
              </w:drawing>
            </w:r>
          </w:p>
        </w:tc>
      </w:tr>
      <w:tr w:rsidR="005E147E" w:rsidRPr="00F63657" w14:paraId="5DB10AD8" w14:textId="77777777" w:rsidTr="005E147E">
        <w:tc>
          <w:tcPr>
            <w:tcW w:w="5240" w:type="dxa"/>
          </w:tcPr>
          <w:p w14:paraId="415E6763" w14:textId="38D0BDD4" w:rsidR="005E147E" w:rsidRPr="00F63657" w:rsidRDefault="005E147E" w:rsidP="000F22D8">
            <w:pPr>
              <w:tabs>
                <w:tab w:val="right" w:pos="4483"/>
              </w:tabs>
              <w:rPr>
                <w:rFonts w:ascii="Arial Narrow" w:hAnsi="Arial Narrow" w:cs="Arial"/>
                <w:bCs/>
              </w:rPr>
            </w:pPr>
            <w:r w:rsidRPr="00F63657">
              <w:rPr>
                <w:rFonts w:ascii="Arial Narrow" w:hAnsi="Arial Narrow" w:cs="Arial"/>
                <w:bCs/>
              </w:rPr>
              <w:t>Vista general del depósito 1 del archivo histórico</w:t>
            </w:r>
          </w:p>
        </w:tc>
      </w:tr>
      <w:tr w:rsidR="005E147E" w:rsidRPr="00F63657" w14:paraId="6BC893E7" w14:textId="77777777" w:rsidTr="005E147E">
        <w:tc>
          <w:tcPr>
            <w:tcW w:w="5240" w:type="dxa"/>
          </w:tcPr>
          <w:p w14:paraId="6BF9DE0D" w14:textId="7C498FA1" w:rsidR="005E147E" w:rsidRPr="00F63657" w:rsidRDefault="005E147E"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2D17FD23" wp14:editId="5DF8B591">
                  <wp:extent cx="3189903" cy="3179928"/>
                  <wp:effectExtent l="0" t="0" r="0" b="1905"/>
                  <wp:docPr id="145854427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44276" name="Imagen 145854427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198488" cy="3188486"/>
                          </a:xfrm>
                          <a:prstGeom prst="rect">
                            <a:avLst/>
                          </a:prstGeom>
                        </pic:spPr>
                      </pic:pic>
                    </a:graphicData>
                  </a:graphic>
                </wp:inline>
              </w:drawing>
            </w:r>
          </w:p>
        </w:tc>
      </w:tr>
      <w:tr w:rsidR="005E147E" w:rsidRPr="00F63657" w14:paraId="6CA0E15B" w14:textId="77777777" w:rsidTr="005E147E">
        <w:tc>
          <w:tcPr>
            <w:tcW w:w="5240" w:type="dxa"/>
          </w:tcPr>
          <w:p w14:paraId="08DEF670" w14:textId="582A547E" w:rsidR="005E147E" w:rsidRPr="00F63657" w:rsidRDefault="005E147E" w:rsidP="000F22D8">
            <w:pPr>
              <w:tabs>
                <w:tab w:val="right" w:pos="4483"/>
              </w:tabs>
              <w:jc w:val="center"/>
              <w:rPr>
                <w:rFonts w:ascii="Arial Narrow" w:hAnsi="Arial Narrow" w:cs="Arial"/>
                <w:bCs/>
              </w:rPr>
            </w:pPr>
            <w:r w:rsidRPr="00F63657">
              <w:rPr>
                <w:rFonts w:ascii="Arial Narrow" w:hAnsi="Arial Narrow" w:cs="Arial"/>
                <w:bCs/>
              </w:rPr>
              <w:t>Archivo con distintos tipos de material de disposición desde a-z hasta cajas x200</w:t>
            </w:r>
          </w:p>
        </w:tc>
      </w:tr>
      <w:tr w:rsidR="005E147E" w:rsidRPr="00F63657" w14:paraId="52EE8F81" w14:textId="77777777" w:rsidTr="005E147E">
        <w:tc>
          <w:tcPr>
            <w:tcW w:w="5240" w:type="dxa"/>
          </w:tcPr>
          <w:p w14:paraId="72F24283" w14:textId="6C99C015" w:rsidR="005E147E" w:rsidRPr="00F63657" w:rsidRDefault="00665F3C"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616ACE87" wp14:editId="0AAB0558">
                  <wp:extent cx="3349255" cy="3209925"/>
                  <wp:effectExtent l="0" t="0" r="3810" b="0"/>
                  <wp:docPr id="636982671" name="Imagen 40" descr="Imagen que contiene interior, verde, tabla, pequeñ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82671" name="Imagen 40" descr="Imagen que contiene interior, verde, tabla, pequeño&#10;&#10;El contenido generado por IA puede ser incorrecto."/>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351800" cy="3212364"/>
                          </a:xfrm>
                          <a:prstGeom prst="rect">
                            <a:avLst/>
                          </a:prstGeom>
                        </pic:spPr>
                      </pic:pic>
                    </a:graphicData>
                  </a:graphic>
                </wp:inline>
              </w:drawing>
            </w:r>
          </w:p>
        </w:tc>
      </w:tr>
      <w:tr w:rsidR="005E147E" w:rsidRPr="00F63657" w14:paraId="2A8DC810" w14:textId="77777777" w:rsidTr="005E147E">
        <w:tc>
          <w:tcPr>
            <w:tcW w:w="5240" w:type="dxa"/>
          </w:tcPr>
          <w:p w14:paraId="250421B4" w14:textId="01A068EB" w:rsidR="005E147E" w:rsidRPr="00F63657" w:rsidRDefault="00665F3C" w:rsidP="000F22D8">
            <w:pPr>
              <w:tabs>
                <w:tab w:val="right" w:pos="4483"/>
              </w:tabs>
              <w:jc w:val="center"/>
              <w:rPr>
                <w:rFonts w:ascii="Arial Narrow" w:hAnsi="Arial Narrow" w:cs="Arial"/>
                <w:bCs/>
              </w:rPr>
            </w:pPr>
            <w:r w:rsidRPr="00F63657">
              <w:rPr>
                <w:rFonts w:ascii="Arial Narrow" w:hAnsi="Arial Narrow" w:cs="Arial"/>
                <w:bCs/>
              </w:rPr>
              <w:t>Vista de cuadernos contables, entre otros materiales y objetos, distintos a la actividad archivística.</w:t>
            </w:r>
          </w:p>
        </w:tc>
      </w:tr>
      <w:tr w:rsidR="005E147E" w:rsidRPr="00F63657" w14:paraId="00F2841F" w14:textId="77777777" w:rsidTr="005E147E">
        <w:tc>
          <w:tcPr>
            <w:tcW w:w="5240" w:type="dxa"/>
          </w:tcPr>
          <w:p w14:paraId="1C40E734" w14:textId="1DA7749B" w:rsidR="005E147E" w:rsidRPr="00F63657" w:rsidRDefault="00665F3C"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3C310E7D" wp14:editId="21BDD542">
                  <wp:extent cx="3349310" cy="3609975"/>
                  <wp:effectExtent l="0" t="0" r="3810" b="0"/>
                  <wp:docPr id="967280307"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280307" name="Imagen 96728030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350167" cy="3610899"/>
                          </a:xfrm>
                          <a:prstGeom prst="rect">
                            <a:avLst/>
                          </a:prstGeom>
                        </pic:spPr>
                      </pic:pic>
                    </a:graphicData>
                  </a:graphic>
                </wp:inline>
              </w:drawing>
            </w:r>
          </w:p>
        </w:tc>
      </w:tr>
      <w:tr w:rsidR="005E147E" w:rsidRPr="00F63657" w14:paraId="474758A5" w14:textId="77777777" w:rsidTr="005E147E">
        <w:tc>
          <w:tcPr>
            <w:tcW w:w="5240" w:type="dxa"/>
          </w:tcPr>
          <w:p w14:paraId="72C33EA6" w14:textId="5D2DDBC1" w:rsidR="005E147E" w:rsidRPr="00F63657" w:rsidRDefault="00665F3C" w:rsidP="000F22D8">
            <w:pPr>
              <w:tabs>
                <w:tab w:val="right" w:pos="4483"/>
              </w:tabs>
              <w:jc w:val="center"/>
              <w:rPr>
                <w:rFonts w:ascii="Arial Narrow" w:hAnsi="Arial Narrow" w:cs="Arial"/>
                <w:bCs/>
              </w:rPr>
            </w:pPr>
            <w:r w:rsidRPr="00F63657">
              <w:rPr>
                <w:rFonts w:ascii="Arial Narrow" w:hAnsi="Arial Narrow" w:cs="Arial"/>
                <w:bCs/>
              </w:rPr>
              <w:t>Presencia de humedad y moho en las paredes exteriores del depósito.</w:t>
            </w:r>
          </w:p>
        </w:tc>
      </w:tr>
      <w:tr w:rsidR="005E147E" w:rsidRPr="00F63657" w14:paraId="59682941" w14:textId="77777777" w:rsidTr="005E147E">
        <w:tc>
          <w:tcPr>
            <w:tcW w:w="5240" w:type="dxa"/>
          </w:tcPr>
          <w:p w14:paraId="17209E5E" w14:textId="5348DE2A" w:rsidR="005E147E" w:rsidRPr="00F63657" w:rsidRDefault="00665F3C"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2D7FCF12" wp14:editId="1F9E94C4">
                  <wp:extent cx="3190240" cy="3724275"/>
                  <wp:effectExtent l="0" t="0" r="0" b="9525"/>
                  <wp:docPr id="2084945131"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45131" name="Imagen 208494513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190240" cy="3724275"/>
                          </a:xfrm>
                          <a:prstGeom prst="rect">
                            <a:avLst/>
                          </a:prstGeom>
                        </pic:spPr>
                      </pic:pic>
                    </a:graphicData>
                  </a:graphic>
                </wp:inline>
              </w:drawing>
            </w:r>
          </w:p>
        </w:tc>
      </w:tr>
      <w:tr w:rsidR="005E147E" w:rsidRPr="00F63657" w14:paraId="7EC9E8CA" w14:textId="77777777" w:rsidTr="005E147E">
        <w:tc>
          <w:tcPr>
            <w:tcW w:w="5240" w:type="dxa"/>
          </w:tcPr>
          <w:p w14:paraId="0C0389CB" w14:textId="4C94F8F1" w:rsidR="005E147E" w:rsidRPr="00F63657" w:rsidRDefault="00665F3C" w:rsidP="000F22D8">
            <w:pPr>
              <w:tabs>
                <w:tab w:val="right" w:pos="4483"/>
              </w:tabs>
              <w:jc w:val="center"/>
              <w:rPr>
                <w:rFonts w:ascii="Arial Narrow" w:hAnsi="Arial Narrow" w:cs="Arial"/>
                <w:bCs/>
              </w:rPr>
            </w:pPr>
            <w:r w:rsidRPr="00F63657">
              <w:rPr>
                <w:rFonts w:ascii="Arial Narrow" w:hAnsi="Arial Narrow" w:cs="Arial"/>
                <w:bCs/>
              </w:rPr>
              <w:t>Fondo acumulado ubicado al final de la estantería metálica</w:t>
            </w:r>
          </w:p>
        </w:tc>
      </w:tr>
      <w:tr w:rsidR="005E147E" w:rsidRPr="00F63657" w14:paraId="1A250E09" w14:textId="77777777" w:rsidTr="005E147E">
        <w:tc>
          <w:tcPr>
            <w:tcW w:w="5240" w:type="dxa"/>
          </w:tcPr>
          <w:p w14:paraId="22F4887E" w14:textId="665EACD3" w:rsidR="005E147E" w:rsidRPr="00F63657" w:rsidRDefault="00665F3C"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5918FD55" wp14:editId="580053E0">
                  <wp:extent cx="2849558" cy="2719449"/>
                  <wp:effectExtent l="0" t="0" r="8255" b="5080"/>
                  <wp:docPr id="523760010"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60010" name="Imagen 523760010"/>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857277" cy="2726816"/>
                          </a:xfrm>
                          <a:prstGeom prst="rect">
                            <a:avLst/>
                          </a:prstGeom>
                        </pic:spPr>
                      </pic:pic>
                    </a:graphicData>
                  </a:graphic>
                </wp:inline>
              </w:drawing>
            </w:r>
          </w:p>
        </w:tc>
      </w:tr>
      <w:tr w:rsidR="005E147E" w:rsidRPr="00F63657" w14:paraId="5C344BA2" w14:textId="77777777" w:rsidTr="005E147E">
        <w:tc>
          <w:tcPr>
            <w:tcW w:w="5240" w:type="dxa"/>
          </w:tcPr>
          <w:p w14:paraId="1A9834F5" w14:textId="5BBA6CD9" w:rsidR="005E147E" w:rsidRPr="00F63657" w:rsidRDefault="00665F3C" w:rsidP="000F22D8">
            <w:pPr>
              <w:tabs>
                <w:tab w:val="right" w:pos="4483"/>
              </w:tabs>
              <w:jc w:val="center"/>
              <w:rPr>
                <w:rFonts w:ascii="Arial Narrow" w:hAnsi="Arial Narrow" w:cs="Arial"/>
                <w:bCs/>
              </w:rPr>
            </w:pPr>
            <w:r w:rsidRPr="00F63657">
              <w:rPr>
                <w:rFonts w:ascii="Arial Narrow" w:hAnsi="Arial Narrow" w:cs="Arial"/>
                <w:bCs/>
              </w:rPr>
              <w:t>Imagen del fondo acumulado al fondo de la estantería también se puede apreciar el tipo de iluminación del archivo.</w:t>
            </w:r>
          </w:p>
        </w:tc>
      </w:tr>
      <w:tr w:rsidR="005E147E" w:rsidRPr="00F63657" w14:paraId="6F28429A" w14:textId="77777777" w:rsidTr="005E147E">
        <w:tc>
          <w:tcPr>
            <w:tcW w:w="5240" w:type="dxa"/>
          </w:tcPr>
          <w:p w14:paraId="5D465B45" w14:textId="3E938C56" w:rsidR="005E147E" w:rsidRPr="00F63657" w:rsidRDefault="00665F3C"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3D7B9676" wp14:editId="56B4251B">
                  <wp:extent cx="3190240" cy="3943350"/>
                  <wp:effectExtent l="0" t="0" r="0" b="0"/>
                  <wp:docPr id="987774318" name="Imagen 44" descr="Imagen que contiene interior, pequeño, verde, cuar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774318" name="Imagen 44" descr="Imagen que contiene interior, pequeño, verde, cuarto&#10;&#10;El contenido generado por IA puede ser incorrecto."/>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190240" cy="3943350"/>
                          </a:xfrm>
                          <a:prstGeom prst="rect">
                            <a:avLst/>
                          </a:prstGeom>
                        </pic:spPr>
                      </pic:pic>
                    </a:graphicData>
                  </a:graphic>
                </wp:inline>
              </w:drawing>
            </w:r>
          </w:p>
        </w:tc>
      </w:tr>
      <w:tr w:rsidR="005E147E" w:rsidRPr="00F63657" w14:paraId="0B9BE63F" w14:textId="77777777" w:rsidTr="005E147E">
        <w:tc>
          <w:tcPr>
            <w:tcW w:w="5240" w:type="dxa"/>
          </w:tcPr>
          <w:p w14:paraId="768FF44B" w14:textId="33BBE5AA" w:rsidR="005E147E" w:rsidRPr="00F63657" w:rsidRDefault="00665F3C" w:rsidP="000F22D8">
            <w:pPr>
              <w:tabs>
                <w:tab w:val="right" w:pos="4483"/>
              </w:tabs>
              <w:jc w:val="center"/>
              <w:rPr>
                <w:rFonts w:ascii="Arial Narrow" w:hAnsi="Arial Narrow" w:cs="Arial"/>
                <w:bCs/>
              </w:rPr>
            </w:pPr>
            <w:r w:rsidRPr="00F63657">
              <w:rPr>
                <w:rFonts w:ascii="Arial Narrow" w:hAnsi="Arial Narrow" w:cs="Arial"/>
                <w:bCs/>
              </w:rPr>
              <w:t>Elementos químicos probablemente inflamables dispuestos en el área del depósito 1.</w:t>
            </w:r>
          </w:p>
        </w:tc>
      </w:tr>
      <w:tr w:rsidR="005E147E" w:rsidRPr="00F63657" w14:paraId="0E14D00B" w14:textId="77777777" w:rsidTr="005E147E">
        <w:tc>
          <w:tcPr>
            <w:tcW w:w="5240" w:type="dxa"/>
          </w:tcPr>
          <w:p w14:paraId="76DCC23F" w14:textId="5997F7A6" w:rsidR="005E147E" w:rsidRPr="00F63657" w:rsidRDefault="00665F3C"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36048DB9" wp14:editId="19A47F4B">
                  <wp:extent cx="3110230" cy="2303813"/>
                  <wp:effectExtent l="0" t="0" r="0" b="1270"/>
                  <wp:docPr id="1921419494"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419494" name="Imagen 192141949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117385" cy="2309113"/>
                          </a:xfrm>
                          <a:prstGeom prst="rect">
                            <a:avLst/>
                          </a:prstGeom>
                        </pic:spPr>
                      </pic:pic>
                    </a:graphicData>
                  </a:graphic>
                </wp:inline>
              </w:drawing>
            </w:r>
          </w:p>
        </w:tc>
      </w:tr>
      <w:tr w:rsidR="005E147E" w:rsidRPr="00F63657" w14:paraId="2DB48A25" w14:textId="77777777" w:rsidTr="005E147E">
        <w:tc>
          <w:tcPr>
            <w:tcW w:w="5240" w:type="dxa"/>
          </w:tcPr>
          <w:p w14:paraId="4F7DF1DD" w14:textId="1658817B" w:rsidR="005E147E" w:rsidRPr="00F63657" w:rsidRDefault="00665F3C" w:rsidP="000F22D8">
            <w:pPr>
              <w:tabs>
                <w:tab w:val="right" w:pos="4483"/>
              </w:tabs>
              <w:jc w:val="center"/>
              <w:rPr>
                <w:rFonts w:ascii="Arial Narrow" w:hAnsi="Arial Narrow" w:cs="Arial"/>
                <w:bCs/>
              </w:rPr>
            </w:pPr>
            <w:r w:rsidRPr="00F63657">
              <w:rPr>
                <w:rFonts w:ascii="Arial Narrow" w:hAnsi="Arial Narrow" w:cs="Arial"/>
                <w:bCs/>
              </w:rPr>
              <w:t>Cajas sin rótulos con presencia de carpetas con tachones sin rotular.</w:t>
            </w:r>
          </w:p>
        </w:tc>
      </w:tr>
      <w:tr w:rsidR="005E147E" w:rsidRPr="00F63657" w14:paraId="4E2769AC" w14:textId="77777777" w:rsidTr="005E147E">
        <w:tc>
          <w:tcPr>
            <w:tcW w:w="5240" w:type="dxa"/>
          </w:tcPr>
          <w:p w14:paraId="022485A3" w14:textId="6930B781" w:rsidR="005E147E" w:rsidRPr="00F63657" w:rsidRDefault="00E21D8A"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0CFCC701" wp14:editId="77BC9B73">
                  <wp:extent cx="3190240" cy="3971925"/>
                  <wp:effectExtent l="0" t="0" r="0" b="9525"/>
                  <wp:docPr id="1546075635"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75635" name="Imagen 154607563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190240" cy="3971925"/>
                          </a:xfrm>
                          <a:prstGeom prst="rect">
                            <a:avLst/>
                          </a:prstGeom>
                        </pic:spPr>
                      </pic:pic>
                    </a:graphicData>
                  </a:graphic>
                </wp:inline>
              </w:drawing>
            </w:r>
          </w:p>
        </w:tc>
      </w:tr>
      <w:tr w:rsidR="005E147E" w:rsidRPr="00F63657" w14:paraId="025D528D" w14:textId="77777777" w:rsidTr="005E147E">
        <w:tc>
          <w:tcPr>
            <w:tcW w:w="5240" w:type="dxa"/>
          </w:tcPr>
          <w:p w14:paraId="590DD2D0" w14:textId="677754A4" w:rsidR="005E147E" w:rsidRPr="00F63657" w:rsidRDefault="00E21D8A" w:rsidP="000F22D8">
            <w:pPr>
              <w:tabs>
                <w:tab w:val="right" w:pos="4483"/>
              </w:tabs>
              <w:jc w:val="center"/>
              <w:rPr>
                <w:rFonts w:ascii="Arial Narrow" w:hAnsi="Arial Narrow" w:cs="Arial"/>
                <w:bCs/>
              </w:rPr>
            </w:pPr>
            <w:r w:rsidRPr="00F63657">
              <w:rPr>
                <w:rFonts w:ascii="Arial Narrow" w:hAnsi="Arial Narrow" w:cs="Arial"/>
                <w:bCs/>
              </w:rPr>
              <w:t>Elementos metálicos que ponen en riesgo la integridad del archivo</w:t>
            </w:r>
          </w:p>
        </w:tc>
      </w:tr>
      <w:tr w:rsidR="005E147E" w:rsidRPr="00F63657" w14:paraId="6D1D4F27" w14:textId="77777777" w:rsidTr="005E147E">
        <w:tc>
          <w:tcPr>
            <w:tcW w:w="5240" w:type="dxa"/>
          </w:tcPr>
          <w:p w14:paraId="5134AEA8" w14:textId="106D7111" w:rsidR="005E147E" w:rsidRPr="00F63657" w:rsidRDefault="00E21D8A"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5197574A" wp14:editId="0BA29862">
                  <wp:extent cx="3190240" cy="2588820"/>
                  <wp:effectExtent l="0" t="0" r="0" b="2540"/>
                  <wp:docPr id="1540488159" name="Imagen 47" descr="Imagen que contiene edificio, ladrillo, tabla, ban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88159" name="Imagen 47" descr="Imagen que contiene edificio, ladrillo, tabla, banca&#10;&#10;El contenido generado por IA puede ser incorrecto."/>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192351" cy="2590533"/>
                          </a:xfrm>
                          <a:prstGeom prst="rect">
                            <a:avLst/>
                          </a:prstGeom>
                        </pic:spPr>
                      </pic:pic>
                    </a:graphicData>
                  </a:graphic>
                </wp:inline>
              </w:drawing>
            </w:r>
          </w:p>
        </w:tc>
      </w:tr>
      <w:tr w:rsidR="005E147E" w:rsidRPr="00F63657" w14:paraId="7BAA60A7" w14:textId="77777777" w:rsidTr="005E147E">
        <w:tc>
          <w:tcPr>
            <w:tcW w:w="5240" w:type="dxa"/>
          </w:tcPr>
          <w:p w14:paraId="18728022" w14:textId="53EB40A4" w:rsidR="005E147E" w:rsidRPr="00F63657" w:rsidRDefault="00E21D8A" w:rsidP="000F22D8">
            <w:pPr>
              <w:tabs>
                <w:tab w:val="right" w:pos="4483"/>
              </w:tabs>
              <w:jc w:val="center"/>
              <w:rPr>
                <w:rFonts w:ascii="Arial Narrow" w:hAnsi="Arial Narrow" w:cs="Arial"/>
                <w:bCs/>
              </w:rPr>
            </w:pPr>
            <w:r w:rsidRPr="00F63657">
              <w:rPr>
                <w:rFonts w:ascii="Arial Narrow" w:hAnsi="Arial Narrow" w:cs="Arial"/>
                <w:bCs/>
              </w:rPr>
              <w:lastRenderedPageBreak/>
              <w:t>Escombros en la entrada del depósito.</w:t>
            </w:r>
          </w:p>
        </w:tc>
      </w:tr>
      <w:tr w:rsidR="005E147E" w:rsidRPr="00F63657" w14:paraId="202897EF" w14:textId="77777777" w:rsidTr="005E147E">
        <w:tc>
          <w:tcPr>
            <w:tcW w:w="5240" w:type="dxa"/>
          </w:tcPr>
          <w:p w14:paraId="524AF1BC" w14:textId="5C7DE21C" w:rsidR="005E147E" w:rsidRPr="00F63657" w:rsidRDefault="00E21D8A"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645837B1" wp14:editId="62C3C67D">
                  <wp:extent cx="3190240" cy="3158836"/>
                  <wp:effectExtent l="0" t="0" r="0" b="3810"/>
                  <wp:docPr id="1983633849"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633849" name="Imagen 1983633849"/>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192350" cy="3160925"/>
                          </a:xfrm>
                          <a:prstGeom prst="rect">
                            <a:avLst/>
                          </a:prstGeom>
                        </pic:spPr>
                      </pic:pic>
                    </a:graphicData>
                  </a:graphic>
                </wp:inline>
              </w:drawing>
            </w:r>
          </w:p>
        </w:tc>
      </w:tr>
      <w:tr w:rsidR="005E147E" w:rsidRPr="00F63657" w14:paraId="1208635C" w14:textId="77777777" w:rsidTr="005E147E">
        <w:tc>
          <w:tcPr>
            <w:tcW w:w="5240" w:type="dxa"/>
          </w:tcPr>
          <w:p w14:paraId="50596F1C" w14:textId="6E7890F8" w:rsidR="005E147E" w:rsidRPr="00F63657" w:rsidRDefault="00E21D8A" w:rsidP="000F22D8">
            <w:pPr>
              <w:tabs>
                <w:tab w:val="right" w:pos="4483"/>
              </w:tabs>
              <w:jc w:val="center"/>
              <w:rPr>
                <w:rFonts w:ascii="Arial Narrow" w:hAnsi="Arial Narrow" w:cs="Arial"/>
                <w:bCs/>
              </w:rPr>
            </w:pPr>
            <w:r w:rsidRPr="00F63657">
              <w:rPr>
                <w:rFonts w:ascii="Arial Narrow" w:hAnsi="Arial Narrow" w:cs="Arial"/>
                <w:bCs/>
              </w:rPr>
              <w:t>Cajas x200, a-z, cajas no archivísticas y cajas sin rótulos.</w:t>
            </w:r>
          </w:p>
        </w:tc>
      </w:tr>
      <w:tr w:rsidR="005E147E" w:rsidRPr="00F63657" w14:paraId="1ABD5AE4" w14:textId="77777777" w:rsidTr="005E147E">
        <w:tc>
          <w:tcPr>
            <w:tcW w:w="5240" w:type="dxa"/>
          </w:tcPr>
          <w:p w14:paraId="66D88042" w14:textId="563107B3" w:rsidR="005E147E" w:rsidRPr="00F63657" w:rsidRDefault="00E21D8A"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320152FE" wp14:editId="1150C5DF">
                  <wp:extent cx="3190240" cy="3200400"/>
                  <wp:effectExtent l="0" t="0" r="0" b="0"/>
                  <wp:docPr id="1840955610" name="Imagen 49" descr="Imagen que contiene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955610" name="Imagen 49" descr="Imagen que contiene computadora&#10;&#10;El contenido generado por IA puede ser incorrecto."/>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190240" cy="3200400"/>
                          </a:xfrm>
                          <a:prstGeom prst="rect">
                            <a:avLst/>
                          </a:prstGeom>
                        </pic:spPr>
                      </pic:pic>
                    </a:graphicData>
                  </a:graphic>
                </wp:inline>
              </w:drawing>
            </w:r>
          </w:p>
        </w:tc>
      </w:tr>
      <w:tr w:rsidR="005E147E" w:rsidRPr="00F63657" w14:paraId="61B4E08C" w14:textId="77777777" w:rsidTr="005E147E">
        <w:tc>
          <w:tcPr>
            <w:tcW w:w="5240" w:type="dxa"/>
          </w:tcPr>
          <w:p w14:paraId="6D549A6B" w14:textId="1CBF0A16" w:rsidR="005E147E" w:rsidRPr="00F63657" w:rsidRDefault="00E21D8A" w:rsidP="000F22D8">
            <w:pPr>
              <w:tabs>
                <w:tab w:val="right" w:pos="4483"/>
              </w:tabs>
              <w:rPr>
                <w:rFonts w:ascii="Arial Narrow" w:hAnsi="Arial Narrow" w:cs="Arial"/>
                <w:bCs/>
              </w:rPr>
            </w:pPr>
            <w:r w:rsidRPr="00F63657">
              <w:rPr>
                <w:rFonts w:ascii="Arial Narrow" w:hAnsi="Arial Narrow" w:cs="Arial"/>
                <w:bCs/>
              </w:rPr>
              <w:t>Carpetas con distinto tipo de formas de almacenaje.</w:t>
            </w:r>
          </w:p>
        </w:tc>
      </w:tr>
      <w:tr w:rsidR="005E147E" w:rsidRPr="00F63657" w14:paraId="5F1C285E" w14:textId="77777777" w:rsidTr="005E147E">
        <w:tc>
          <w:tcPr>
            <w:tcW w:w="5240" w:type="dxa"/>
          </w:tcPr>
          <w:p w14:paraId="7317476D" w14:textId="19BE1824" w:rsidR="005E147E" w:rsidRPr="00F63657" w:rsidRDefault="00E21D8A"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2CB0D9C6" wp14:editId="2D11720A">
                  <wp:extent cx="3190240" cy="4253865"/>
                  <wp:effectExtent l="0" t="0" r="0" b="0"/>
                  <wp:docPr id="878822923"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22923" name="Imagen 878822923"/>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190240" cy="4253865"/>
                          </a:xfrm>
                          <a:prstGeom prst="rect">
                            <a:avLst/>
                          </a:prstGeom>
                        </pic:spPr>
                      </pic:pic>
                    </a:graphicData>
                  </a:graphic>
                </wp:inline>
              </w:drawing>
            </w:r>
          </w:p>
        </w:tc>
      </w:tr>
      <w:tr w:rsidR="005E147E" w:rsidRPr="00F63657" w14:paraId="42DC6DCA" w14:textId="77777777" w:rsidTr="005E147E">
        <w:tc>
          <w:tcPr>
            <w:tcW w:w="5240" w:type="dxa"/>
          </w:tcPr>
          <w:p w14:paraId="56457D15" w14:textId="789AC961" w:rsidR="005E147E" w:rsidRPr="00F63657" w:rsidRDefault="00E21D8A" w:rsidP="000F22D8">
            <w:pPr>
              <w:tabs>
                <w:tab w:val="right" w:pos="4483"/>
              </w:tabs>
              <w:jc w:val="center"/>
              <w:rPr>
                <w:rFonts w:ascii="Arial Narrow" w:hAnsi="Arial Narrow" w:cs="Arial"/>
                <w:bCs/>
              </w:rPr>
            </w:pPr>
            <w:r w:rsidRPr="00F63657">
              <w:rPr>
                <w:rFonts w:ascii="Arial Narrow" w:hAnsi="Arial Narrow" w:cs="Arial"/>
                <w:bCs/>
              </w:rPr>
              <w:t>Expedientes sin carpeta</w:t>
            </w:r>
          </w:p>
        </w:tc>
      </w:tr>
      <w:tr w:rsidR="005E147E" w:rsidRPr="00F63657" w14:paraId="6D128954" w14:textId="77777777" w:rsidTr="005E147E">
        <w:tc>
          <w:tcPr>
            <w:tcW w:w="5240" w:type="dxa"/>
          </w:tcPr>
          <w:p w14:paraId="1D6CAC16" w14:textId="2DDB761C" w:rsidR="005E147E" w:rsidRPr="00F63657" w:rsidRDefault="00E21D8A"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574ED8DA" wp14:editId="61B6636F">
                  <wp:extent cx="3190240" cy="2992581"/>
                  <wp:effectExtent l="0" t="0" r="0" b="0"/>
                  <wp:docPr id="554878548"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78548" name="Imagen 554878548"/>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191275" cy="2993552"/>
                          </a:xfrm>
                          <a:prstGeom prst="rect">
                            <a:avLst/>
                          </a:prstGeom>
                        </pic:spPr>
                      </pic:pic>
                    </a:graphicData>
                  </a:graphic>
                </wp:inline>
              </w:drawing>
            </w:r>
          </w:p>
        </w:tc>
      </w:tr>
      <w:tr w:rsidR="005E147E" w:rsidRPr="00F63657" w14:paraId="45E99BF1" w14:textId="77777777" w:rsidTr="005E147E">
        <w:tc>
          <w:tcPr>
            <w:tcW w:w="5240" w:type="dxa"/>
          </w:tcPr>
          <w:p w14:paraId="7B2B4456" w14:textId="6DDA6412" w:rsidR="005E147E" w:rsidRPr="00F63657" w:rsidRDefault="00E21D8A" w:rsidP="000F22D8">
            <w:pPr>
              <w:tabs>
                <w:tab w:val="right" w:pos="4483"/>
              </w:tabs>
              <w:jc w:val="center"/>
              <w:rPr>
                <w:rFonts w:ascii="Arial Narrow" w:hAnsi="Arial Narrow" w:cs="Arial"/>
                <w:bCs/>
              </w:rPr>
            </w:pPr>
            <w:r w:rsidRPr="00F63657">
              <w:rPr>
                <w:rFonts w:ascii="Arial Narrow" w:hAnsi="Arial Narrow" w:cs="Arial"/>
                <w:bCs/>
              </w:rPr>
              <w:t>Cajas sin rótulos</w:t>
            </w:r>
          </w:p>
        </w:tc>
      </w:tr>
      <w:tr w:rsidR="005E147E" w:rsidRPr="00F63657" w14:paraId="3F9D50B1" w14:textId="77777777" w:rsidTr="005E147E">
        <w:tc>
          <w:tcPr>
            <w:tcW w:w="5240" w:type="dxa"/>
          </w:tcPr>
          <w:p w14:paraId="2E103A67" w14:textId="263E72FF" w:rsidR="005E147E" w:rsidRPr="00F63657" w:rsidRDefault="00930F65"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44CE7AA0" wp14:editId="1C075E39">
                  <wp:extent cx="3190240" cy="3313215"/>
                  <wp:effectExtent l="0" t="0" r="0" b="1905"/>
                  <wp:docPr id="2068486728"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486728" name="Imagen 2068486728"/>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192403" cy="3315461"/>
                          </a:xfrm>
                          <a:prstGeom prst="rect">
                            <a:avLst/>
                          </a:prstGeom>
                        </pic:spPr>
                      </pic:pic>
                    </a:graphicData>
                  </a:graphic>
                </wp:inline>
              </w:drawing>
            </w:r>
          </w:p>
        </w:tc>
      </w:tr>
      <w:tr w:rsidR="005E147E" w:rsidRPr="00F63657" w14:paraId="18369B1D" w14:textId="77777777" w:rsidTr="005E147E">
        <w:tc>
          <w:tcPr>
            <w:tcW w:w="5240" w:type="dxa"/>
          </w:tcPr>
          <w:p w14:paraId="112D76E3" w14:textId="46B96165" w:rsidR="005E147E" w:rsidRPr="00F63657" w:rsidRDefault="00930F65" w:rsidP="000F22D8">
            <w:pPr>
              <w:tabs>
                <w:tab w:val="right" w:pos="4483"/>
              </w:tabs>
              <w:jc w:val="center"/>
              <w:rPr>
                <w:rFonts w:ascii="Arial Narrow" w:hAnsi="Arial Narrow" w:cs="Arial"/>
                <w:bCs/>
              </w:rPr>
            </w:pPr>
            <w:r w:rsidRPr="00F63657">
              <w:rPr>
                <w:rFonts w:ascii="Arial Narrow" w:hAnsi="Arial Narrow" w:cs="Arial"/>
                <w:bCs/>
              </w:rPr>
              <w:t>Vista general del depósito principal del Archivo Histórico.</w:t>
            </w:r>
          </w:p>
        </w:tc>
      </w:tr>
      <w:tr w:rsidR="005E147E" w:rsidRPr="00F63657" w14:paraId="722CBE8D" w14:textId="77777777" w:rsidTr="005E147E">
        <w:tc>
          <w:tcPr>
            <w:tcW w:w="5240" w:type="dxa"/>
          </w:tcPr>
          <w:p w14:paraId="01E9674E" w14:textId="61228DF4" w:rsidR="005E147E" w:rsidRPr="00F63657" w:rsidRDefault="00930F65"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05ACAE93" wp14:editId="7657A950">
                  <wp:extent cx="3189605" cy="3146961"/>
                  <wp:effectExtent l="0" t="0" r="0" b="0"/>
                  <wp:docPr id="1648595664" name="Imagen 53" descr="Imagen que contiene piso, interior, tabla, sil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595664" name="Imagen 53" descr="Imagen que contiene piso, interior, tabla, silla&#10;&#10;El contenido generado por IA puede ser incorrecto."/>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197349" cy="3154601"/>
                          </a:xfrm>
                          <a:prstGeom prst="rect">
                            <a:avLst/>
                          </a:prstGeom>
                        </pic:spPr>
                      </pic:pic>
                    </a:graphicData>
                  </a:graphic>
                </wp:inline>
              </w:drawing>
            </w:r>
          </w:p>
        </w:tc>
      </w:tr>
      <w:tr w:rsidR="005E147E" w:rsidRPr="00F63657" w14:paraId="7332D2EA" w14:textId="77777777" w:rsidTr="005E147E">
        <w:tc>
          <w:tcPr>
            <w:tcW w:w="5240" w:type="dxa"/>
          </w:tcPr>
          <w:p w14:paraId="39970F4D" w14:textId="5FD3A278" w:rsidR="005E147E" w:rsidRPr="00F63657" w:rsidRDefault="00930F65" w:rsidP="000F22D8">
            <w:pPr>
              <w:tabs>
                <w:tab w:val="right" w:pos="4483"/>
              </w:tabs>
              <w:jc w:val="center"/>
              <w:rPr>
                <w:rFonts w:ascii="Arial Narrow" w:hAnsi="Arial Narrow" w:cs="Arial"/>
                <w:bCs/>
              </w:rPr>
            </w:pPr>
            <w:r w:rsidRPr="00F63657">
              <w:rPr>
                <w:rFonts w:ascii="Arial Narrow" w:hAnsi="Arial Narrow" w:cs="Arial"/>
                <w:bCs/>
              </w:rPr>
              <w:t>Área de trabajo</w:t>
            </w:r>
          </w:p>
        </w:tc>
      </w:tr>
      <w:tr w:rsidR="005E147E" w:rsidRPr="00F63657" w14:paraId="40394406" w14:textId="77777777" w:rsidTr="005E147E">
        <w:tc>
          <w:tcPr>
            <w:tcW w:w="5240" w:type="dxa"/>
          </w:tcPr>
          <w:p w14:paraId="7FD241F5" w14:textId="679E0E59" w:rsidR="005E147E" w:rsidRPr="00F63657" w:rsidRDefault="00930F65"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35996A23" wp14:editId="69F1A519">
                  <wp:extent cx="3190240" cy="2909455"/>
                  <wp:effectExtent l="0" t="0" r="0" b="5715"/>
                  <wp:docPr id="2021587853"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87853" name="Imagen 202158785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192234" cy="2911273"/>
                          </a:xfrm>
                          <a:prstGeom prst="rect">
                            <a:avLst/>
                          </a:prstGeom>
                        </pic:spPr>
                      </pic:pic>
                    </a:graphicData>
                  </a:graphic>
                </wp:inline>
              </w:drawing>
            </w:r>
          </w:p>
        </w:tc>
      </w:tr>
      <w:tr w:rsidR="005E147E" w:rsidRPr="00F63657" w14:paraId="672752F9" w14:textId="77777777" w:rsidTr="005E147E">
        <w:tc>
          <w:tcPr>
            <w:tcW w:w="5240" w:type="dxa"/>
          </w:tcPr>
          <w:p w14:paraId="6FF362EF" w14:textId="3AFC4CF3" w:rsidR="005E147E" w:rsidRPr="00F63657" w:rsidRDefault="00930F65" w:rsidP="000F22D8">
            <w:pPr>
              <w:tabs>
                <w:tab w:val="right" w:pos="4483"/>
              </w:tabs>
              <w:jc w:val="center"/>
              <w:rPr>
                <w:rFonts w:ascii="Arial Narrow" w:hAnsi="Arial Narrow" w:cs="Arial"/>
                <w:bCs/>
              </w:rPr>
            </w:pPr>
            <w:r w:rsidRPr="00F63657">
              <w:rPr>
                <w:rFonts w:ascii="Arial Narrow" w:hAnsi="Arial Narrow" w:cs="Arial"/>
                <w:bCs/>
              </w:rPr>
              <w:t>Vista general del interior del archivo</w:t>
            </w:r>
          </w:p>
        </w:tc>
      </w:tr>
      <w:tr w:rsidR="005E147E" w:rsidRPr="00F63657" w14:paraId="24BFB936" w14:textId="77777777" w:rsidTr="005E147E">
        <w:tc>
          <w:tcPr>
            <w:tcW w:w="5240" w:type="dxa"/>
          </w:tcPr>
          <w:p w14:paraId="6AA706E0" w14:textId="21158D65"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52DE0E44" wp14:editId="15F16D0F">
                  <wp:extent cx="3190240" cy="4253865"/>
                  <wp:effectExtent l="0" t="0" r="0" b="0"/>
                  <wp:docPr id="1337310078"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10078" name="Imagen 133731007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190240" cy="4253865"/>
                          </a:xfrm>
                          <a:prstGeom prst="rect">
                            <a:avLst/>
                          </a:prstGeom>
                        </pic:spPr>
                      </pic:pic>
                    </a:graphicData>
                  </a:graphic>
                </wp:inline>
              </w:drawing>
            </w:r>
          </w:p>
        </w:tc>
      </w:tr>
      <w:tr w:rsidR="005E147E" w:rsidRPr="00F63657" w14:paraId="76DD135E" w14:textId="77777777" w:rsidTr="005E147E">
        <w:tc>
          <w:tcPr>
            <w:tcW w:w="5240" w:type="dxa"/>
          </w:tcPr>
          <w:p w14:paraId="6A310D6E" w14:textId="4C812152" w:rsidR="005E147E" w:rsidRPr="00F63657" w:rsidRDefault="00ED6D6F" w:rsidP="000F22D8">
            <w:pPr>
              <w:tabs>
                <w:tab w:val="right" w:pos="4483"/>
              </w:tabs>
              <w:jc w:val="center"/>
              <w:rPr>
                <w:rFonts w:ascii="Arial Narrow" w:hAnsi="Arial Narrow" w:cs="Arial"/>
                <w:bCs/>
              </w:rPr>
            </w:pPr>
            <w:r w:rsidRPr="00F63657">
              <w:rPr>
                <w:rFonts w:ascii="Arial Narrow" w:hAnsi="Arial Narrow" w:cs="Arial"/>
                <w:bCs/>
              </w:rPr>
              <w:t>Restos de vida biológica</w:t>
            </w:r>
          </w:p>
        </w:tc>
      </w:tr>
      <w:tr w:rsidR="005E147E" w:rsidRPr="00F63657" w14:paraId="300CC03D" w14:textId="77777777" w:rsidTr="005E147E">
        <w:tc>
          <w:tcPr>
            <w:tcW w:w="5240" w:type="dxa"/>
          </w:tcPr>
          <w:p w14:paraId="1A3CF842" w14:textId="148AB4CE"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28470CB8" wp14:editId="48162E0C">
                  <wp:extent cx="3190240" cy="2392680"/>
                  <wp:effectExtent l="0" t="0" r="0" b="7620"/>
                  <wp:docPr id="849129361"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129361" name="Imagen 84912936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190240" cy="2392680"/>
                          </a:xfrm>
                          <a:prstGeom prst="rect">
                            <a:avLst/>
                          </a:prstGeom>
                        </pic:spPr>
                      </pic:pic>
                    </a:graphicData>
                  </a:graphic>
                </wp:inline>
              </w:drawing>
            </w:r>
          </w:p>
        </w:tc>
      </w:tr>
      <w:tr w:rsidR="005E147E" w:rsidRPr="00F63657" w14:paraId="167B9A77" w14:textId="77777777" w:rsidTr="005E147E">
        <w:tc>
          <w:tcPr>
            <w:tcW w:w="5240" w:type="dxa"/>
          </w:tcPr>
          <w:p w14:paraId="7437A9D7" w14:textId="66EF0D44" w:rsidR="005E147E" w:rsidRPr="00F63657" w:rsidRDefault="00ED6D6F" w:rsidP="000F22D8">
            <w:pPr>
              <w:tabs>
                <w:tab w:val="right" w:pos="4483"/>
              </w:tabs>
              <w:jc w:val="center"/>
              <w:rPr>
                <w:rFonts w:ascii="Arial Narrow" w:hAnsi="Arial Narrow" w:cs="Arial"/>
                <w:bCs/>
              </w:rPr>
            </w:pPr>
            <w:r w:rsidRPr="00F63657">
              <w:rPr>
                <w:rFonts w:ascii="Arial Narrow" w:hAnsi="Arial Narrow" w:cs="Arial"/>
                <w:bCs/>
              </w:rPr>
              <w:t>Expedientes sin identificar, y heces de animales</w:t>
            </w:r>
          </w:p>
        </w:tc>
      </w:tr>
      <w:tr w:rsidR="005E147E" w:rsidRPr="00F63657" w14:paraId="4A868AED" w14:textId="77777777" w:rsidTr="005E147E">
        <w:tc>
          <w:tcPr>
            <w:tcW w:w="5240" w:type="dxa"/>
          </w:tcPr>
          <w:p w14:paraId="1EE1765D" w14:textId="29F4EE22"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34605A2E" wp14:editId="39ECAF84">
                  <wp:extent cx="3190240" cy="4253865"/>
                  <wp:effectExtent l="0" t="0" r="0" b="0"/>
                  <wp:docPr id="26240169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01697" name="Imagen 262401697"/>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190240" cy="4253865"/>
                          </a:xfrm>
                          <a:prstGeom prst="rect">
                            <a:avLst/>
                          </a:prstGeom>
                        </pic:spPr>
                      </pic:pic>
                    </a:graphicData>
                  </a:graphic>
                </wp:inline>
              </w:drawing>
            </w:r>
          </w:p>
        </w:tc>
      </w:tr>
      <w:tr w:rsidR="005E147E" w:rsidRPr="00F63657" w14:paraId="7856DD5F" w14:textId="77777777" w:rsidTr="005E147E">
        <w:tc>
          <w:tcPr>
            <w:tcW w:w="5240" w:type="dxa"/>
          </w:tcPr>
          <w:p w14:paraId="268C8855" w14:textId="24E85955" w:rsidR="005E147E" w:rsidRPr="00F63657" w:rsidRDefault="00ED6D6F" w:rsidP="000F22D8">
            <w:pPr>
              <w:tabs>
                <w:tab w:val="right" w:pos="4483"/>
              </w:tabs>
              <w:jc w:val="center"/>
              <w:rPr>
                <w:rFonts w:ascii="Arial Narrow" w:hAnsi="Arial Narrow" w:cs="Arial"/>
                <w:bCs/>
              </w:rPr>
            </w:pPr>
            <w:r w:rsidRPr="00F63657">
              <w:rPr>
                <w:rFonts w:ascii="Arial Narrow" w:hAnsi="Arial Narrow" w:cs="Arial"/>
                <w:bCs/>
              </w:rPr>
              <w:t>Presencia de hongos en los tipos documentales</w:t>
            </w:r>
          </w:p>
        </w:tc>
      </w:tr>
      <w:tr w:rsidR="005E147E" w:rsidRPr="00F63657" w14:paraId="7F125212" w14:textId="77777777" w:rsidTr="005E147E">
        <w:tc>
          <w:tcPr>
            <w:tcW w:w="5240" w:type="dxa"/>
          </w:tcPr>
          <w:p w14:paraId="37778411" w14:textId="63485ACB"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69D0084B" wp14:editId="1C8BCAB8">
                  <wp:extent cx="3190240" cy="4253865"/>
                  <wp:effectExtent l="0" t="0" r="0" b="0"/>
                  <wp:docPr id="335811366" name="Imagen 58" descr="La fachada de un local comerci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811366" name="Imagen 58" descr="La fachada de un local comercial&#10;&#10;El contenido generado por IA puede ser incorrecto."/>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190240" cy="4253865"/>
                          </a:xfrm>
                          <a:prstGeom prst="rect">
                            <a:avLst/>
                          </a:prstGeom>
                        </pic:spPr>
                      </pic:pic>
                    </a:graphicData>
                  </a:graphic>
                </wp:inline>
              </w:drawing>
            </w:r>
          </w:p>
        </w:tc>
      </w:tr>
      <w:tr w:rsidR="005E147E" w:rsidRPr="00F63657" w14:paraId="3B86559B" w14:textId="77777777" w:rsidTr="005E147E">
        <w:tc>
          <w:tcPr>
            <w:tcW w:w="5240" w:type="dxa"/>
          </w:tcPr>
          <w:p w14:paraId="7CE36AD5" w14:textId="6DDD47A7" w:rsidR="005E147E" w:rsidRPr="00F63657" w:rsidRDefault="00ED6D6F" w:rsidP="000F22D8">
            <w:pPr>
              <w:tabs>
                <w:tab w:val="right" w:pos="4483"/>
              </w:tabs>
              <w:jc w:val="center"/>
              <w:rPr>
                <w:rFonts w:ascii="Arial Narrow" w:hAnsi="Arial Narrow" w:cs="Arial"/>
                <w:bCs/>
              </w:rPr>
            </w:pPr>
            <w:r w:rsidRPr="00F63657">
              <w:rPr>
                <w:rFonts w:ascii="Arial Narrow" w:hAnsi="Arial Narrow" w:cs="Arial"/>
                <w:bCs/>
              </w:rPr>
              <w:t>Exposición solar</w:t>
            </w:r>
          </w:p>
        </w:tc>
      </w:tr>
      <w:tr w:rsidR="005E147E" w:rsidRPr="00F63657" w14:paraId="24711AB9" w14:textId="77777777" w:rsidTr="005E147E">
        <w:tc>
          <w:tcPr>
            <w:tcW w:w="5240" w:type="dxa"/>
          </w:tcPr>
          <w:p w14:paraId="2B8EE843" w14:textId="0BBDC1BC"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09BDF3C9" wp14:editId="01E3D5C0">
                  <wp:extent cx="3190240" cy="2392680"/>
                  <wp:effectExtent l="0" t="0" r="0" b="7620"/>
                  <wp:docPr id="1845840050" name="Imagen 59" descr="Imagen que contiene banca, hecho de madera, órgano, firm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40050" name="Imagen 59" descr="Imagen que contiene banca, hecho de madera, órgano, firmar&#10;&#10;El contenido generado por IA puede ser incorrecto."/>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190240" cy="2392680"/>
                          </a:xfrm>
                          <a:prstGeom prst="rect">
                            <a:avLst/>
                          </a:prstGeom>
                        </pic:spPr>
                      </pic:pic>
                    </a:graphicData>
                  </a:graphic>
                </wp:inline>
              </w:drawing>
            </w:r>
          </w:p>
        </w:tc>
      </w:tr>
      <w:tr w:rsidR="005E147E" w:rsidRPr="00F63657" w14:paraId="7E89D277" w14:textId="77777777" w:rsidTr="005E147E">
        <w:tc>
          <w:tcPr>
            <w:tcW w:w="5240" w:type="dxa"/>
          </w:tcPr>
          <w:p w14:paraId="221AF085" w14:textId="57CD67D0" w:rsidR="005E147E" w:rsidRPr="00F63657" w:rsidRDefault="00ED6D6F" w:rsidP="000F22D8">
            <w:pPr>
              <w:tabs>
                <w:tab w:val="right" w:pos="4483"/>
              </w:tabs>
              <w:jc w:val="center"/>
              <w:rPr>
                <w:rFonts w:ascii="Arial Narrow" w:hAnsi="Arial Narrow" w:cs="Arial"/>
                <w:bCs/>
              </w:rPr>
            </w:pPr>
            <w:r w:rsidRPr="00F63657">
              <w:rPr>
                <w:rFonts w:ascii="Arial Narrow" w:hAnsi="Arial Narrow" w:cs="Arial"/>
                <w:bCs/>
              </w:rPr>
              <w:lastRenderedPageBreak/>
              <w:t>Tipos documentales encuadernados, pertenecientes a información financiera.</w:t>
            </w:r>
          </w:p>
        </w:tc>
      </w:tr>
      <w:tr w:rsidR="005E147E" w:rsidRPr="00F63657" w14:paraId="4DDBDD5A" w14:textId="77777777" w:rsidTr="005E147E">
        <w:tc>
          <w:tcPr>
            <w:tcW w:w="5240" w:type="dxa"/>
          </w:tcPr>
          <w:p w14:paraId="085C0942" w14:textId="508315C8"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4FE78960" wp14:editId="2C10218D">
                  <wp:extent cx="3190240" cy="2695492"/>
                  <wp:effectExtent l="0" t="0" r="0" b="0"/>
                  <wp:docPr id="740701267" name="Imagen 60" descr="Imagen que contiene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01267" name="Imagen 60" descr="Imagen que contiene hombre&#10;&#10;El contenido generado por IA puede ser incorrecto."/>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192332" cy="2697259"/>
                          </a:xfrm>
                          <a:prstGeom prst="rect">
                            <a:avLst/>
                          </a:prstGeom>
                        </pic:spPr>
                      </pic:pic>
                    </a:graphicData>
                  </a:graphic>
                </wp:inline>
              </w:drawing>
            </w:r>
          </w:p>
        </w:tc>
      </w:tr>
      <w:tr w:rsidR="005E147E" w:rsidRPr="00F63657" w14:paraId="330F3EA4" w14:textId="77777777" w:rsidTr="005E147E">
        <w:tc>
          <w:tcPr>
            <w:tcW w:w="5240" w:type="dxa"/>
          </w:tcPr>
          <w:p w14:paraId="06C79E44" w14:textId="2D5A379D" w:rsidR="005E147E" w:rsidRPr="00F63657" w:rsidRDefault="00ED6D6F" w:rsidP="000F22D8">
            <w:pPr>
              <w:tabs>
                <w:tab w:val="right" w:pos="4483"/>
              </w:tabs>
              <w:jc w:val="center"/>
              <w:rPr>
                <w:rFonts w:ascii="Arial Narrow" w:hAnsi="Arial Narrow" w:cs="Arial"/>
                <w:bCs/>
              </w:rPr>
            </w:pPr>
            <w:r w:rsidRPr="00F63657">
              <w:rPr>
                <w:rFonts w:ascii="Arial Narrow" w:hAnsi="Arial Narrow" w:cs="Arial"/>
                <w:bCs/>
              </w:rPr>
              <w:t>Expedientes sin carpeta</w:t>
            </w:r>
          </w:p>
        </w:tc>
      </w:tr>
      <w:tr w:rsidR="005E147E" w:rsidRPr="00F63657" w14:paraId="1E900DD5" w14:textId="77777777" w:rsidTr="005E147E">
        <w:tc>
          <w:tcPr>
            <w:tcW w:w="5240" w:type="dxa"/>
          </w:tcPr>
          <w:p w14:paraId="6AE2EC4C" w14:textId="77939FD0"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lastRenderedPageBreak/>
              <w:drawing>
                <wp:inline distT="0" distB="0" distL="0" distR="0" wp14:anchorId="7566E7CB" wp14:editId="35D44963">
                  <wp:extent cx="3190240" cy="4253865"/>
                  <wp:effectExtent l="0" t="0" r="0" b="0"/>
                  <wp:docPr id="1441284293" name="Imagen 61" descr="Imagen que contiene tabla, computadora, hecho de madera, comput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84293" name="Imagen 61" descr="Imagen que contiene tabla, computadora, hecho de madera, computer&#10;&#10;El contenido generado por IA puede ser incorrecto."/>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190240" cy="4253865"/>
                          </a:xfrm>
                          <a:prstGeom prst="rect">
                            <a:avLst/>
                          </a:prstGeom>
                        </pic:spPr>
                      </pic:pic>
                    </a:graphicData>
                  </a:graphic>
                </wp:inline>
              </w:drawing>
            </w:r>
          </w:p>
        </w:tc>
      </w:tr>
      <w:tr w:rsidR="005E147E" w:rsidRPr="00F63657" w14:paraId="26A9B14D" w14:textId="77777777" w:rsidTr="005E147E">
        <w:tc>
          <w:tcPr>
            <w:tcW w:w="5240" w:type="dxa"/>
          </w:tcPr>
          <w:p w14:paraId="176F5F5A" w14:textId="56A47E58" w:rsidR="005E147E" w:rsidRPr="00F63657" w:rsidRDefault="004A105B" w:rsidP="000F22D8">
            <w:pPr>
              <w:tabs>
                <w:tab w:val="right" w:pos="4483"/>
              </w:tabs>
              <w:jc w:val="center"/>
              <w:rPr>
                <w:rFonts w:ascii="Arial Narrow" w:hAnsi="Arial Narrow" w:cs="Arial"/>
                <w:bCs/>
              </w:rPr>
            </w:pPr>
            <w:r w:rsidRPr="00F63657">
              <w:rPr>
                <w:rFonts w:ascii="Arial Narrow" w:hAnsi="Arial Narrow" w:cs="Arial"/>
                <w:bCs/>
              </w:rPr>
              <w:t>Fondo acumulado</w:t>
            </w:r>
          </w:p>
        </w:tc>
      </w:tr>
      <w:tr w:rsidR="005E147E" w:rsidRPr="00F63657" w14:paraId="3F4D5F28" w14:textId="77777777" w:rsidTr="005E147E">
        <w:tc>
          <w:tcPr>
            <w:tcW w:w="5240" w:type="dxa"/>
          </w:tcPr>
          <w:p w14:paraId="570393E3" w14:textId="3E9E7E59" w:rsidR="005E147E" w:rsidRPr="00F63657" w:rsidRDefault="00ED6D6F" w:rsidP="000F22D8">
            <w:pPr>
              <w:tabs>
                <w:tab w:val="right" w:pos="4483"/>
              </w:tabs>
              <w:ind w:right="4877"/>
              <w:rPr>
                <w:rFonts w:ascii="Arial Narrow" w:hAnsi="Arial Narrow" w:cs="Arial"/>
                <w:b/>
              </w:rPr>
            </w:pPr>
            <w:r w:rsidRPr="00F63657">
              <w:rPr>
                <w:rFonts w:ascii="Arial Narrow" w:hAnsi="Arial Narrow" w:cs="Arial"/>
                <w:b/>
                <w:noProof/>
              </w:rPr>
              <w:drawing>
                <wp:inline distT="0" distB="0" distL="0" distR="0" wp14:anchorId="616200F6" wp14:editId="65F652D3">
                  <wp:extent cx="3190240" cy="2392680"/>
                  <wp:effectExtent l="0" t="0" r="0" b="7620"/>
                  <wp:docPr id="1511457353" name="Imagen 62" descr="Imagen que contiene tabla, cuarto, verde, ga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57353" name="Imagen 62" descr="Imagen que contiene tabla, cuarto, verde, gato&#10;&#10;El contenido generado por IA puede ser incorrecto."/>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190240" cy="2392680"/>
                          </a:xfrm>
                          <a:prstGeom prst="rect">
                            <a:avLst/>
                          </a:prstGeom>
                        </pic:spPr>
                      </pic:pic>
                    </a:graphicData>
                  </a:graphic>
                </wp:inline>
              </w:drawing>
            </w:r>
          </w:p>
        </w:tc>
      </w:tr>
      <w:tr w:rsidR="005E147E" w:rsidRPr="00F63657" w14:paraId="6DC14164" w14:textId="77777777" w:rsidTr="005E147E">
        <w:tc>
          <w:tcPr>
            <w:tcW w:w="5240" w:type="dxa"/>
          </w:tcPr>
          <w:p w14:paraId="16484665" w14:textId="67D187D6" w:rsidR="005E147E" w:rsidRPr="00F63657" w:rsidRDefault="004A105B" w:rsidP="000F22D8">
            <w:pPr>
              <w:tabs>
                <w:tab w:val="right" w:pos="4483"/>
              </w:tabs>
              <w:jc w:val="center"/>
              <w:rPr>
                <w:rFonts w:ascii="Arial Narrow" w:hAnsi="Arial Narrow" w:cs="Arial"/>
                <w:bCs/>
              </w:rPr>
            </w:pPr>
            <w:r w:rsidRPr="00F63657">
              <w:rPr>
                <w:rFonts w:ascii="Arial Narrow" w:hAnsi="Arial Narrow" w:cs="Arial"/>
                <w:bCs/>
              </w:rPr>
              <w:t>Presencia de riesgo biológico</w:t>
            </w:r>
          </w:p>
        </w:tc>
      </w:tr>
    </w:tbl>
    <w:p w14:paraId="708677F4" w14:textId="77777777" w:rsidR="005E147E" w:rsidRPr="00F63657" w:rsidRDefault="005E147E" w:rsidP="000F22D8">
      <w:pPr>
        <w:tabs>
          <w:tab w:val="right" w:pos="4483"/>
        </w:tabs>
        <w:spacing w:line="240" w:lineRule="auto"/>
        <w:ind w:right="4877"/>
        <w:rPr>
          <w:rFonts w:ascii="Arial Narrow" w:hAnsi="Arial Narrow" w:cs="Arial"/>
          <w:b/>
        </w:rPr>
      </w:pPr>
    </w:p>
    <w:p w14:paraId="002CD746" w14:textId="5D0A5380" w:rsidR="00860065" w:rsidRPr="00F63657" w:rsidRDefault="00744AA1" w:rsidP="000F22D8">
      <w:pPr>
        <w:pStyle w:val="Estilo1"/>
        <w:spacing w:line="240" w:lineRule="auto"/>
        <w:rPr>
          <w:rFonts w:ascii="Arial Narrow" w:hAnsi="Arial Narrow"/>
          <w:sz w:val="22"/>
          <w:szCs w:val="22"/>
        </w:rPr>
      </w:pPr>
      <w:bookmarkStart w:id="39" w:name="_Toc113452278"/>
      <w:bookmarkStart w:id="40" w:name="_Toc217293412"/>
      <w:r w:rsidRPr="00F63657">
        <w:rPr>
          <w:rFonts w:ascii="Arial Narrow" w:hAnsi="Arial Narrow"/>
          <w:sz w:val="22"/>
          <w:szCs w:val="22"/>
        </w:rPr>
        <w:t>13.</w:t>
      </w:r>
      <w:r w:rsidR="00860065" w:rsidRPr="00F63657">
        <w:rPr>
          <w:rFonts w:ascii="Arial Narrow" w:hAnsi="Arial Narrow"/>
          <w:sz w:val="22"/>
          <w:szCs w:val="22"/>
        </w:rPr>
        <w:t xml:space="preserve"> Características de la Documentación</w:t>
      </w:r>
      <w:bookmarkEnd w:id="39"/>
      <w:bookmarkEnd w:id="40"/>
    </w:p>
    <w:p w14:paraId="0BE130AA" w14:textId="77777777" w:rsidR="00744AA1" w:rsidRPr="00F63657" w:rsidRDefault="00744AA1" w:rsidP="000F22D8">
      <w:pPr>
        <w:spacing w:line="240" w:lineRule="auto"/>
        <w:rPr>
          <w:rFonts w:ascii="Arial Narrow" w:hAnsi="Arial Narrow"/>
        </w:rPr>
      </w:pPr>
    </w:p>
    <w:p w14:paraId="534B4D8E" w14:textId="77777777" w:rsidR="00860065" w:rsidRPr="00F63657" w:rsidRDefault="00860065" w:rsidP="000F22D8">
      <w:pPr>
        <w:pStyle w:val="Sinespaciado"/>
        <w:rPr>
          <w:rFonts w:ascii="Arial Narrow" w:hAnsi="Arial Narrow" w:cs="Arial"/>
          <w:color w:val="000000"/>
          <w:lang w:val="es-ES"/>
        </w:rPr>
      </w:pPr>
      <w:r w:rsidRPr="00F63657">
        <w:rPr>
          <w:rFonts w:ascii="Arial Narrow" w:hAnsi="Arial Narrow" w:cs="Arial"/>
          <w:color w:val="000000"/>
          <w:lang w:val="es-ES"/>
        </w:rPr>
        <w:t>En este apartado se expondrán las características generales de la documentación en los temas relacionados con su almacenamiento, la aplicación de criterios archivísticos y su estado de conservación. Se hace referencia a la documentación contenida en los depósitos de la entidad con la finalidad de establecer una relación directa entre las condiciones locativas, ambientales y de seguridad y las condiciones de conservación de la documentación, identificando los casos más críticos de deterioro parcial o total.</w:t>
      </w:r>
    </w:p>
    <w:p w14:paraId="1266FEBF" w14:textId="77777777" w:rsidR="00FF721B" w:rsidRPr="00F63657" w:rsidRDefault="00FF721B" w:rsidP="000F22D8">
      <w:pPr>
        <w:pStyle w:val="Sinespaciado"/>
        <w:rPr>
          <w:rFonts w:ascii="Arial Narrow" w:hAnsi="Arial Narrow"/>
          <w:b/>
        </w:rPr>
      </w:pPr>
    </w:p>
    <w:p w14:paraId="04E1C2C4" w14:textId="60EFE09D" w:rsidR="00860065" w:rsidRPr="00F63657" w:rsidRDefault="00744AA1" w:rsidP="000F22D8">
      <w:pPr>
        <w:pStyle w:val="Ttulo2"/>
        <w:spacing w:line="240" w:lineRule="auto"/>
        <w:rPr>
          <w:rFonts w:ascii="Arial Narrow" w:hAnsi="Arial Narrow"/>
          <w:sz w:val="22"/>
          <w:szCs w:val="22"/>
        </w:rPr>
      </w:pPr>
      <w:bookmarkStart w:id="41" w:name="_Toc113452279"/>
      <w:bookmarkStart w:id="42" w:name="_Toc217293413"/>
      <w:r w:rsidRPr="00F63657">
        <w:rPr>
          <w:rFonts w:ascii="Arial Narrow" w:hAnsi="Arial Narrow"/>
          <w:sz w:val="22"/>
          <w:szCs w:val="22"/>
        </w:rPr>
        <w:t>13</w:t>
      </w:r>
      <w:r w:rsidR="00860065" w:rsidRPr="00F63657">
        <w:rPr>
          <w:rFonts w:ascii="Arial Narrow" w:hAnsi="Arial Narrow"/>
          <w:sz w:val="22"/>
          <w:szCs w:val="22"/>
        </w:rPr>
        <w:t>.1. Almacenamiento documental</w:t>
      </w:r>
      <w:bookmarkEnd w:id="41"/>
      <w:bookmarkEnd w:id="42"/>
    </w:p>
    <w:p w14:paraId="63F98C61" w14:textId="77777777" w:rsidR="00860065" w:rsidRPr="00F63657" w:rsidRDefault="00860065" w:rsidP="000F22D8">
      <w:pPr>
        <w:pStyle w:val="Sinespaciado"/>
        <w:rPr>
          <w:rFonts w:ascii="Arial Narrow" w:hAnsi="Arial Narrow"/>
          <w:b/>
        </w:rPr>
      </w:pPr>
    </w:p>
    <w:tbl>
      <w:tblPr>
        <w:tblStyle w:val="Tablaconcuadrcula"/>
        <w:tblW w:w="0" w:type="auto"/>
        <w:tblLook w:val="04A0" w:firstRow="1" w:lastRow="0" w:firstColumn="1" w:lastColumn="0" w:noHBand="0" w:noVBand="1"/>
      </w:tblPr>
      <w:tblGrid>
        <w:gridCol w:w="4414"/>
        <w:gridCol w:w="4414"/>
      </w:tblGrid>
      <w:tr w:rsidR="00860065" w:rsidRPr="00F63657" w14:paraId="0234362C" w14:textId="77777777" w:rsidTr="00BA7797">
        <w:trPr>
          <w:trHeight w:val="4808"/>
        </w:trPr>
        <w:tc>
          <w:tcPr>
            <w:tcW w:w="4414" w:type="dxa"/>
          </w:tcPr>
          <w:p w14:paraId="06DE74D4" w14:textId="77777777" w:rsidR="00860065" w:rsidRPr="00F63657" w:rsidRDefault="00860065" w:rsidP="000F22D8">
            <w:pPr>
              <w:tabs>
                <w:tab w:val="left" w:pos="2505"/>
              </w:tabs>
              <w:jc w:val="both"/>
              <w:rPr>
                <w:rFonts w:ascii="Arial Narrow" w:hAnsi="Arial Narrow" w:cs="Arial"/>
                <w:b/>
                <w:color w:val="000000"/>
              </w:rPr>
            </w:pPr>
          </w:p>
          <w:p w14:paraId="1F348D5C" w14:textId="260D3E30" w:rsidR="00860065" w:rsidRPr="00F63657" w:rsidRDefault="00744AA1" w:rsidP="000F22D8">
            <w:pPr>
              <w:tabs>
                <w:tab w:val="left" w:pos="2505"/>
              </w:tabs>
              <w:jc w:val="both"/>
              <w:rPr>
                <w:rFonts w:ascii="Arial Narrow" w:hAnsi="Arial Narrow" w:cs="Arial"/>
                <w:b/>
                <w:color w:val="000000"/>
              </w:rPr>
            </w:pPr>
            <w:r w:rsidRPr="00F63657">
              <w:rPr>
                <w:rFonts w:ascii="Arial Narrow" w:hAnsi="Arial Narrow" w:cs="Arial"/>
                <w:b/>
                <w:noProof/>
                <w:color w:val="000000"/>
              </w:rPr>
              <w:drawing>
                <wp:inline distT="0" distB="0" distL="0" distR="0" wp14:anchorId="65176F08" wp14:editId="4F42E071">
                  <wp:extent cx="2245766" cy="2413635"/>
                  <wp:effectExtent l="0" t="0" r="2540" b="5715"/>
                  <wp:docPr id="812633466"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33466" name="Imagen 812633466"/>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262242" cy="2431343"/>
                          </a:xfrm>
                          <a:prstGeom prst="rect">
                            <a:avLst/>
                          </a:prstGeom>
                        </pic:spPr>
                      </pic:pic>
                    </a:graphicData>
                  </a:graphic>
                </wp:inline>
              </w:drawing>
            </w:r>
          </w:p>
          <w:p w14:paraId="582D7346" w14:textId="77777777" w:rsidR="00860065" w:rsidRPr="00F63657" w:rsidRDefault="00860065" w:rsidP="000F22D8">
            <w:pPr>
              <w:tabs>
                <w:tab w:val="left" w:pos="2505"/>
              </w:tabs>
              <w:jc w:val="both"/>
              <w:rPr>
                <w:rFonts w:ascii="Arial Narrow" w:hAnsi="Arial Narrow" w:cs="Arial"/>
                <w:b/>
                <w:color w:val="000000"/>
              </w:rPr>
            </w:pPr>
          </w:p>
        </w:tc>
        <w:tc>
          <w:tcPr>
            <w:tcW w:w="4414" w:type="dxa"/>
            <w:vAlign w:val="center"/>
          </w:tcPr>
          <w:p w14:paraId="62AC2C81" w14:textId="353A5C38" w:rsidR="00860065" w:rsidRPr="00F63657" w:rsidRDefault="00860065" w:rsidP="000F22D8">
            <w:pPr>
              <w:tabs>
                <w:tab w:val="left" w:pos="2505"/>
              </w:tabs>
              <w:jc w:val="both"/>
              <w:rPr>
                <w:rFonts w:ascii="Arial Narrow" w:hAnsi="Arial Narrow" w:cs="Arial"/>
                <w:color w:val="000000"/>
              </w:rPr>
            </w:pPr>
            <w:r w:rsidRPr="00F63657">
              <w:rPr>
                <w:rFonts w:ascii="Arial Narrow" w:hAnsi="Arial Narrow" w:cs="Arial"/>
                <w:color w:val="000000"/>
              </w:rPr>
              <w:t>Para el almacenamiento de la documentación se hace uso de carpetas. La entidad no cuenta con un parámetro estandarizado en lo que refiere al diseño y material de las carpetas que utiliza para la disposición de la documentación, por lo que fue posible identificar diferentes tipos de carpetas. En la actualidad la entidad</w:t>
            </w:r>
            <w:r w:rsidR="00744AA1" w:rsidRPr="00F63657">
              <w:rPr>
                <w:rFonts w:ascii="Arial Narrow" w:hAnsi="Arial Narrow" w:cs="Arial"/>
                <w:color w:val="000000"/>
              </w:rPr>
              <w:t xml:space="preserve"> no</w:t>
            </w:r>
            <w:r w:rsidRPr="00F63657">
              <w:rPr>
                <w:rFonts w:ascii="Arial Narrow" w:hAnsi="Arial Narrow" w:cs="Arial"/>
                <w:color w:val="000000"/>
              </w:rPr>
              <w:t xml:space="preserve"> está implementando el uso de carpetas </w:t>
            </w:r>
            <w:proofErr w:type="spellStart"/>
            <w:r w:rsidRPr="00F63657">
              <w:rPr>
                <w:rFonts w:ascii="Arial Narrow" w:hAnsi="Arial Narrow" w:cs="Arial"/>
                <w:color w:val="000000"/>
              </w:rPr>
              <w:t>desacificadas</w:t>
            </w:r>
            <w:proofErr w:type="spellEnd"/>
            <w:r w:rsidRPr="00F63657">
              <w:rPr>
                <w:rFonts w:ascii="Arial Narrow" w:hAnsi="Arial Narrow" w:cs="Arial"/>
                <w:color w:val="000000"/>
              </w:rPr>
              <w:t xml:space="preserve"> 4 aletas.</w:t>
            </w:r>
          </w:p>
        </w:tc>
      </w:tr>
    </w:tbl>
    <w:p w14:paraId="280ED947" w14:textId="77777777" w:rsidR="00860065" w:rsidRPr="00F63657" w:rsidRDefault="00860065" w:rsidP="000F22D8">
      <w:pPr>
        <w:pBdr>
          <w:top w:val="nil"/>
          <w:left w:val="nil"/>
          <w:bottom w:val="nil"/>
          <w:right w:val="nil"/>
          <w:between w:val="nil"/>
        </w:pBdr>
        <w:tabs>
          <w:tab w:val="left" w:pos="2505"/>
        </w:tabs>
        <w:spacing w:line="240" w:lineRule="auto"/>
        <w:rPr>
          <w:rFonts w:ascii="Arial Narrow" w:hAnsi="Arial Narrow" w:cs="Arial"/>
          <w:b/>
          <w:color w:val="000000"/>
        </w:rPr>
      </w:pPr>
    </w:p>
    <w:tbl>
      <w:tblPr>
        <w:tblStyle w:val="Tablaconcuadrcula"/>
        <w:tblW w:w="0" w:type="auto"/>
        <w:tblLook w:val="04A0" w:firstRow="1" w:lastRow="0" w:firstColumn="1" w:lastColumn="0" w:noHBand="0" w:noVBand="1"/>
      </w:tblPr>
      <w:tblGrid>
        <w:gridCol w:w="4414"/>
        <w:gridCol w:w="4414"/>
      </w:tblGrid>
      <w:tr w:rsidR="00860065" w:rsidRPr="00F63657" w14:paraId="6C026D0D" w14:textId="77777777" w:rsidTr="00BA7797">
        <w:tc>
          <w:tcPr>
            <w:tcW w:w="4414" w:type="dxa"/>
          </w:tcPr>
          <w:p w14:paraId="5CB24179" w14:textId="77777777" w:rsidR="00860065" w:rsidRPr="00F63657" w:rsidRDefault="00860065" w:rsidP="000F22D8">
            <w:pPr>
              <w:tabs>
                <w:tab w:val="left" w:pos="2505"/>
              </w:tabs>
              <w:jc w:val="both"/>
              <w:rPr>
                <w:rFonts w:ascii="Arial Narrow" w:hAnsi="Arial Narrow" w:cs="Arial"/>
                <w:color w:val="000000"/>
              </w:rPr>
            </w:pPr>
          </w:p>
          <w:p w14:paraId="3D86B724" w14:textId="77777777" w:rsidR="00860065" w:rsidRPr="00F63657" w:rsidRDefault="00860065" w:rsidP="000F22D8">
            <w:pPr>
              <w:tabs>
                <w:tab w:val="left" w:pos="2505"/>
              </w:tabs>
              <w:jc w:val="both"/>
              <w:rPr>
                <w:rFonts w:ascii="Arial Narrow" w:hAnsi="Arial Narrow" w:cs="Arial"/>
                <w:color w:val="000000"/>
              </w:rPr>
            </w:pPr>
          </w:p>
          <w:p w14:paraId="742CC767" w14:textId="0435CA77" w:rsidR="00860065" w:rsidRPr="00F63657" w:rsidRDefault="00860065" w:rsidP="000F22D8">
            <w:pPr>
              <w:tabs>
                <w:tab w:val="left" w:pos="2505"/>
              </w:tabs>
              <w:jc w:val="both"/>
              <w:rPr>
                <w:rFonts w:ascii="Arial Narrow" w:hAnsi="Arial Narrow" w:cs="Arial"/>
                <w:color w:val="000000"/>
              </w:rPr>
            </w:pPr>
          </w:p>
          <w:p w14:paraId="74EAA6C3" w14:textId="77777777" w:rsidR="00860065" w:rsidRPr="00F63657" w:rsidRDefault="00860065" w:rsidP="000F22D8">
            <w:pPr>
              <w:tabs>
                <w:tab w:val="left" w:pos="2505"/>
              </w:tabs>
              <w:jc w:val="both"/>
              <w:rPr>
                <w:rFonts w:ascii="Arial Narrow" w:hAnsi="Arial Narrow" w:cs="Arial"/>
                <w:color w:val="000000"/>
              </w:rPr>
            </w:pPr>
          </w:p>
          <w:p w14:paraId="690C79DA" w14:textId="77777777" w:rsidR="00860065" w:rsidRPr="00F63657" w:rsidRDefault="00860065" w:rsidP="000F22D8">
            <w:pPr>
              <w:tabs>
                <w:tab w:val="left" w:pos="2505"/>
              </w:tabs>
              <w:jc w:val="both"/>
              <w:rPr>
                <w:rFonts w:ascii="Arial Narrow" w:hAnsi="Arial Narrow" w:cs="Arial"/>
                <w:color w:val="000000"/>
              </w:rPr>
            </w:pPr>
          </w:p>
          <w:p w14:paraId="63641F2C" w14:textId="77777777" w:rsidR="00860065" w:rsidRPr="00F63657" w:rsidRDefault="00860065" w:rsidP="000F22D8">
            <w:pPr>
              <w:tabs>
                <w:tab w:val="left" w:pos="2505"/>
              </w:tabs>
              <w:jc w:val="center"/>
              <w:rPr>
                <w:rFonts w:ascii="Arial Narrow" w:hAnsi="Arial Narrow" w:cs="Arial"/>
                <w:color w:val="000000"/>
              </w:rPr>
            </w:pPr>
          </w:p>
          <w:p w14:paraId="130CBABF" w14:textId="5CA74EF4" w:rsidR="00860065" w:rsidRPr="00F63657" w:rsidRDefault="00662CCD" w:rsidP="000F22D8">
            <w:pPr>
              <w:tabs>
                <w:tab w:val="left" w:pos="2505"/>
              </w:tabs>
              <w:jc w:val="both"/>
              <w:rPr>
                <w:rFonts w:ascii="Arial Narrow" w:hAnsi="Arial Narrow" w:cs="Arial"/>
                <w:color w:val="000000"/>
              </w:rPr>
            </w:pPr>
            <w:r w:rsidRPr="00F63657">
              <w:rPr>
                <w:rFonts w:ascii="Arial Narrow" w:hAnsi="Arial Narrow" w:cs="Arial"/>
                <w:noProof/>
                <w:color w:val="000000"/>
              </w:rPr>
              <w:lastRenderedPageBreak/>
              <w:drawing>
                <wp:inline distT="0" distB="0" distL="0" distR="0" wp14:anchorId="198CCB7F" wp14:editId="12AA4EA0">
                  <wp:extent cx="2150668" cy="2867558"/>
                  <wp:effectExtent l="0" t="0" r="2540" b="0"/>
                  <wp:docPr id="19628392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39265" name="Imagen 1962839265"/>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156637" cy="2875516"/>
                          </a:xfrm>
                          <a:prstGeom prst="rect">
                            <a:avLst/>
                          </a:prstGeom>
                        </pic:spPr>
                      </pic:pic>
                    </a:graphicData>
                  </a:graphic>
                </wp:inline>
              </w:drawing>
            </w:r>
          </w:p>
          <w:p w14:paraId="6A64EA1B" w14:textId="77777777" w:rsidR="00860065" w:rsidRPr="00F63657" w:rsidRDefault="00860065" w:rsidP="000F22D8">
            <w:pPr>
              <w:tabs>
                <w:tab w:val="left" w:pos="2505"/>
              </w:tabs>
              <w:jc w:val="both"/>
              <w:rPr>
                <w:rFonts w:ascii="Arial Narrow" w:hAnsi="Arial Narrow" w:cs="Arial"/>
                <w:color w:val="000000"/>
              </w:rPr>
            </w:pPr>
          </w:p>
          <w:p w14:paraId="3C75FAE8" w14:textId="77777777" w:rsidR="00860065" w:rsidRPr="00F63657" w:rsidRDefault="00860065" w:rsidP="000F22D8">
            <w:pPr>
              <w:tabs>
                <w:tab w:val="left" w:pos="2505"/>
              </w:tabs>
              <w:jc w:val="both"/>
              <w:rPr>
                <w:rFonts w:ascii="Arial Narrow" w:hAnsi="Arial Narrow" w:cs="Arial"/>
                <w:color w:val="000000"/>
              </w:rPr>
            </w:pPr>
          </w:p>
        </w:tc>
        <w:tc>
          <w:tcPr>
            <w:tcW w:w="4414" w:type="dxa"/>
            <w:vAlign w:val="center"/>
          </w:tcPr>
          <w:p w14:paraId="15275BBE" w14:textId="77777777" w:rsidR="00860065" w:rsidRPr="00F63657" w:rsidRDefault="00860065" w:rsidP="000F22D8">
            <w:pPr>
              <w:tabs>
                <w:tab w:val="left" w:pos="2505"/>
              </w:tabs>
              <w:jc w:val="both"/>
              <w:rPr>
                <w:rFonts w:ascii="Arial Narrow" w:hAnsi="Arial Narrow" w:cs="Arial"/>
                <w:color w:val="000000"/>
              </w:rPr>
            </w:pPr>
            <w:r w:rsidRPr="00F63657">
              <w:rPr>
                <w:rFonts w:ascii="Arial Narrow" w:hAnsi="Arial Narrow" w:cs="Arial"/>
                <w:color w:val="000000"/>
              </w:rPr>
              <w:lastRenderedPageBreak/>
              <w:t xml:space="preserve">A su vez, para el almacenamiento de estas carpetas, se hace uso de cajas para archivo x200 tipo nevera o apertura frontal. No se ha aplicado un parámetro de estandarización en cuanto a diseño, material y medidas de las cajas que se utilizan. </w:t>
            </w:r>
          </w:p>
          <w:p w14:paraId="21F74A1D" w14:textId="77777777" w:rsidR="00860065" w:rsidRPr="00F63657" w:rsidRDefault="00860065" w:rsidP="000F22D8">
            <w:pPr>
              <w:tabs>
                <w:tab w:val="left" w:pos="2505"/>
              </w:tabs>
              <w:jc w:val="both"/>
              <w:rPr>
                <w:rFonts w:ascii="Arial Narrow" w:hAnsi="Arial Narrow" w:cs="Arial"/>
                <w:color w:val="000000"/>
              </w:rPr>
            </w:pPr>
            <w:r w:rsidRPr="00F63657">
              <w:rPr>
                <w:rFonts w:ascii="Arial Narrow" w:hAnsi="Arial Narrow" w:cs="Arial"/>
                <w:color w:val="000000"/>
              </w:rPr>
              <w:t xml:space="preserve">Como consecuencia, se encuentran cajas de medidas variables y con diferentes niveles de resistencia. Actualmente, las cajas no poseen una </w:t>
            </w:r>
            <w:r w:rsidRPr="00F63657">
              <w:rPr>
                <w:rFonts w:ascii="Arial Narrow" w:hAnsi="Arial Narrow" w:cs="Arial"/>
                <w:color w:val="000000"/>
              </w:rPr>
              <w:lastRenderedPageBreak/>
              <w:t xml:space="preserve">resistencia adecuada ya que se deforman con facilidad y su vida útil es menor. </w:t>
            </w:r>
          </w:p>
          <w:p w14:paraId="26E2F5F5" w14:textId="77777777" w:rsidR="00860065" w:rsidRPr="00F63657" w:rsidRDefault="00860065" w:rsidP="000F22D8">
            <w:pPr>
              <w:tabs>
                <w:tab w:val="left" w:pos="2505"/>
              </w:tabs>
              <w:jc w:val="both"/>
              <w:rPr>
                <w:rFonts w:ascii="Arial Narrow" w:hAnsi="Arial Narrow" w:cs="Arial"/>
                <w:color w:val="000000"/>
              </w:rPr>
            </w:pPr>
          </w:p>
        </w:tc>
      </w:tr>
    </w:tbl>
    <w:p w14:paraId="341E7CA4" w14:textId="77777777" w:rsidR="00860065" w:rsidRPr="00F63657" w:rsidRDefault="00860065" w:rsidP="000F22D8">
      <w:pPr>
        <w:pBdr>
          <w:top w:val="nil"/>
          <w:left w:val="nil"/>
          <w:bottom w:val="nil"/>
          <w:right w:val="nil"/>
          <w:between w:val="nil"/>
        </w:pBdr>
        <w:tabs>
          <w:tab w:val="left" w:pos="2505"/>
        </w:tabs>
        <w:spacing w:line="240" w:lineRule="auto"/>
        <w:rPr>
          <w:rFonts w:ascii="Arial Narrow" w:hAnsi="Arial Narrow" w:cs="Arial"/>
          <w:color w:val="000000"/>
        </w:rPr>
      </w:pPr>
    </w:p>
    <w:tbl>
      <w:tblPr>
        <w:tblStyle w:val="Tablaconcuadrcula"/>
        <w:tblW w:w="0" w:type="auto"/>
        <w:tblLook w:val="04A0" w:firstRow="1" w:lastRow="0" w:firstColumn="1" w:lastColumn="0" w:noHBand="0" w:noVBand="1"/>
      </w:tblPr>
      <w:tblGrid>
        <w:gridCol w:w="4414"/>
        <w:gridCol w:w="4414"/>
      </w:tblGrid>
      <w:tr w:rsidR="00860065" w:rsidRPr="00F63657" w14:paraId="29A1F1D1" w14:textId="77777777" w:rsidTr="00BA7797">
        <w:tc>
          <w:tcPr>
            <w:tcW w:w="4414" w:type="dxa"/>
          </w:tcPr>
          <w:p w14:paraId="10A06F3B" w14:textId="6276CD2A" w:rsidR="00860065" w:rsidRPr="00F63657" w:rsidRDefault="00662CCD" w:rsidP="000F22D8">
            <w:pPr>
              <w:tabs>
                <w:tab w:val="left" w:pos="2505"/>
              </w:tabs>
              <w:jc w:val="both"/>
              <w:rPr>
                <w:rFonts w:ascii="Arial Narrow" w:hAnsi="Arial Narrow" w:cs="Arial"/>
                <w:color w:val="000000"/>
              </w:rPr>
            </w:pPr>
            <w:r w:rsidRPr="00F63657">
              <w:rPr>
                <w:rFonts w:ascii="Arial Narrow" w:hAnsi="Arial Narrow" w:cs="Arial"/>
                <w:noProof/>
                <w:color w:val="000000"/>
              </w:rPr>
              <w:drawing>
                <wp:inline distT="0" distB="0" distL="0" distR="0" wp14:anchorId="02A99C61" wp14:editId="23A52C89">
                  <wp:extent cx="2076730" cy="2691993"/>
                  <wp:effectExtent l="0" t="0" r="0" b="0"/>
                  <wp:docPr id="359191970"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91970" name="Imagen 35919197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082875" cy="2699958"/>
                          </a:xfrm>
                          <a:prstGeom prst="rect">
                            <a:avLst/>
                          </a:prstGeom>
                        </pic:spPr>
                      </pic:pic>
                    </a:graphicData>
                  </a:graphic>
                </wp:inline>
              </w:drawing>
            </w:r>
          </w:p>
        </w:tc>
        <w:tc>
          <w:tcPr>
            <w:tcW w:w="4414" w:type="dxa"/>
          </w:tcPr>
          <w:p w14:paraId="75D7E121" w14:textId="77777777" w:rsidR="00860065" w:rsidRPr="00F63657" w:rsidRDefault="00860065" w:rsidP="000F22D8">
            <w:pPr>
              <w:tabs>
                <w:tab w:val="left" w:pos="2505"/>
              </w:tabs>
              <w:jc w:val="both"/>
              <w:rPr>
                <w:rFonts w:ascii="Arial Narrow" w:hAnsi="Arial Narrow" w:cs="Arial"/>
                <w:color w:val="000000"/>
              </w:rPr>
            </w:pPr>
            <w:r w:rsidRPr="00F63657">
              <w:rPr>
                <w:rFonts w:ascii="Arial Narrow" w:hAnsi="Arial Narrow" w:cs="Arial"/>
                <w:color w:val="000000"/>
              </w:rPr>
              <w:t>Para la disposición de las unidades de conservación se hace uso de estantería abierta. De igual forma, el diseño de la estantería no cuenta con un parámetro de estandarización acorde a las necesidades. Por esta razón es posible encontrar estantería de medidas variables (el único parámetro que se logró establecer fue la altura de la estantería que corresponden en su mayoría a 2 m). Como consecuencia, se hizo visible la incongruencia entre las medidas de las unidades de conservación y las medidas de la estantería presentándose dos casos específicos:</w:t>
            </w:r>
          </w:p>
          <w:p w14:paraId="75E49FC1" w14:textId="77777777" w:rsidR="00860065" w:rsidRPr="00F63657" w:rsidRDefault="00860065" w:rsidP="000F22D8">
            <w:pPr>
              <w:pStyle w:val="Prrafodelista"/>
              <w:numPr>
                <w:ilvl w:val="0"/>
                <w:numId w:val="10"/>
              </w:numPr>
              <w:tabs>
                <w:tab w:val="left" w:pos="2505"/>
              </w:tabs>
              <w:jc w:val="both"/>
              <w:rPr>
                <w:rFonts w:ascii="Arial Narrow" w:hAnsi="Arial Narrow" w:cs="Arial"/>
                <w:color w:val="000000"/>
              </w:rPr>
            </w:pPr>
            <w:r w:rsidRPr="00F63657">
              <w:rPr>
                <w:rFonts w:ascii="Arial Narrow" w:hAnsi="Arial Narrow" w:cs="Arial"/>
                <w:color w:val="000000"/>
              </w:rPr>
              <w:t>Que las unidades de conservación sobresalen o quedan ajustadas, lo que afecta no solo las condiciones de conservación sino también el acceso a estas.</w:t>
            </w:r>
          </w:p>
          <w:p w14:paraId="5ED19730" w14:textId="77777777" w:rsidR="00860065" w:rsidRPr="00F63657" w:rsidRDefault="00860065" w:rsidP="000F22D8">
            <w:pPr>
              <w:pStyle w:val="Prrafodelista"/>
              <w:numPr>
                <w:ilvl w:val="0"/>
                <w:numId w:val="10"/>
              </w:numPr>
              <w:tabs>
                <w:tab w:val="left" w:pos="2505"/>
              </w:tabs>
              <w:jc w:val="both"/>
              <w:rPr>
                <w:rFonts w:ascii="Arial Narrow" w:hAnsi="Arial Narrow" w:cs="Arial"/>
                <w:color w:val="000000"/>
              </w:rPr>
            </w:pPr>
            <w:r w:rsidRPr="00F63657">
              <w:rPr>
                <w:rFonts w:ascii="Arial Narrow" w:hAnsi="Arial Narrow" w:cs="Arial"/>
                <w:color w:val="000000"/>
              </w:rPr>
              <w:t xml:space="preserve"> Que al no existir una congruencia entre las medidas no es posible aprovechar al máximo la capacidad de la estantería lo que afecta de manera directa el tema relacionado con la insuficiencia de espacio.</w:t>
            </w:r>
          </w:p>
        </w:tc>
      </w:tr>
    </w:tbl>
    <w:p w14:paraId="44C6AF8C" w14:textId="77777777" w:rsidR="00860065" w:rsidRPr="00F63657" w:rsidRDefault="00860065" w:rsidP="000F22D8">
      <w:pPr>
        <w:pBdr>
          <w:top w:val="nil"/>
          <w:left w:val="nil"/>
          <w:bottom w:val="nil"/>
          <w:right w:val="nil"/>
          <w:between w:val="nil"/>
        </w:pBdr>
        <w:tabs>
          <w:tab w:val="left" w:pos="2505"/>
        </w:tabs>
        <w:spacing w:line="240" w:lineRule="auto"/>
        <w:rPr>
          <w:rFonts w:ascii="Arial Narrow" w:hAnsi="Arial Narrow" w:cs="Arial"/>
          <w:color w:val="000000"/>
        </w:rPr>
      </w:pPr>
    </w:p>
    <w:p w14:paraId="154978C9" w14:textId="77777777" w:rsidR="00860065" w:rsidRPr="00F63657" w:rsidRDefault="00860065" w:rsidP="000F22D8">
      <w:pPr>
        <w:pBdr>
          <w:top w:val="nil"/>
          <w:left w:val="nil"/>
          <w:bottom w:val="nil"/>
          <w:right w:val="nil"/>
          <w:between w:val="nil"/>
        </w:pBdr>
        <w:tabs>
          <w:tab w:val="left" w:pos="2505"/>
        </w:tabs>
        <w:spacing w:line="240" w:lineRule="auto"/>
        <w:ind w:left="1080"/>
        <w:rPr>
          <w:rFonts w:ascii="Arial Narrow" w:hAnsi="Arial Narrow" w:cs="Arial"/>
          <w:b/>
          <w:color w:val="000000"/>
        </w:rPr>
      </w:pPr>
    </w:p>
    <w:p w14:paraId="4B851959" w14:textId="42A52383" w:rsidR="00860065" w:rsidRPr="00F63657" w:rsidRDefault="00D73468" w:rsidP="000F22D8">
      <w:pPr>
        <w:pStyle w:val="Ttulo2"/>
        <w:spacing w:line="240" w:lineRule="auto"/>
        <w:rPr>
          <w:rFonts w:ascii="Arial Narrow" w:hAnsi="Arial Narrow"/>
          <w:sz w:val="22"/>
          <w:szCs w:val="22"/>
        </w:rPr>
      </w:pPr>
      <w:bookmarkStart w:id="43" w:name="_Toc217293414"/>
      <w:r w:rsidRPr="00F63657">
        <w:rPr>
          <w:rFonts w:ascii="Arial Narrow" w:hAnsi="Arial Narrow"/>
          <w:sz w:val="22"/>
          <w:szCs w:val="22"/>
        </w:rPr>
        <w:t>13.2 Aspectos archivísticos</w:t>
      </w:r>
      <w:bookmarkEnd w:id="43"/>
    </w:p>
    <w:p w14:paraId="25970185" w14:textId="77777777" w:rsidR="00D73468" w:rsidRPr="00F63657" w:rsidRDefault="00D73468" w:rsidP="000F22D8">
      <w:pPr>
        <w:spacing w:line="240" w:lineRule="auto"/>
        <w:rPr>
          <w:rFonts w:ascii="Arial Narrow" w:hAnsi="Arial Narrow"/>
        </w:rPr>
      </w:pPr>
    </w:p>
    <w:tbl>
      <w:tblPr>
        <w:tblStyle w:val="Tablaconcuadrcula"/>
        <w:tblW w:w="9781" w:type="dxa"/>
        <w:tblInd w:w="-459" w:type="dxa"/>
        <w:tblLook w:val="04A0" w:firstRow="1" w:lastRow="0" w:firstColumn="1" w:lastColumn="0" w:noHBand="0" w:noVBand="1"/>
      </w:tblPr>
      <w:tblGrid>
        <w:gridCol w:w="3992"/>
        <w:gridCol w:w="850"/>
        <w:gridCol w:w="708"/>
        <w:gridCol w:w="1283"/>
        <w:gridCol w:w="2948"/>
      </w:tblGrid>
      <w:tr w:rsidR="00D73468" w:rsidRPr="00F63657" w14:paraId="2BEAF803" w14:textId="77777777" w:rsidTr="00BA7797">
        <w:tc>
          <w:tcPr>
            <w:tcW w:w="3992" w:type="dxa"/>
            <w:vMerge w:val="restart"/>
          </w:tcPr>
          <w:p w14:paraId="166AEE63" w14:textId="77777777" w:rsidR="00D73468" w:rsidRPr="00F63657" w:rsidRDefault="00D73468" w:rsidP="000F22D8">
            <w:pPr>
              <w:tabs>
                <w:tab w:val="left" w:pos="2505"/>
              </w:tabs>
              <w:jc w:val="center"/>
              <w:rPr>
                <w:rFonts w:ascii="Arial Narrow" w:hAnsi="Arial Narrow" w:cs="Arial"/>
                <w:b/>
              </w:rPr>
            </w:pPr>
            <w:r w:rsidRPr="00F63657">
              <w:rPr>
                <w:rFonts w:ascii="Arial Narrow" w:hAnsi="Arial Narrow" w:cs="Arial"/>
                <w:b/>
              </w:rPr>
              <w:t>COMPONENTE</w:t>
            </w:r>
          </w:p>
        </w:tc>
        <w:tc>
          <w:tcPr>
            <w:tcW w:w="5789" w:type="dxa"/>
            <w:gridSpan w:val="4"/>
          </w:tcPr>
          <w:p w14:paraId="1F4818C5" w14:textId="77777777" w:rsidR="00D73468" w:rsidRPr="00F63657" w:rsidRDefault="00D73468" w:rsidP="000F22D8">
            <w:pPr>
              <w:tabs>
                <w:tab w:val="left" w:pos="2505"/>
              </w:tabs>
              <w:jc w:val="center"/>
              <w:rPr>
                <w:rFonts w:ascii="Arial Narrow" w:hAnsi="Arial Narrow" w:cs="Arial"/>
                <w:b/>
              </w:rPr>
            </w:pPr>
            <w:r w:rsidRPr="00F63657">
              <w:rPr>
                <w:rFonts w:ascii="Arial Narrow" w:hAnsi="Arial Narrow" w:cs="Arial"/>
                <w:b/>
              </w:rPr>
              <w:t>NIVEL DE CUMPLIMIENTO</w:t>
            </w:r>
          </w:p>
        </w:tc>
      </w:tr>
      <w:tr w:rsidR="00D73468" w:rsidRPr="00F63657" w14:paraId="1576F118" w14:textId="77777777" w:rsidTr="00BA7797">
        <w:tc>
          <w:tcPr>
            <w:tcW w:w="3992" w:type="dxa"/>
            <w:vMerge/>
          </w:tcPr>
          <w:p w14:paraId="703958A3" w14:textId="77777777" w:rsidR="00D73468" w:rsidRPr="00F63657" w:rsidRDefault="00D73468" w:rsidP="000F22D8">
            <w:pPr>
              <w:tabs>
                <w:tab w:val="left" w:pos="2505"/>
              </w:tabs>
              <w:jc w:val="both"/>
              <w:rPr>
                <w:rFonts w:ascii="Arial Narrow" w:hAnsi="Arial Narrow" w:cs="Arial"/>
                <w:b/>
              </w:rPr>
            </w:pPr>
          </w:p>
        </w:tc>
        <w:tc>
          <w:tcPr>
            <w:tcW w:w="850" w:type="dxa"/>
          </w:tcPr>
          <w:p w14:paraId="630A6557" w14:textId="77777777" w:rsidR="00D73468" w:rsidRPr="00F63657" w:rsidRDefault="00D73468" w:rsidP="000F22D8">
            <w:pPr>
              <w:tabs>
                <w:tab w:val="left" w:pos="2505"/>
              </w:tabs>
              <w:jc w:val="center"/>
              <w:rPr>
                <w:rFonts w:ascii="Arial Narrow" w:hAnsi="Arial Narrow" w:cs="Arial"/>
                <w:b/>
              </w:rPr>
            </w:pPr>
            <w:r w:rsidRPr="00F63657">
              <w:rPr>
                <w:rFonts w:ascii="Arial Narrow" w:hAnsi="Arial Narrow" w:cs="Arial"/>
                <w:b/>
              </w:rPr>
              <w:t>SI</w:t>
            </w:r>
          </w:p>
        </w:tc>
        <w:tc>
          <w:tcPr>
            <w:tcW w:w="708" w:type="dxa"/>
          </w:tcPr>
          <w:p w14:paraId="20DEABD3" w14:textId="77777777" w:rsidR="00D73468" w:rsidRPr="00F63657" w:rsidRDefault="00D73468" w:rsidP="000F22D8">
            <w:pPr>
              <w:tabs>
                <w:tab w:val="left" w:pos="2505"/>
              </w:tabs>
              <w:jc w:val="center"/>
              <w:rPr>
                <w:rFonts w:ascii="Arial Narrow" w:hAnsi="Arial Narrow" w:cs="Arial"/>
                <w:b/>
              </w:rPr>
            </w:pPr>
            <w:r w:rsidRPr="00F63657">
              <w:rPr>
                <w:rFonts w:ascii="Arial Narrow" w:hAnsi="Arial Narrow" w:cs="Arial"/>
                <w:b/>
              </w:rPr>
              <w:t>NO</w:t>
            </w:r>
          </w:p>
        </w:tc>
        <w:tc>
          <w:tcPr>
            <w:tcW w:w="1283" w:type="dxa"/>
          </w:tcPr>
          <w:p w14:paraId="197282BD" w14:textId="77777777" w:rsidR="00D73468" w:rsidRPr="00F63657" w:rsidRDefault="00D73468" w:rsidP="000F22D8">
            <w:pPr>
              <w:tabs>
                <w:tab w:val="left" w:pos="2505"/>
              </w:tabs>
              <w:jc w:val="center"/>
              <w:rPr>
                <w:rFonts w:ascii="Arial Narrow" w:hAnsi="Arial Narrow" w:cs="Arial"/>
                <w:b/>
              </w:rPr>
            </w:pPr>
            <w:r w:rsidRPr="00F63657">
              <w:rPr>
                <w:rFonts w:ascii="Arial Narrow" w:hAnsi="Arial Narrow" w:cs="Arial"/>
                <w:b/>
              </w:rPr>
              <w:t>PARCIAL</w:t>
            </w:r>
          </w:p>
        </w:tc>
        <w:tc>
          <w:tcPr>
            <w:tcW w:w="2948" w:type="dxa"/>
          </w:tcPr>
          <w:p w14:paraId="590E5244" w14:textId="77777777" w:rsidR="00D73468" w:rsidRPr="00F63657" w:rsidRDefault="00D73468" w:rsidP="000F22D8">
            <w:pPr>
              <w:tabs>
                <w:tab w:val="left" w:pos="2505"/>
              </w:tabs>
              <w:jc w:val="center"/>
              <w:rPr>
                <w:rFonts w:ascii="Arial Narrow" w:hAnsi="Arial Narrow" w:cs="Arial"/>
                <w:b/>
              </w:rPr>
            </w:pPr>
            <w:r w:rsidRPr="00F63657">
              <w:rPr>
                <w:rFonts w:ascii="Arial Narrow" w:hAnsi="Arial Narrow" w:cs="Arial"/>
                <w:b/>
              </w:rPr>
              <w:t>OBSERVACIONES</w:t>
            </w:r>
          </w:p>
        </w:tc>
      </w:tr>
      <w:tr w:rsidR="00D73468" w:rsidRPr="00F63657" w14:paraId="2F37B4AB" w14:textId="77777777" w:rsidTr="00BA7797">
        <w:tc>
          <w:tcPr>
            <w:tcW w:w="3992" w:type="dxa"/>
          </w:tcPr>
          <w:p w14:paraId="0F0BD8E6"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Las unidades de conservación se encuentran debidamente identificadas (rotulación de cajas y carpetas)</w:t>
            </w:r>
          </w:p>
        </w:tc>
        <w:tc>
          <w:tcPr>
            <w:tcW w:w="850" w:type="dxa"/>
          </w:tcPr>
          <w:p w14:paraId="548CA55A" w14:textId="77777777" w:rsidR="00D73468" w:rsidRPr="00F63657" w:rsidRDefault="00D73468" w:rsidP="000F22D8">
            <w:pPr>
              <w:tabs>
                <w:tab w:val="left" w:pos="2505"/>
              </w:tabs>
              <w:jc w:val="both"/>
              <w:rPr>
                <w:rFonts w:ascii="Arial Narrow" w:hAnsi="Arial Narrow" w:cs="Arial"/>
              </w:rPr>
            </w:pPr>
          </w:p>
        </w:tc>
        <w:tc>
          <w:tcPr>
            <w:tcW w:w="708" w:type="dxa"/>
          </w:tcPr>
          <w:p w14:paraId="32B05792" w14:textId="77777777" w:rsidR="00D73468" w:rsidRPr="00F63657" w:rsidRDefault="00D73468" w:rsidP="000F22D8">
            <w:pPr>
              <w:tabs>
                <w:tab w:val="left" w:pos="2505"/>
              </w:tabs>
              <w:jc w:val="both"/>
              <w:rPr>
                <w:rFonts w:ascii="Arial Narrow" w:hAnsi="Arial Narrow" w:cs="Arial"/>
              </w:rPr>
            </w:pPr>
          </w:p>
        </w:tc>
        <w:tc>
          <w:tcPr>
            <w:tcW w:w="1283" w:type="dxa"/>
          </w:tcPr>
          <w:p w14:paraId="321C48C4"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0220610C" w14:textId="77777777" w:rsidR="00D73468" w:rsidRPr="00F63657" w:rsidRDefault="00D73468" w:rsidP="000F22D8">
            <w:pPr>
              <w:tabs>
                <w:tab w:val="left" w:pos="2505"/>
              </w:tabs>
              <w:jc w:val="both"/>
              <w:rPr>
                <w:rFonts w:ascii="Arial Narrow" w:hAnsi="Arial Narrow" w:cs="Arial"/>
              </w:rPr>
            </w:pPr>
          </w:p>
        </w:tc>
      </w:tr>
      <w:tr w:rsidR="00D73468" w:rsidRPr="00F63657" w14:paraId="3FECCE97" w14:textId="77777777" w:rsidTr="00BA7797">
        <w:tc>
          <w:tcPr>
            <w:tcW w:w="3992" w:type="dxa"/>
          </w:tcPr>
          <w:p w14:paraId="071ADD84"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Se han realizado inventarios documentales para la documentación que posee cada depósito</w:t>
            </w:r>
          </w:p>
        </w:tc>
        <w:tc>
          <w:tcPr>
            <w:tcW w:w="850" w:type="dxa"/>
          </w:tcPr>
          <w:p w14:paraId="2CB0CFD2" w14:textId="77777777" w:rsidR="00D73468" w:rsidRPr="00F63657" w:rsidRDefault="00D73468" w:rsidP="000F22D8">
            <w:pPr>
              <w:tabs>
                <w:tab w:val="left" w:pos="2505"/>
              </w:tabs>
              <w:jc w:val="both"/>
              <w:rPr>
                <w:rFonts w:ascii="Arial Narrow" w:hAnsi="Arial Narrow" w:cs="Arial"/>
              </w:rPr>
            </w:pPr>
          </w:p>
        </w:tc>
        <w:tc>
          <w:tcPr>
            <w:tcW w:w="708" w:type="dxa"/>
          </w:tcPr>
          <w:p w14:paraId="16216DFA" w14:textId="77777777" w:rsidR="00D73468" w:rsidRPr="00F63657" w:rsidRDefault="00D73468" w:rsidP="000F22D8">
            <w:pPr>
              <w:tabs>
                <w:tab w:val="left" w:pos="2505"/>
              </w:tabs>
              <w:jc w:val="both"/>
              <w:rPr>
                <w:rFonts w:ascii="Arial Narrow" w:hAnsi="Arial Narrow" w:cs="Arial"/>
              </w:rPr>
            </w:pPr>
          </w:p>
        </w:tc>
        <w:tc>
          <w:tcPr>
            <w:tcW w:w="1283" w:type="dxa"/>
          </w:tcPr>
          <w:p w14:paraId="1B84DCA0"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5310A091" w14:textId="77777777" w:rsidR="00D73468" w:rsidRPr="00F63657" w:rsidRDefault="00D73468" w:rsidP="000F22D8">
            <w:pPr>
              <w:tabs>
                <w:tab w:val="left" w:pos="2505"/>
              </w:tabs>
              <w:jc w:val="both"/>
              <w:rPr>
                <w:rFonts w:ascii="Arial Narrow" w:hAnsi="Arial Narrow" w:cs="Arial"/>
              </w:rPr>
            </w:pPr>
          </w:p>
        </w:tc>
      </w:tr>
      <w:tr w:rsidR="00D73468" w:rsidRPr="00F63657" w14:paraId="76FAB8D9" w14:textId="77777777" w:rsidTr="00BA7797">
        <w:tc>
          <w:tcPr>
            <w:tcW w:w="3992" w:type="dxa"/>
          </w:tcPr>
          <w:p w14:paraId="7ABE509E"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 xml:space="preserve">Se ha aplicado proceso de foliación </w:t>
            </w:r>
          </w:p>
        </w:tc>
        <w:tc>
          <w:tcPr>
            <w:tcW w:w="850" w:type="dxa"/>
          </w:tcPr>
          <w:p w14:paraId="7227AE76" w14:textId="77777777" w:rsidR="00D73468" w:rsidRPr="00F63657" w:rsidRDefault="00D73468" w:rsidP="000F22D8">
            <w:pPr>
              <w:tabs>
                <w:tab w:val="left" w:pos="2505"/>
              </w:tabs>
              <w:jc w:val="both"/>
              <w:rPr>
                <w:rFonts w:ascii="Arial Narrow" w:hAnsi="Arial Narrow" w:cs="Arial"/>
              </w:rPr>
            </w:pPr>
          </w:p>
        </w:tc>
        <w:tc>
          <w:tcPr>
            <w:tcW w:w="708" w:type="dxa"/>
          </w:tcPr>
          <w:p w14:paraId="775CE8D0" w14:textId="77777777" w:rsidR="00D73468" w:rsidRPr="00F63657" w:rsidRDefault="00D73468" w:rsidP="000F22D8">
            <w:pPr>
              <w:tabs>
                <w:tab w:val="left" w:pos="2505"/>
              </w:tabs>
              <w:jc w:val="both"/>
              <w:rPr>
                <w:rFonts w:ascii="Arial Narrow" w:hAnsi="Arial Narrow" w:cs="Arial"/>
              </w:rPr>
            </w:pPr>
          </w:p>
        </w:tc>
        <w:tc>
          <w:tcPr>
            <w:tcW w:w="1283" w:type="dxa"/>
          </w:tcPr>
          <w:p w14:paraId="425C6ED2"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6F14407C" w14:textId="77777777" w:rsidR="00D73468" w:rsidRPr="00F63657" w:rsidRDefault="00D73468" w:rsidP="000F22D8">
            <w:pPr>
              <w:tabs>
                <w:tab w:val="left" w:pos="2505"/>
              </w:tabs>
              <w:jc w:val="both"/>
              <w:rPr>
                <w:rFonts w:ascii="Arial Narrow" w:hAnsi="Arial Narrow" w:cs="Arial"/>
              </w:rPr>
            </w:pPr>
          </w:p>
        </w:tc>
      </w:tr>
      <w:tr w:rsidR="00D73468" w:rsidRPr="00F63657" w14:paraId="30BE43D4" w14:textId="77777777" w:rsidTr="00BA7797">
        <w:tc>
          <w:tcPr>
            <w:tcW w:w="3992" w:type="dxa"/>
          </w:tcPr>
          <w:p w14:paraId="0B925AF1"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 xml:space="preserve">Se ha aplicado proceso de depuración </w:t>
            </w:r>
          </w:p>
        </w:tc>
        <w:tc>
          <w:tcPr>
            <w:tcW w:w="850" w:type="dxa"/>
          </w:tcPr>
          <w:p w14:paraId="08B777A4" w14:textId="77777777" w:rsidR="00D73468" w:rsidRPr="00F63657" w:rsidRDefault="00D73468" w:rsidP="000F22D8">
            <w:pPr>
              <w:tabs>
                <w:tab w:val="left" w:pos="2505"/>
              </w:tabs>
              <w:jc w:val="both"/>
              <w:rPr>
                <w:rFonts w:ascii="Arial Narrow" w:hAnsi="Arial Narrow" w:cs="Arial"/>
              </w:rPr>
            </w:pPr>
          </w:p>
        </w:tc>
        <w:tc>
          <w:tcPr>
            <w:tcW w:w="708" w:type="dxa"/>
          </w:tcPr>
          <w:p w14:paraId="017588E0" w14:textId="77777777" w:rsidR="00D73468" w:rsidRPr="00F63657" w:rsidRDefault="00D73468" w:rsidP="000F22D8">
            <w:pPr>
              <w:tabs>
                <w:tab w:val="left" w:pos="2505"/>
              </w:tabs>
              <w:jc w:val="both"/>
              <w:rPr>
                <w:rFonts w:ascii="Arial Narrow" w:hAnsi="Arial Narrow" w:cs="Arial"/>
              </w:rPr>
            </w:pPr>
          </w:p>
        </w:tc>
        <w:tc>
          <w:tcPr>
            <w:tcW w:w="1283" w:type="dxa"/>
          </w:tcPr>
          <w:p w14:paraId="1510B8FE"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3D95A3EB" w14:textId="77777777" w:rsidR="00D73468" w:rsidRPr="00F63657" w:rsidRDefault="00D73468" w:rsidP="000F22D8">
            <w:pPr>
              <w:tabs>
                <w:tab w:val="left" w:pos="2505"/>
              </w:tabs>
              <w:jc w:val="both"/>
              <w:rPr>
                <w:rFonts w:ascii="Arial Narrow" w:hAnsi="Arial Narrow" w:cs="Arial"/>
              </w:rPr>
            </w:pPr>
          </w:p>
        </w:tc>
      </w:tr>
      <w:tr w:rsidR="00D73468" w:rsidRPr="00F63657" w14:paraId="19172DF0" w14:textId="77777777" w:rsidTr="00BA7797">
        <w:tc>
          <w:tcPr>
            <w:tcW w:w="3992" w:type="dxa"/>
          </w:tcPr>
          <w:p w14:paraId="0E3CE8E5"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Los documentos se encuentran ordenados (cronológicamente, alfabéticamente, numéricamente)</w:t>
            </w:r>
          </w:p>
        </w:tc>
        <w:tc>
          <w:tcPr>
            <w:tcW w:w="850" w:type="dxa"/>
          </w:tcPr>
          <w:p w14:paraId="51BF5A9A" w14:textId="77777777" w:rsidR="00D73468" w:rsidRPr="00F63657" w:rsidRDefault="00D73468" w:rsidP="000F22D8">
            <w:pPr>
              <w:tabs>
                <w:tab w:val="left" w:pos="2505"/>
              </w:tabs>
              <w:jc w:val="both"/>
              <w:rPr>
                <w:rFonts w:ascii="Arial Narrow" w:hAnsi="Arial Narrow" w:cs="Arial"/>
              </w:rPr>
            </w:pPr>
          </w:p>
        </w:tc>
        <w:tc>
          <w:tcPr>
            <w:tcW w:w="708" w:type="dxa"/>
          </w:tcPr>
          <w:p w14:paraId="3503B5BD" w14:textId="77777777" w:rsidR="00D73468" w:rsidRPr="00F63657" w:rsidRDefault="00D73468" w:rsidP="000F22D8">
            <w:pPr>
              <w:tabs>
                <w:tab w:val="left" w:pos="2505"/>
              </w:tabs>
              <w:jc w:val="both"/>
              <w:rPr>
                <w:rFonts w:ascii="Arial Narrow" w:hAnsi="Arial Narrow" w:cs="Arial"/>
              </w:rPr>
            </w:pPr>
          </w:p>
        </w:tc>
        <w:tc>
          <w:tcPr>
            <w:tcW w:w="1283" w:type="dxa"/>
          </w:tcPr>
          <w:p w14:paraId="6A5FEDCC"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7D3298A7" w14:textId="77777777" w:rsidR="00D73468" w:rsidRPr="00F63657" w:rsidRDefault="00D73468" w:rsidP="000F22D8">
            <w:pPr>
              <w:tabs>
                <w:tab w:val="left" w:pos="2505"/>
              </w:tabs>
              <w:jc w:val="both"/>
              <w:rPr>
                <w:rFonts w:ascii="Arial Narrow" w:hAnsi="Arial Narrow" w:cs="Arial"/>
              </w:rPr>
            </w:pPr>
          </w:p>
        </w:tc>
      </w:tr>
      <w:tr w:rsidR="00D73468" w:rsidRPr="00F63657" w14:paraId="001CFC07" w14:textId="77777777" w:rsidTr="00BA7797">
        <w:tc>
          <w:tcPr>
            <w:tcW w:w="3992" w:type="dxa"/>
          </w:tcPr>
          <w:p w14:paraId="294A1FFD"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La clasificación e identificación de los documentos se realiza de acuerdo con los Cuadros de Clasificación y de acuerdo con las Tablas de Retención Documental</w:t>
            </w:r>
          </w:p>
        </w:tc>
        <w:tc>
          <w:tcPr>
            <w:tcW w:w="850" w:type="dxa"/>
          </w:tcPr>
          <w:p w14:paraId="1BB9F18C" w14:textId="77777777" w:rsidR="00D73468" w:rsidRPr="00F63657" w:rsidRDefault="00D73468" w:rsidP="000F22D8">
            <w:pPr>
              <w:tabs>
                <w:tab w:val="left" w:pos="2505"/>
              </w:tabs>
              <w:jc w:val="both"/>
              <w:rPr>
                <w:rFonts w:ascii="Arial Narrow" w:hAnsi="Arial Narrow" w:cs="Arial"/>
              </w:rPr>
            </w:pPr>
          </w:p>
        </w:tc>
        <w:tc>
          <w:tcPr>
            <w:tcW w:w="708" w:type="dxa"/>
          </w:tcPr>
          <w:p w14:paraId="47744A05" w14:textId="77777777" w:rsidR="00D73468" w:rsidRPr="00F63657" w:rsidRDefault="00D73468" w:rsidP="000F22D8">
            <w:pPr>
              <w:tabs>
                <w:tab w:val="left" w:pos="2505"/>
              </w:tabs>
              <w:jc w:val="both"/>
              <w:rPr>
                <w:rFonts w:ascii="Arial Narrow" w:hAnsi="Arial Narrow" w:cs="Arial"/>
              </w:rPr>
            </w:pPr>
          </w:p>
        </w:tc>
        <w:tc>
          <w:tcPr>
            <w:tcW w:w="1283" w:type="dxa"/>
          </w:tcPr>
          <w:p w14:paraId="53488A91"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2948" w:type="dxa"/>
          </w:tcPr>
          <w:p w14:paraId="20F8B3F8" w14:textId="77777777" w:rsidR="00D73468" w:rsidRPr="00F63657" w:rsidRDefault="00D73468" w:rsidP="000F22D8">
            <w:pPr>
              <w:tabs>
                <w:tab w:val="left" w:pos="2505"/>
              </w:tabs>
              <w:jc w:val="both"/>
              <w:rPr>
                <w:rFonts w:ascii="Arial Narrow" w:hAnsi="Arial Narrow" w:cs="Arial"/>
              </w:rPr>
            </w:pPr>
          </w:p>
        </w:tc>
      </w:tr>
      <w:tr w:rsidR="00D73468" w:rsidRPr="00F63657" w14:paraId="24177BAC" w14:textId="77777777" w:rsidTr="00BA7797">
        <w:tc>
          <w:tcPr>
            <w:tcW w:w="3992" w:type="dxa"/>
          </w:tcPr>
          <w:p w14:paraId="72FD3E3B"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La entidad cuenta con documentación sin ningún criterio de organización archivística (fondos acumulados)</w:t>
            </w:r>
          </w:p>
        </w:tc>
        <w:tc>
          <w:tcPr>
            <w:tcW w:w="850" w:type="dxa"/>
          </w:tcPr>
          <w:p w14:paraId="78494548" w14:textId="77777777" w:rsidR="00D73468" w:rsidRPr="00F63657" w:rsidRDefault="00D73468" w:rsidP="000F22D8">
            <w:pPr>
              <w:tabs>
                <w:tab w:val="left" w:pos="2505"/>
              </w:tabs>
              <w:jc w:val="both"/>
              <w:rPr>
                <w:rFonts w:ascii="Arial Narrow" w:hAnsi="Arial Narrow" w:cs="Arial"/>
              </w:rPr>
            </w:pPr>
          </w:p>
        </w:tc>
        <w:tc>
          <w:tcPr>
            <w:tcW w:w="708" w:type="dxa"/>
          </w:tcPr>
          <w:p w14:paraId="2DF3E04E"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1283" w:type="dxa"/>
          </w:tcPr>
          <w:p w14:paraId="7FF0E1A1" w14:textId="77777777" w:rsidR="00D73468" w:rsidRPr="00F63657" w:rsidRDefault="00D73468" w:rsidP="000F22D8">
            <w:pPr>
              <w:tabs>
                <w:tab w:val="left" w:pos="2505"/>
              </w:tabs>
              <w:jc w:val="both"/>
              <w:rPr>
                <w:rFonts w:ascii="Arial Narrow" w:hAnsi="Arial Narrow" w:cs="Arial"/>
              </w:rPr>
            </w:pPr>
          </w:p>
        </w:tc>
        <w:tc>
          <w:tcPr>
            <w:tcW w:w="2948" w:type="dxa"/>
          </w:tcPr>
          <w:p w14:paraId="570CE0C3" w14:textId="77777777" w:rsidR="00D73468" w:rsidRPr="00F63657" w:rsidRDefault="00D73468" w:rsidP="000F22D8">
            <w:pPr>
              <w:tabs>
                <w:tab w:val="left" w:pos="2505"/>
              </w:tabs>
              <w:jc w:val="both"/>
              <w:rPr>
                <w:rFonts w:ascii="Arial Narrow" w:hAnsi="Arial Narrow" w:cs="Arial"/>
              </w:rPr>
            </w:pPr>
          </w:p>
        </w:tc>
      </w:tr>
      <w:tr w:rsidR="00D73468" w:rsidRPr="00F63657" w14:paraId="2D6AADC6" w14:textId="77777777" w:rsidTr="00BA7797">
        <w:tc>
          <w:tcPr>
            <w:tcW w:w="3992" w:type="dxa"/>
          </w:tcPr>
          <w:p w14:paraId="33F03F5D"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Existen lugares especiales para archivar y conservar soportes diferentes al papel</w:t>
            </w:r>
          </w:p>
        </w:tc>
        <w:tc>
          <w:tcPr>
            <w:tcW w:w="850" w:type="dxa"/>
          </w:tcPr>
          <w:p w14:paraId="22BBB05F" w14:textId="77777777" w:rsidR="00D73468" w:rsidRPr="00F63657" w:rsidRDefault="00D73468" w:rsidP="000F22D8">
            <w:pPr>
              <w:tabs>
                <w:tab w:val="left" w:pos="2505"/>
              </w:tabs>
              <w:jc w:val="both"/>
              <w:rPr>
                <w:rFonts w:ascii="Arial Narrow" w:hAnsi="Arial Narrow" w:cs="Arial"/>
              </w:rPr>
            </w:pPr>
          </w:p>
        </w:tc>
        <w:tc>
          <w:tcPr>
            <w:tcW w:w="708" w:type="dxa"/>
          </w:tcPr>
          <w:p w14:paraId="156A0155"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1283" w:type="dxa"/>
          </w:tcPr>
          <w:p w14:paraId="1EC1E509" w14:textId="77777777" w:rsidR="00D73468" w:rsidRPr="00F63657" w:rsidRDefault="00D73468" w:rsidP="000F22D8">
            <w:pPr>
              <w:tabs>
                <w:tab w:val="left" w:pos="2505"/>
              </w:tabs>
              <w:jc w:val="both"/>
              <w:rPr>
                <w:rFonts w:ascii="Arial Narrow" w:hAnsi="Arial Narrow" w:cs="Arial"/>
              </w:rPr>
            </w:pPr>
          </w:p>
        </w:tc>
        <w:tc>
          <w:tcPr>
            <w:tcW w:w="2948" w:type="dxa"/>
          </w:tcPr>
          <w:p w14:paraId="0F7C44DE" w14:textId="77777777" w:rsidR="00D73468" w:rsidRPr="00F63657" w:rsidRDefault="00D73468" w:rsidP="000F22D8">
            <w:pPr>
              <w:tabs>
                <w:tab w:val="left" w:pos="2505"/>
              </w:tabs>
              <w:jc w:val="both"/>
              <w:rPr>
                <w:rFonts w:ascii="Arial Narrow" w:hAnsi="Arial Narrow" w:cs="Arial"/>
              </w:rPr>
            </w:pPr>
          </w:p>
        </w:tc>
      </w:tr>
      <w:tr w:rsidR="00D73468" w:rsidRPr="00F63657" w14:paraId="4ACCAAF9" w14:textId="77777777" w:rsidTr="00BA7797">
        <w:tc>
          <w:tcPr>
            <w:tcW w:w="3992" w:type="dxa"/>
          </w:tcPr>
          <w:p w14:paraId="70995673" w14:textId="77777777" w:rsidR="00D73468" w:rsidRPr="00F63657" w:rsidRDefault="00D73468" w:rsidP="000F22D8">
            <w:pPr>
              <w:tabs>
                <w:tab w:val="left" w:pos="2505"/>
              </w:tabs>
              <w:jc w:val="both"/>
              <w:rPr>
                <w:rFonts w:ascii="Arial Narrow" w:hAnsi="Arial Narrow" w:cs="Arial"/>
              </w:rPr>
            </w:pPr>
            <w:r w:rsidRPr="00F63657">
              <w:rPr>
                <w:rFonts w:ascii="Arial Narrow" w:hAnsi="Arial Narrow" w:cs="Arial"/>
              </w:rPr>
              <w:t>Existen lugares especiales para archivar y conservar material gráfico</w:t>
            </w:r>
          </w:p>
        </w:tc>
        <w:tc>
          <w:tcPr>
            <w:tcW w:w="850" w:type="dxa"/>
          </w:tcPr>
          <w:p w14:paraId="45966B98" w14:textId="77777777" w:rsidR="00D73468" w:rsidRPr="00F63657" w:rsidRDefault="00D73468" w:rsidP="000F22D8">
            <w:pPr>
              <w:tabs>
                <w:tab w:val="left" w:pos="2505"/>
              </w:tabs>
              <w:jc w:val="both"/>
              <w:rPr>
                <w:rFonts w:ascii="Arial Narrow" w:hAnsi="Arial Narrow" w:cs="Arial"/>
              </w:rPr>
            </w:pPr>
          </w:p>
        </w:tc>
        <w:tc>
          <w:tcPr>
            <w:tcW w:w="708" w:type="dxa"/>
          </w:tcPr>
          <w:p w14:paraId="36AA7CC3" w14:textId="77777777" w:rsidR="00D73468" w:rsidRPr="00F63657" w:rsidRDefault="00D73468" w:rsidP="000F22D8">
            <w:pPr>
              <w:tabs>
                <w:tab w:val="left" w:pos="2505"/>
              </w:tabs>
              <w:jc w:val="center"/>
              <w:rPr>
                <w:rFonts w:ascii="Arial Narrow" w:hAnsi="Arial Narrow" w:cs="Arial"/>
              </w:rPr>
            </w:pPr>
            <w:r w:rsidRPr="00F63657">
              <w:rPr>
                <w:rFonts w:ascii="Arial Narrow" w:hAnsi="Arial Narrow" w:cs="Arial"/>
              </w:rPr>
              <w:t>X</w:t>
            </w:r>
          </w:p>
        </w:tc>
        <w:tc>
          <w:tcPr>
            <w:tcW w:w="1283" w:type="dxa"/>
          </w:tcPr>
          <w:p w14:paraId="458116D0" w14:textId="77777777" w:rsidR="00D73468" w:rsidRPr="00F63657" w:rsidRDefault="00D73468" w:rsidP="000F22D8">
            <w:pPr>
              <w:tabs>
                <w:tab w:val="left" w:pos="2505"/>
              </w:tabs>
              <w:jc w:val="both"/>
              <w:rPr>
                <w:rFonts w:ascii="Arial Narrow" w:hAnsi="Arial Narrow" w:cs="Arial"/>
              </w:rPr>
            </w:pPr>
          </w:p>
        </w:tc>
        <w:tc>
          <w:tcPr>
            <w:tcW w:w="2948" w:type="dxa"/>
          </w:tcPr>
          <w:p w14:paraId="0454F877" w14:textId="77777777" w:rsidR="00D73468" w:rsidRPr="00F63657" w:rsidRDefault="00D73468" w:rsidP="000F22D8">
            <w:pPr>
              <w:tabs>
                <w:tab w:val="left" w:pos="2505"/>
              </w:tabs>
              <w:jc w:val="both"/>
              <w:rPr>
                <w:rFonts w:ascii="Arial Narrow" w:hAnsi="Arial Narrow" w:cs="Arial"/>
              </w:rPr>
            </w:pPr>
          </w:p>
        </w:tc>
      </w:tr>
    </w:tbl>
    <w:p w14:paraId="4E2C594E" w14:textId="77777777" w:rsidR="00D73468" w:rsidRPr="00F63657" w:rsidRDefault="00D73468" w:rsidP="000F22D8">
      <w:pPr>
        <w:tabs>
          <w:tab w:val="right" w:pos="4483"/>
        </w:tabs>
        <w:spacing w:line="240" w:lineRule="auto"/>
        <w:ind w:right="4877"/>
        <w:rPr>
          <w:rFonts w:ascii="Arial Narrow" w:hAnsi="Arial Narrow" w:cs="Arial"/>
          <w:b/>
        </w:rPr>
      </w:pPr>
    </w:p>
    <w:p w14:paraId="57CABFB4" w14:textId="0B4136F6" w:rsidR="004C334F" w:rsidRPr="00F63657" w:rsidRDefault="00D73468" w:rsidP="000F22D8">
      <w:pPr>
        <w:pStyle w:val="Ttulo2"/>
        <w:spacing w:line="240" w:lineRule="auto"/>
        <w:rPr>
          <w:rFonts w:ascii="Arial Narrow" w:hAnsi="Arial Narrow"/>
          <w:sz w:val="22"/>
          <w:szCs w:val="22"/>
        </w:rPr>
      </w:pPr>
      <w:bookmarkStart w:id="44" w:name="_Toc217293415"/>
      <w:r w:rsidRPr="00F63657">
        <w:rPr>
          <w:rFonts w:ascii="Arial Narrow" w:hAnsi="Arial Narrow"/>
          <w:sz w:val="22"/>
          <w:szCs w:val="22"/>
        </w:rPr>
        <w:t>13.3 Aspectos de conservación de los documentos</w:t>
      </w:r>
      <w:bookmarkEnd w:id="44"/>
    </w:p>
    <w:p w14:paraId="3D7E6520" w14:textId="77777777" w:rsidR="00D73468" w:rsidRPr="00F63657" w:rsidRDefault="00D73468" w:rsidP="000F22D8">
      <w:pPr>
        <w:tabs>
          <w:tab w:val="right" w:pos="4483"/>
        </w:tabs>
        <w:spacing w:line="240" w:lineRule="auto"/>
        <w:rPr>
          <w:rFonts w:ascii="Arial Narrow" w:hAnsi="Arial Narrow" w:cs="Arial"/>
          <w:b/>
        </w:rPr>
      </w:pPr>
    </w:p>
    <w:p w14:paraId="5B4FE9AB" w14:textId="6819A312" w:rsidR="00D73468" w:rsidRPr="00F63657" w:rsidRDefault="00D73468" w:rsidP="000F22D8">
      <w:pPr>
        <w:tabs>
          <w:tab w:val="right" w:pos="4483"/>
        </w:tabs>
        <w:spacing w:line="240" w:lineRule="auto"/>
        <w:rPr>
          <w:rFonts w:ascii="Arial Narrow" w:hAnsi="Arial Narrow" w:cs="Arial"/>
        </w:rPr>
      </w:pPr>
      <w:r w:rsidRPr="00F63657">
        <w:rPr>
          <w:rFonts w:ascii="Arial Narrow" w:hAnsi="Arial Narrow" w:cs="Arial"/>
        </w:rPr>
        <w:t>Se pudo identificar la afectación por plagas, en este caso y de acuerdo con lo descrito por el contratista encargado, se trata de heces de roedores, así como la presencia de hongos en los documentos. Esta evidencia fotográfica fue tomada, en donde se encuentra el Archivo Central e histórico, expone una situación pasada que afectó ciertos documentos. Además, se debe agregar, que el contratista encargado hizo énfasis en la circulación constante de insectos dentro del depósito, ya que este no cuenta con un sistema controlado de aislamiento lo que permite el ingreso de estos por ventanales y orificios de puertas.</w:t>
      </w:r>
    </w:p>
    <w:p w14:paraId="07A4B386" w14:textId="61B94EC2" w:rsidR="00D73468" w:rsidRPr="00F63657" w:rsidRDefault="00D73468" w:rsidP="000F22D8">
      <w:pPr>
        <w:tabs>
          <w:tab w:val="right" w:pos="4483"/>
        </w:tabs>
        <w:spacing w:line="240" w:lineRule="auto"/>
        <w:rPr>
          <w:rFonts w:ascii="Arial Narrow" w:hAnsi="Arial Narrow" w:cs="Arial"/>
        </w:rPr>
      </w:pPr>
      <w:r w:rsidRPr="00F63657">
        <w:rPr>
          <w:rFonts w:ascii="Arial Narrow" w:hAnsi="Arial Narrow" w:cs="Arial"/>
        </w:rPr>
        <w:t xml:space="preserve">Otra de las afectaciones que incide de manera directa sobre la conservación de la documentación está relacionada con agentes medioambientales externos como el polvo o residuos industriales. En el caso del depósito 1 y en el 1 y </w:t>
      </w:r>
      <w:r w:rsidRPr="00F63657">
        <w:rPr>
          <w:rFonts w:ascii="Arial Narrow" w:hAnsi="Arial Narrow" w:cs="Arial"/>
        </w:rPr>
        <w:lastRenderedPageBreak/>
        <w:t>dos en donde está ubicado el Archivo Centra y el histórico se trata de una problemática persistente que se evidencia sobre las unidades de conservación y la documentación. Esto es consecuencia de la ausencia de filtros o de un sistema de control de aislamiento que impida la entrada de estos agentes, así como de un sistema de limpieza y mantenimiento regular. De igual forma, la ubicación de este depósito en la zona industrial y cerca de áreas en donde se producen quemas constantes profundiza esta problemática.</w:t>
      </w:r>
    </w:p>
    <w:p w14:paraId="327C6496" w14:textId="69058D8F" w:rsidR="00A919E1" w:rsidRPr="00F63657" w:rsidRDefault="00A919E1" w:rsidP="000F22D8">
      <w:pPr>
        <w:tabs>
          <w:tab w:val="right" w:pos="4483"/>
        </w:tabs>
        <w:spacing w:line="240" w:lineRule="auto"/>
        <w:rPr>
          <w:rFonts w:ascii="Arial Narrow" w:hAnsi="Arial Narrow" w:cs="Arial"/>
          <w:noProof/>
        </w:rPr>
      </w:pPr>
      <w:r w:rsidRPr="00F63657">
        <w:rPr>
          <w:rFonts w:ascii="Arial Narrow" w:hAnsi="Arial Narrow" w:cs="Arial"/>
          <w:noProof/>
        </w:rPr>
        <w:t>Las afectaciones por cultivos de hongos tambien son consecuencia de la ausencia de un control sobre las condiciones climaticas y ambientales, lo que conlleva a que estas excedan los minimos establecidos. Esta situación se presenta en el Archivo Central de Gestión Documental, en donde no se cuenta con equipos de acondicionamiento y control medio ambiental.</w:t>
      </w:r>
    </w:p>
    <w:p w14:paraId="61FB72AC" w14:textId="45244B91" w:rsidR="00A919E1" w:rsidRPr="00F63657" w:rsidRDefault="00A919E1" w:rsidP="000F22D8">
      <w:pPr>
        <w:pStyle w:val="Estilo2"/>
        <w:spacing w:line="240" w:lineRule="auto"/>
        <w:rPr>
          <w:rFonts w:ascii="Arial Narrow" w:hAnsi="Arial Narrow"/>
          <w:sz w:val="22"/>
          <w:szCs w:val="22"/>
        </w:rPr>
      </w:pPr>
      <w:bookmarkStart w:id="45" w:name="_Toc217293416"/>
      <w:r w:rsidRPr="00F63657">
        <w:rPr>
          <w:rFonts w:ascii="Arial Narrow" w:hAnsi="Arial Narrow"/>
          <w:sz w:val="22"/>
          <w:szCs w:val="22"/>
        </w:rPr>
        <w:t>14. Análisis y propuesta de medidas correctivas</w:t>
      </w:r>
      <w:bookmarkEnd w:id="45"/>
    </w:p>
    <w:p w14:paraId="1C719BD7" w14:textId="77777777" w:rsidR="00A919E1" w:rsidRPr="00F63657" w:rsidRDefault="00A919E1" w:rsidP="000F22D8">
      <w:pPr>
        <w:tabs>
          <w:tab w:val="right" w:pos="4483"/>
        </w:tabs>
        <w:spacing w:line="240" w:lineRule="auto"/>
        <w:ind w:left="256" w:right="4877"/>
        <w:rPr>
          <w:rFonts w:ascii="Arial Narrow" w:hAnsi="Arial Narrow" w:cs="Arial"/>
          <w:b/>
        </w:rPr>
      </w:pPr>
    </w:p>
    <w:tbl>
      <w:tblPr>
        <w:tblW w:w="9559" w:type="dxa"/>
        <w:tblInd w:w="-497" w:type="dxa"/>
        <w:tblCellMar>
          <w:left w:w="70" w:type="dxa"/>
          <w:right w:w="70" w:type="dxa"/>
        </w:tblCellMar>
        <w:tblLook w:val="04A0" w:firstRow="1" w:lastRow="0" w:firstColumn="1" w:lastColumn="0" w:noHBand="0" w:noVBand="1"/>
      </w:tblPr>
      <w:tblGrid>
        <w:gridCol w:w="1173"/>
        <w:gridCol w:w="1095"/>
        <w:gridCol w:w="1173"/>
        <w:gridCol w:w="1314"/>
        <w:gridCol w:w="1438"/>
        <w:gridCol w:w="1173"/>
        <w:gridCol w:w="1260"/>
        <w:gridCol w:w="1211"/>
      </w:tblGrid>
      <w:tr w:rsidR="00C128CD" w:rsidRPr="00F63657" w14:paraId="515A7DFF" w14:textId="77777777" w:rsidTr="00C128CD">
        <w:trPr>
          <w:trHeight w:val="550"/>
        </w:trPr>
        <w:tc>
          <w:tcPr>
            <w:tcW w:w="1173" w:type="dxa"/>
            <w:tcBorders>
              <w:top w:val="single" w:sz="8" w:space="0" w:color="000000"/>
              <w:left w:val="single" w:sz="8" w:space="0" w:color="000000"/>
              <w:bottom w:val="single" w:sz="8" w:space="0" w:color="000000"/>
              <w:right w:val="single" w:sz="8" w:space="0" w:color="000000"/>
            </w:tcBorders>
            <w:vAlign w:val="center"/>
            <w:hideMark/>
          </w:tcPr>
          <w:p w14:paraId="5C5DF6AD"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DESCRIPCIÓN DE LA FALENCIA</w:t>
            </w:r>
          </w:p>
        </w:tc>
        <w:tc>
          <w:tcPr>
            <w:tcW w:w="1095" w:type="dxa"/>
            <w:tcBorders>
              <w:top w:val="single" w:sz="8" w:space="0" w:color="000000"/>
              <w:left w:val="nil"/>
              <w:bottom w:val="single" w:sz="8" w:space="0" w:color="000000"/>
              <w:right w:val="single" w:sz="8" w:space="0" w:color="000000"/>
            </w:tcBorders>
            <w:vAlign w:val="center"/>
            <w:hideMark/>
          </w:tcPr>
          <w:p w14:paraId="1BCD2776"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CAUSA DE LA FALENCIA</w:t>
            </w:r>
          </w:p>
        </w:tc>
        <w:tc>
          <w:tcPr>
            <w:tcW w:w="1173" w:type="dxa"/>
            <w:tcBorders>
              <w:top w:val="single" w:sz="8" w:space="0" w:color="000000"/>
              <w:left w:val="nil"/>
              <w:bottom w:val="single" w:sz="8" w:space="0" w:color="000000"/>
              <w:right w:val="single" w:sz="8" w:space="0" w:color="000000"/>
            </w:tcBorders>
            <w:vAlign w:val="center"/>
            <w:hideMark/>
          </w:tcPr>
          <w:p w14:paraId="286FA0D3"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EFECTO DE LA FALENCIA</w:t>
            </w:r>
          </w:p>
        </w:tc>
        <w:tc>
          <w:tcPr>
            <w:tcW w:w="1314" w:type="dxa"/>
            <w:tcBorders>
              <w:top w:val="single" w:sz="8" w:space="0" w:color="000000"/>
              <w:left w:val="nil"/>
              <w:bottom w:val="single" w:sz="8" w:space="0" w:color="000000"/>
              <w:right w:val="single" w:sz="8" w:space="0" w:color="000000"/>
            </w:tcBorders>
            <w:vAlign w:val="center"/>
            <w:hideMark/>
          </w:tcPr>
          <w:p w14:paraId="5D799904"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ACCIÓN CORRECTIVA Y/O PREVENTIVA</w:t>
            </w:r>
          </w:p>
        </w:tc>
        <w:tc>
          <w:tcPr>
            <w:tcW w:w="1438" w:type="dxa"/>
            <w:tcBorders>
              <w:top w:val="single" w:sz="8" w:space="0" w:color="000000"/>
              <w:left w:val="nil"/>
              <w:bottom w:val="single" w:sz="8" w:space="0" w:color="000000"/>
              <w:right w:val="single" w:sz="8" w:space="0" w:color="000000"/>
            </w:tcBorders>
            <w:vAlign w:val="center"/>
            <w:hideMark/>
          </w:tcPr>
          <w:p w14:paraId="1CF00A8B"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ASPECTO QUE IMPACTA (ADMINISTRATIVO, FUNCIÓN ARCHIVÍSTICA, CONSERVACIÓN, PRESERVACIÓN)</w:t>
            </w:r>
          </w:p>
        </w:tc>
        <w:tc>
          <w:tcPr>
            <w:tcW w:w="1173" w:type="dxa"/>
            <w:tcBorders>
              <w:top w:val="single" w:sz="8" w:space="0" w:color="000000"/>
              <w:left w:val="nil"/>
              <w:bottom w:val="single" w:sz="8" w:space="0" w:color="000000"/>
              <w:right w:val="single" w:sz="8" w:space="0" w:color="000000"/>
            </w:tcBorders>
            <w:vAlign w:val="center"/>
            <w:hideMark/>
          </w:tcPr>
          <w:p w14:paraId="3FD1330A"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 xml:space="preserve">OBJETIVO DE LA ACCIÓN </w:t>
            </w:r>
          </w:p>
        </w:tc>
        <w:tc>
          <w:tcPr>
            <w:tcW w:w="1260" w:type="dxa"/>
            <w:tcBorders>
              <w:top w:val="single" w:sz="4" w:space="0" w:color="auto"/>
              <w:left w:val="nil"/>
              <w:bottom w:val="nil"/>
              <w:right w:val="single" w:sz="8" w:space="0" w:color="000000"/>
            </w:tcBorders>
            <w:vAlign w:val="center"/>
            <w:hideMark/>
          </w:tcPr>
          <w:p w14:paraId="579FD77B"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DESCRIPCIÓN DE LAS ACTIVIDADES A REALIZAR</w:t>
            </w:r>
          </w:p>
        </w:tc>
        <w:tc>
          <w:tcPr>
            <w:tcW w:w="933" w:type="dxa"/>
            <w:tcBorders>
              <w:top w:val="single" w:sz="8" w:space="0" w:color="000000"/>
              <w:left w:val="nil"/>
              <w:bottom w:val="single" w:sz="8" w:space="0" w:color="000000"/>
              <w:right w:val="single" w:sz="8" w:space="0" w:color="000000"/>
            </w:tcBorders>
            <w:vAlign w:val="center"/>
            <w:hideMark/>
          </w:tcPr>
          <w:p w14:paraId="2A1A6326" w14:textId="77777777" w:rsidR="00A919E1" w:rsidRPr="00F63657" w:rsidRDefault="00A919E1" w:rsidP="000F22D8">
            <w:pPr>
              <w:spacing w:after="0" w:line="240" w:lineRule="auto"/>
              <w:jc w:val="center"/>
              <w:rPr>
                <w:rFonts w:ascii="Arial Narrow" w:eastAsia="Times New Roman" w:hAnsi="Arial Narrow" w:cs="Arial"/>
                <w:b/>
                <w:bCs/>
                <w:color w:val="000000"/>
              </w:rPr>
            </w:pPr>
            <w:r w:rsidRPr="00F63657">
              <w:rPr>
                <w:rFonts w:ascii="Arial Narrow" w:eastAsia="Times New Roman" w:hAnsi="Arial Narrow" w:cs="Arial"/>
                <w:b/>
                <w:bCs/>
                <w:color w:val="000000"/>
              </w:rPr>
              <w:t>RESPONSABLE (S) DESARROLLO ACTIVIDADES</w:t>
            </w:r>
          </w:p>
        </w:tc>
      </w:tr>
      <w:tr w:rsidR="00C128CD" w:rsidRPr="00F63657" w14:paraId="4B7D91C4" w14:textId="77777777" w:rsidTr="00C128CD">
        <w:trPr>
          <w:trHeight w:val="1608"/>
        </w:trPr>
        <w:tc>
          <w:tcPr>
            <w:tcW w:w="1173" w:type="dxa"/>
            <w:tcBorders>
              <w:top w:val="nil"/>
              <w:left w:val="single" w:sz="8" w:space="0" w:color="000000"/>
              <w:bottom w:val="nil"/>
              <w:right w:val="single" w:sz="8" w:space="0" w:color="000000"/>
            </w:tcBorders>
            <w:hideMark/>
          </w:tcPr>
          <w:p w14:paraId="17A08DA2"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Insuficiencia de espacio</w:t>
            </w:r>
          </w:p>
        </w:tc>
        <w:tc>
          <w:tcPr>
            <w:tcW w:w="1095" w:type="dxa"/>
            <w:tcBorders>
              <w:top w:val="nil"/>
              <w:left w:val="nil"/>
              <w:bottom w:val="nil"/>
              <w:right w:val="single" w:sz="8" w:space="0" w:color="000000"/>
            </w:tcBorders>
            <w:hideMark/>
          </w:tcPr>
          <w:p w14:paraId="05664C35"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 xml:space="preserve">No se han aplicado procedimientos de eliminación documental </w:t>
            </w:r>
          </w:p>
        </w:tc>
        <w:tc>
          <w:tcPr>
            <w:tcW w:w="1173" w:type="dxa"/>
            <w:tcBorders>
              <w:top w:val="nil"/>
              <w:left w:val="nil"/>
              <w:bottom w:val="nil"/>
              <w:right w:val="single" w:sz="8" w:space="0" w:color="000000"/>
            </w:tcBorders>
            <w:hideMark/>
          </w:tcPr>
          <w:p w14:paraId="40864440" w14:textId="02321A1F" w:rsidR="00A919E1" w:rsidRPr="00F63657" w:rsidRDefault="00105512"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La documentación está</w:t>
            </w:r>
            <w:r w:rsidR="00A919E1" w:rsidRPr="00F63657">
              <w:rPr>
                <w:rFonts w:ascii="Arial Narrow" w:eastAsia="Times New Roman" w:hAnsi="Arial Narrow" w:cs="Arial"/>
                <w:color w:val="000000"/>
              </w:rPr>
              <w:t xml:space="preserve"> </w:t>
            </w:r>
            <w:r w:rsidR="00770AE3" w:rsidRPr="00F63657">
              <w:rPr>
                <w:rFonts w:ascii="Arial Narrow" w:eastAsia="Times New Roman" w:hAnsi="Arial Narrow" w:cs="Arial"/>
                <w:color w:val="000000"/>
              </w:rPr>
              <w:t>dispuesta</w:t>
            </w:r>
            <w:r w:rsidR="00A919E1" w:rsidRPr="00F63657">
              <w:rPr>
                <w:rFonts w:ascii="Arial Narrow" w:eastAsia="Times New Roman" w:hAnsi="Arial Narrow" w:cs="Arial"/>
                <w:color w:val="000000"/>
              </w:rPr>
              <w:t xml:space="preserve"> en espacios inadecuados y en ciertos casos no existe un control sobre su destino final</w:t>
            </w:r>
          </w:p>
        </w:tc>
        <w:tc>
          <w:tcPr>
            <w:tcW w:w="1314" w:type="dxa"/>
            <w:tcBorders>
              <w:top w:val="nil"/>
              <w:left w:val="nil"/>
              <w:bottom w:val="nil"/>
              <w:right w:val="single" w:sz="8" w:space="0" w:color="000000"/>
            </w:tcBorders>
            <w:hideMark/>
          </w:tcPr>
          <w:p w14:paraId="79F53186"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Adelantar acciones para implementar procedimientos de eliminación documental (se debe resaltar que la Oficina de Gestión Documental ya se encuentra adelantando estas acciones)</w:t>
            </w:r>
          </w:p>
        </w:tc>
        <w:tc>
          <w:tcPr>
            <w:tcW w:w="1438" w:type="dxa"/>
            <w:tcBorders>
              <w:top w:val="nil"/>
              <w:left w:val="nil"/>
              <w:bottom w:val="nil"/>
              <w:right w:val="single" w:sz="8" w:space="0" w:color="000000"/>
            </w:tcBorders>
            <w:hideMark/>
          </w:tcPr>
          <w:p w14:paraId="4E79DF8F"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Aspectos de la función archivística y aspectos de conservación y preservación</w:t>
            </w:r>
          </w:p>
        </w:tc>
        <w:tc>
          <w:tcPr>
            <w:tcW w:w="1173" w:type="dxa"/>
            <w:tcBorders>
              <w:top w:val="nil"/>
              <w:left w:val="nil"/>
              <w:bottom w:val="nil"/>
              <w:right w:val="nil"/>
            </w:tcBorders>
            <w:hideMark/>
          </w:tcPr>
          <w:p w14:paraId="348250C9"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Generar espacios a través de la eliminación de la documentación que ya cumplió su ciclo vital y cuya disposición final es la eliminación total</w:t>
            </w:r>
          </w:p>
        </w:tc>
        <w:tc>
          <w:tcPr>
            <w:tcW w:w="1260" w:type="dxa"/>
            <w:tcBorders>
              <w:top w:val="single" w:sz="8" w:space="0" w:color="auto"/>
              <w:left w:val="single" w:sz="8" w:space="0" w:color="auto"/>
              <w:bottom w:val="nil"/>
              <w:right w:val="single" w:sz="8" w:space="0" w:color="auto"/>
            </w:tcBorders>
            <w:hideMark/>
          </w:tcPr>
          <w:p w14:paraId="109358BA" w14:textId="00AC22CF" w:rsidR="00406F23"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Continuar elaborando los inventarios documentales correspondientes.</w:t>
            </w:r>
            <w:r w:rsidRPr="00F63657">
              <w:rPr>
                <w:rFonts w:ascii="Arial Narrow" w:eastAsia="Times New Roman" w:hAnsi="Arial Narrow" w:cs="Arial"/>
                <w:color w:val="000000"/>
              </w:rPr>
              <w:br/>
            </w:r>
            <w:r w:rsidRPr="00F63657">
              <w:rPr>
                <w:rFonts w:ascii="Arial Narrow" w:eastAsia="Times New Roman" w:hAnsi="Arial Narrow" w:cs="Arial"/>
                <w:color w:val="000000"/>
              </w:rPr>
              <w:br/>
              <w:t xml:space="preserve">Identificar la documentación que cumple con los requisitos para su eliminación </w:t>
            </w:r>
            <w:r w:rsidR="00406F23" w:rsidRPr="00F63657">
              <w:rPr>
                <w:rFonts w:ascii="Arial Narrow" w:eastAsia="Times New Roman" w:hAnsi="Arial Narrow" w:cs="Arial"/>
                <w:color w:val="000000"/>
              </w:rPr>
              <w:t>de acuerdo con</w:t>
            </w:r>
            <w:r w:rsidRPr="00F63657">
              <w:rPr>
                <w:rFonts w:ascii="Arial Narrow" w:eastAsia="Times New Roman" w:hAnsi="Arial Narrow" w:cs="Arial"/>
                <w:color w:val="000000"/>
              </w:rPr>
              <w:t xml:space="preserve"> las Tablas de </w:t>
            </w:r>
            <w:r w:rsidRPr="00F63657">
              <w:rPr>
                <w:rFonts w:ascii="Arial Narrow" w:eastAsia="Times New Roman" w:hAnsi="Arial Narrow" w:cs="Arial"/>
                <w:color w:val="000000"/>
              </w:rPr>
              <w:lastRenderedPageBreak/>
              <w:t>Retención Documental de la entidad.</w:t>
            </w:r>
          </w:p>
          <w:p w14:paraId="73D88AEC" w14:textId="77777777" w:rsidR="00406F23" w:rsidRPr="00F63657" w:rsidRDefault="00406F23" w:rsidP="000F22D8">
            <w:pPr>
              <w:spacing w:after="0" w:line="240" w:lineRule="auto"/>
              <w:rPr>
                <w:rFonts w:ascii="Arial Narrow" w:eastAsia="Times New Roman" w:hAnsi="Arial Narrow" w:cs="Arial"/>
                <w:color w:val="000000"/>
              </w:rPr>
            </w:pPr>
          </w:p>
          <w:p w14:paraId="0661EEB6" w14:textId="7FBF9588"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br/>
            </w:r>
            <w:r w:rsidR="00406F23" w:rsidRPr="00F63657">
              <w:rPr>
                <w:rFonts w:ascii="Arial Narrow" w:eastAsia="Times New Roman" w:hAnsi="Arial Narrow" w:cs="Arial"/>
                <w:color w:val="000000"/>
              </w:rPr>
              <w:t>Iniciar</w:t>
            </w:r>
            <w:r w:rsidRPr="00F63657">
              <w:rPr>
                <w:rFonts w:ascii="Arial Narrow" w:eastAsia="Times New Roman" w:hAnsi="Arial Narrow" w:cs="Arial"/>
                <w:color w:val="000000"/>
              </w:rPr>
              <w:t xml:space="preserve"> los procedimientos de eliminación correspondientes.</w:t>
            </w:r>
          </w:p>
        </w:tc>
        <w:tc>
          <w:tcPr>
            <w:tcW w:w="933" w:type="dxa"/>
            <w:tcBorders>
              <w:top w:val="nil"/>
              <w:left w:val="nil"/>
              <w:bottom w:val="nil"/>
              <w:right w:val="single" w:sz="8" w:space="0" w:color="000000"/>
            </w:tcBorders>
            <w:hideMark/>
          </w:tcPr>
          <w:p w14:paraId="760F7EBA"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lastRenderedPageBreak/>
              <w:t>Oficina Gestión Documental</w:t>
            </w:r>
          </w:p>
        </w:tc>
      </w:tr>
      <w:tr w:rsidR="00C128CD" w:rsidRPr="00F63657" w14:paraId="109DBDA0" w14:textId="77777777" w:rsidTr="00C128CD">
        <w:trPr>
          <w:trHeight w:val="2697"/>
        </w:trPr>
        <w:tc>
          <w:tcPr>
            <w:tcW w:w="1173" w:type="dxa"/>
            <w:tcBorders>
              <w:top w:val="single" w:sz="8" w:space="0" w:color="auto"/>
              <w:left w:val="single" w:sz="8" w:space="0" w:color="auto"/>
              <w:bottom w:val="single" w:sz="8" w:space="0" w:color="auto"/>
              <w:right w:val="single" w:sz="8" w:space="0" w:color="000000"/>
            </w:tcBorders>
            <w:hideMark/>
          </w:tcPr>
          <w:p w14:paraId="2B4DF122"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Insuficiencia de espacio</w:t>
            </w:r>
          </w:p>
        </w:tc>
        <w:tc>
          <w:tcPr>
            <w:tcW w:w="1095" w:type="dxa"/>
            <w:tcBorders>
              <w:top w:val="single" w:sz="8" w:space="0" w:color="auto"/>
              <w:left w:val="nil"/>
              <w:bottom w:val="single" w:sz="8" w:space="0" w:color="auto"/>
              <w:right w:val="single" w:sz="8" w:space="0" w:color="000000"/>
            </w:tcBorders>
            <w:hideMark/>
          </w:tcPr>
          <w:p w14:paraId="68287287"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Han existido falencias en la aplicación del Proceso de Gestión Documental</w:t>
            </w:r>
          </w:p>
        </w:tc>
        <w:tc>
          <w:tcPr>
            <w:tcW w:w="1173" w:type="dxa"/>
            <w:tcBorders>
              <w:top w:val="single" w:sz="8" w:space="0" w:color="auto"/>
              <w:left w:val="nil"/>
              <w:bottom w:val="single" w:sz="8" w:space="0" w:color="auto"/>
              <w:right w:val="single" w:sz="8" w:space="0" w:color="000000"/>
            </w:tcBorders>
            <w:hideMark/>
          </w:tcPr>
          <w:p w14:paraId="72BE8253"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 xml:space="preserve">La aplicación inadecuada de las herramientas e instrumentos que sirven de apoyo al Proceso de Gestión Documental conlleva a que se produzca una acumulación de prácticas incorrectas que producen problemas mayores </w:t>
            </w:r>
          </w:p>
        </w:tc>
        <w:tc>
          <w:tcPr>
            <w:tcW w:w="1314" w:type="dxa"/>
            <w:tcBorders>
              <w:top w:val="single" w:sz="8" w:space="0" w:color="auto"/>
              <w:left w:val="nil"/>
              <w:bottom w:val="single" w:sz="8" w:space="0" w:color="auto"/>
              <w:right w:val="single" w:sz="8" w:space="0" w:color="000000"/>
            </w:tcBorders>
            <w:hideMark/>
          </w:tcPr>
          <w:p w14:paraId="119AAFD4"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Hacer efectivas estas herramientas e instrumentos, en las diferentes etapas del ciclo vital del documento</w:t>
            </w:r>
          </w:p>
        </w:tc>
        <w:tc>
          <w:tcPr>
            <w:tcW w:w="1438" w:type="dxa"/>
            <w:tcBorders>
              <w:top w:val="single" w:sz="8" w:space="0" w:color="auto"/>
              <w:left w:val="nil"/>
              <w:bottom w:val="single" w:sz="8" w:space="0" w:color="auto"/>
              <w:right w:val="single" w:sz="8" w:space="0" w:color="000000"/>
            </w:tcBorders>
            <w:hideMark/>
          </w:tcPr>
          <w:p w14:paraId="76580D49"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Aspectos administrativos, de la función archivística, de conservación y preservación</w:t>
            </w:r>
          </w:p>
        </w:tc>
        <w:tc>
          <w:tcPr>
            <w:tcW w:w="1173" w:type="dxa"/>
            <w:tcBorders>
              <w:top w:val="single" w:sz="8" w:space="0" w:color="auto"/>
              <w:left w:val="nil"/>
              <w:bottom w:val="single" w:sz="8" w:space="0" w:color="auto"/>
              <w:right w:val="single" w:sz="8" w:space="0" w:color="000000"/>
            </w:tcBorders>
            <w:hideMark/>
          </w:tcPr>
          <w:p w14:paraId="2B02AF58"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Generar espacios a través de una correcta aplicación de las herramientas e instrumentos del Proceso de Gestión Documental</w:t>
            </w:r>
          </w:p>
          <w:p w14:paraId="210D8655" w14:textId="77777777" w:rsidR="00A919E1" w:rsidRPr="00F63657" w:rsidRDefault="00A919E1" w:rsidP="000F22D8">
            <w:pPr>
              <w:spacing w:line="240" w:lineRule="auto"/>
              <w:rPr>
                <w:rFonts w:ascii="Arial Narrow" w:eastAsia="Times New Roman" w:hAnsi="Arial Narrow" w:cs="Arial"/>
              </w:rPr>
            </w:pPr>
          </w:p>
          <w:p w14:paraId="1EE729AC" w14:textId="77777777" w:rsidR="00A919E1" w:rsidRPr="00F63657" w:rsidRDefault="00A919E1" w:rsidP="000F22D8">
            <w:pPr>
              <w:spacing w:line="240" w:lineRule="auto"/>
              <w:rPr>
                <w:rFonts w:ascii="Arial Narrow" w:eastAsia="Times New Roman" w:hAnsi="Arial Narrow" w:cs="Arial"/>
              </w:rPr>
            </w:pPr>
          </w:p>
          <w:p w14:paraId="25366734" w14:textId="77777777" w:rsidR="00A919E1" w:rsidRPr="00F63657" w:rsidRDefault="00A919E1" w:rsidP="000F22D8">
            <w:pPr>
              <w:spacing w:line="240" w:lineRule="auto"/>
              <w:rPr>
                <w:rFonts w:ascii="Arial Narrow" w:eastAsia="Times New Roman" w:hAnsi="Arial Narrow" w:cs="Arial"/>
              </w:rPr>
            </w:pPr>
          </w:p>
          <w:p w14:paraId="332206D0" w14:textId="77777777" w:rsidR="00A919E1" w:rsidRPr="00F63657" w:rsidRDefault="00A919E1" w:rsidP="000F22D8">
            <w:pPr>
              <w:spacing w:line="240" w:lineRule="auto"/>
              <w:rPr>
                <w:rFonts w:ascii="Arial Narrow" w:eastAsia="Times New Roman" w:hAnsi="Arial Narrow" w:cs="Arial"/>
              </w:rPr>
            </w:pPr>
          </w:p>
          <w:p w14:paraId="3B6C39FF" w14:textId="77777777" w:rsidR="00A919E1" w:rsidRPr="00F63657" w:rsidRDefault="00A919E1" w:rsidP="000F22D8">
            <w:pPr>
              <w:spacing w:line="240" w:lineRule="auto"/>
              <w:rPr>
                <w:rFonts w:ascii="Arial Narrow" w:eastAsia="Times New Roman" w:hAnsi="Arial Narrow" w:cs="Arial"/>
              </w:rPr>
            </w:pPr>
          </w:p>
          <w:p w14:paraId="41F9BCB6" w14:textId="77777777" w:rsidR="00A919E1" w:rsidRPr="00F63657" w:rsidRDefault="00A919E1" w:rsidP="000F22D8">
            <w:pPr>
              <w:spacing w:line="240" w:lineRule="auto"/>
              <w:rPr>
                <w:rFonts w:ascii="Arial Narrow" w:eastAsia="Times New Roman" w:hAnsi="Arial Narrow" w:cs="Arial"/>
              </w:rPr>
            </w:pPr>
          </w:p>
          <w:p w14:paraId="24C95A20" w14:textId="77777777" w:rsidR="00A919E1" w:rsidRPr="00F63657" w:rsidRDefault="00A919E1" w:rsidP="000F22D8">
            <w:pPr>
              <w:spacing w:line="240" w:lineRule="auto"/>
              <w:rPr>
                <w:rFonts w:ascii="Arial Narrow" w:eastAsia="Times New Roman" w:hAnsi="Arial Narrow" w:cs="Arial"/>
              </w:rPr>
            </w:pPr>
          </w:p>
          <w:p w14:paraId="5B934674" w14:textId="77777777" w:rsidR="00A919E1" w:rsidRPr="00F63657" w:rsidRDefault="00A919E1" w:rsidP="000F22D8">
            <w:pPr>
              <w:spacing w:line="240" w:lineRule="auto"/>
              <w:rPr>
                <w:rFonts w:ascii="Arial Narrow" w:eastAsia="Times New Roman" w:hAnsi="Arial Narrow" w:cs="Arial"/>
              </w:rPr>
            </w:pPr>
          </w:p>
          <w:p w14:paraId="3C02BF43" w14:textId="77777777" w:rsidR="00A919E1" w:rsidRPr="00F63657" w:rsidRDefault="00A919E1" w:rsidP="000F22D8">
            <w:pPr>
              <w:spacing w:line="240" w:lineRule="auto"/>
              <w:rPr>
                <w:rFonts w:ascii="Arial Narrow" w:eastAsia="Times New Roman" w:hAnsi="Arial Narrow" w:cs="Arial"/>
              </w:rPr>
            </w:pPr>
          </w:p>
          <w:p w14:paraId="50702F20" w14:textId="77777777" w:rsidR="00A919E1" w:rsidRPr="00F63657" w:rsidRDefault="00A919E1" w:rsidP="000F22D8">
            <w:pPr>
              <w:spacing w:line="240" w:lineRule="auto"/>
              <w:rPr>
                <w:rFonts w:ascii="Arial Narrow" w:eastAsia="Times New Roman" w:hAnsi="Arial Narrow" w:cs="Arial"/>
              </w:rPr>
            </w:pPr>
          </w:p>
          <w:p w14:paraId="7ACCCAE5" w14:textId="77777777" w:rsidR="00A919E1" w:rsidRPr="00F63657" w:rsidRDefault="00A919E1" w:rsidP="000F22D8">
            <w:pPr>
              <w:spacing w:line="240" w:lineRule="auto"/>
              <w:rPr>
                <w:rFonts w:ascii="Arial Narrow" w:eastAsia="Times New Roman" w:hAnsi="Arial Narrow" w:cs="Arial"/>
              </w:rPr>
            </w:pPr>
          </w:p>
          <w:p w14:paraId="1D909F17" w14:textId="77777777" w:rsidR="00A919E1" w:rsidRPr="00F63657" w:rsidRDefault="00A919E1" w:rsidP="000F22D8">
            <w:pPr>
              <w:spacing w:line="240" w:lineRule="auto"/>
              <w:rPr>
                <w:rFonts w:ascii="Arial Narrow" w:eastAsia="Times New Roman" w:hAnsi="Arial Narrow" w:cs="Arial"/>
              </w:rPr>
            </w:pPr>
          </w:p>
        </w:tc>
        <w:tc>
          <w:tcPr>
            <w:tcW w:w="1260" w:type="dxa"/>
            <w:tcBorders>
              <w:top w:val="single" w:sz="8" w:space="0" w:color="auto"/>
              <w:left w:val="nil"/>
              <w:bottom w:val="single" w:sz="8" w:space="0" w:color="auto"/>
              <w:right w:val="single" w:sz="8" w:space="0" w:color="000000"/>
            </w:tcBorders>
            <w:hideMark/>
          </w:tcPr>
          <w:p w14:paraId="5033FE69" w14:textId="77777777" w:rsidR="00A919E1" w:rsidRPr="00F63657" w:rsidRDefault="00A919E1" w:rsidP="000F22D8">
            <w:pPr>
              <w:spacing w:after="240" w:line="240" w:lineRule="auto"/>
              <w:rPr>
                <w:rFonts w:ascii="Arial Narrow" w:eastAsia="Times New Roman" w:hAnsi="Arial Narrow" w:cs="Arial"/>
                <w:color w:val="000000"/>
              </w:rPr>
            </w:pPr>
            <w:r w:rsidRPr="00F63657">
              <w:rPr>
                <w:rFonts w:ascii="Arial Narrow" w:eastAsia="Times New Roman" w:hAnsi="Arial Narrow" w:cs="Arial"/>
                <w:color w:val="000000"/>
              </w:rPr>
              <w:t>Realizar capacitaciones y/o seguimientos relacionados con:</w:t>
            </w:r>
            <w:r w:rsidRPr="00F63657">
              <w:rPr>
                <w:rFonts w:ascii="Arial Narrow" w:eastAsia="Times New Roman" w:hAnsi="Arial Narrow" w:cs="Arial"/>
                <w:color w:val="000000"/>
              </w:rPr>
              <w:br/>
            </w:r>
            <w:r w:rsidRPr="00F63657">
              <w:rPr>
                <w:rFonts w:ascii="Arial Narrow" w:eastAsia="Times New Roman" w:hAnsi="Arial Narrow" w:cs="Arial"/>
                <w:color w:val="000000"/>
              </w:rPr>
              <w:br/>
              <w:t>La correcta aplicación de las TRD que permiten identificar cuáles son los documentos que deben ser objeto de transferencia documental y cuales no</w:t>
            </w:r>
            <w:r w:rsidRPr="00F63657">
              <w:rPr>
                <w:rFonts w:ascii="Arial Narrow" w:eastAsia="Times New Roman" w:hAnsi="Arial Narrow" w:cs="Arial"/>
                <w:color w:val="000000"/>
              </w:rPr>
              <w:br/>
            </w:r>
            <w:r w:rsidRPr="00F63657">
              <w:rPr>
                <w:rFonts w:ascii="Arial Narrow" w:eastAsia="Times New Roman" w:hAnsi="Arial Narrow" w:cs="Arial"/>
                <w:color w:val="000000"/>
              </w:rPr>
              <w:br/>
              <w:t>La correcta aplicación del procedimiento de transferencia documental</w:t>
            </w:r>
            <w:r w:rsidRPr="00F63657">
              <w:rPr>
                <w:rFonts w:ascii="Arial Narrow" w:eastAsia="Times New Roman" w:hAnsi="Arial Narrow" w:cs="Arial"/>
                <w:color w:val="000000"/>
              </w:rPr>
              <w:br/>
            </w:r>
            <w:r w:rsidRPr="00F63657">
              <w:rPr>
                <w:rFonts w:ascii="Arial Narrow" w:eastAsia="Times New Roman" w:hAnsi="Arial Narrow" w:cs="Arial"/>
                <w:color w:val="000000"/>
              </w:rPr>
              <w:br/>
              <w:t xml:space="preserve">La correcta aplicación de la organización y ordenación </w:t>
            </w:r>
            <w:r w:rsidRPr="00F63657">
              <w:rPr>
                <w:rFonts w:ascii="Arial Narrow" w:eastAsia="Times New Roman" w:hAnsi="Arial Narrow" w:cs="Arial"/>
                <w:color w:val="000000"/>
              </w:rPr>
              <w:lastRenderedPageBreak/>
              <w:t>documental en los archivos de gestión</w:t>
            </w:r>
            <w:r w:rsidRPr="00F63657">
              <w:rPr>
                <w:rFonts w:ascii="Arial Narrow" w:eastAsia="Times New Roman" w:hAnsi="Arial Narrow" w:cs="Arial"/>
                <w:color w:val="000000"/>
              </w:rPr>
              <w:br/>
            </w:r>
            <w:r w:rsidRPr="00F63657">
              <w:rPr>
                <w:rFonts w:ascii="Arial Narrow" w:eastAsia="Times New Roman" w:hAnsi="Arial Narrow" w:cs="Arial"/>
                <w:color w:val="000000"/>
              </w:rPr>
              <w:br/>
              <w:t>Concientización sobre la responsabilidad de los funcionarios y/o contratistas sobre el control y custodia de la documentación que producen y reciben</w:t>
            </w:r>
          </w:p>
        </w:tc>
        <w:tc>
          <w:tcPr>
            <w:tcW w:w="933" w:type="dxa"/>
            <w:tcBorders>
              <w:top w:val="single" w:sz="8" w:space="0" w:color="auto"/>
              <w:left w:val="nil"/>
              <w:bottom w:val="single" w:sz="8" w:space="0" w:color="auto"/>
              <w:right w:val="single" w:sz="8" w:space="0" w:color="auto"/>
            </w:tcBorders>
            <w:hideMark/>
          </w:tcPr>
          <w:p w14:paraId="75B3DFCD" w14:textId="41829A35"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lastRenderedPageBreak/>
              <w:t xml:space="preserve">Oficina Gestión Documental / </w:t>
            </w:r>
            <w:r w:rsidR="00105512" w:rsidRPr="00F63657">
              <w:rPr>
                <w:rFonts w:ascii="Arial Narrow" w:eastAsia="Times New Roman" w:hAnsi="Arial Narrow" w:cs="Arial"/>
                <w:color w:val="000000"/>
              </w:rPr>
              <w:t>funcionarios</w:t>
            </w:r>
            <w:r w:rsidRPr="00F63657">
              <w:rPr>
                <w:rFonts w:ascii="Arial Narrow" w:eastAsia="Times New Roman" w:hAnsi="Arial Narrow" w:cs="Arial"/>
                <w:color w:val="000000"/>
              </w:rPr>
              <w:t xml:space="preserve"> y/o contratistas responsables de la documentación</w:t>
            </w:r>
          </w:p>
        </w:tc>
      </w:tr>
      <w:tr w:rsidR="00C128CD" w:rsidRPr="00F63657" w14:paraId="32044884" w14:textId="77777777" w:rsidTr="00C128CD">
        <w:trPr>
          <w:trHeight w:val="947"/>
        </w:trPr>
        <w:tc>
          <w:tcPr>
            <w:tcW w:w="1173" w:type="dxa"/>
            <w:tcBorders>
              <w:top w:val="nil"/>
              <w:left w:val="single" w:sz="8" w:space="0" w:color="000000"/>
              <w:bottom w:val="single" w:sz="8" w:space="0" w:color="000000"/>
              <w:right w:val="single" w:sz="8" w:space="0" w:color="000000"/>
            </w:tcBorders>
            <w:hideMark/>
          </w:tcPr>
          <w:p w14:paraId="0E806A3C"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Insuficiencia de espacios</w:t>
            </w:r>
          </w:p>
        </w:tc>
        <w:tc>
          <w:tcPr>
            <w:tcW w:w="1095" w:type="dxa"/>
            <w:tcBorders>
              <w:top w:val="nil"/>
              <w:left w:val="nil"/>
              <w:bottom w:val="single" w:sz="8" w:space="0" w:color="000000"/>
              <w:right w:val="single" w:sz="8" w:space="0" w:color="000000"/>
            </w:tcBorders>
            <w:hideMark/>
          </w:tcPr>
          <w:p w14:paraId="6F7841BB"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No se ha establecido un cronograma de transferencias documentales</w:t>
            </w:r>
          </w:p>
        </w:tc>
        <w:tc>
          <w:tcPr>
            <w:tcW w:w="1173" w:type="dxa"/>
            <w:tcBorders>
              <w:top w:val="nil"/>
              <w:left w:val="nil"/>
              <w:bottom w:val="single" w:sz="8" w:space="0" w:color="000000"/>
              <w:right w:val="single" w:sz="8" w:space="0" w:color="000000"/>
            </w:tcBorders>
            <w:hideMark/>
          </w:tcPr>
          <w:p w14:paraId="737E9D24"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El estancamiento de las transferencias documentales a atenuado la problemática de la insuficiencia de espacios</w:t>
            </w:r>
          </w:p>
        </w:tc>
        <w:tc>
          <w:tcPr>
            <w:tcW w:w="1314" w:type="dxa"/>
            <w:tcBorders>
              <w:top w:val="nil"/>
              <w:left w:val="nil"/>
              <w:bottom w:val="single" w:sz="8" w:space="0" w:color="000000"/>
              <w:right w:val="single" w:sz="8" w:space="0" w:color="000000"/>
            </w:tcBorders>
            <w:hideMark/>
          </w:tcPr>
          <w:p w14:paraId="5B5F51CE"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Construcción de cronograma de transferencias documentales</w:t>
            </w:r>
          </w:p>
        </w:tc>
        <w:tc>
          <w:tcPr>
            <w:tcW w:w="1438" w:type="dxa"/>
            <w:tcBorders>
              <w:top w:val="nil"/>
              <w:left w:val="nil"/>
              <w:bottom w:val="single" w:sz="8" w:space="0" w:color="000000"/>
              <w:right w:val="single" w:sz="8" w:space="0" w:color="000000"/>
            </w:tcBorders>
            <w:hideMark/>
          </w:tcPr>
          <w:p w14:paraId="72D2430B"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Aspectos de la función archivística, de conservación y preservación </w:t>
            </w:r>
          </w:p>
        </w:tc>
        <w:tc>
          <w:tcPr>
            <w:tcW w:w="1173" w:type="dxa"/>
            <w:tcBorders>
              <w:top w:val="nil"/>
              <w:left w:val="nil"/>
              <w:bottom w:val="single" w:sz="8" w:space="0" w:color="000000"/>
              <w:right w:val="single" w:sz="8" w:space="0" w:color="000000"/>
            </w:tcBorders>
            <w:hideMark/>
          </w:tcPr>
          <w:p w14:paraId="0762FCD4"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Establecer un cronograma de transferencias documentales que permita a las oficinas descongestionar sus espacios </w:t>
            </w:r>
          </w:p>
        </w:tc>
        <w:tc>
          <w:tcPr>
            <w:tcW w:w="1260" w:type="dxa"/>
            <w:tcBorders>
              <w:top w:val="nil"/>
              <w:left w:val="nil"/>
              <w:bottom w:val="single" w:sz="8" w:space="0" w:color="000000"/>
              <w:right w:val="single" w:sz="8" w:space="0" w:color="000000"/>
            </w:tcBorders>
            <w:hideMark/>
          </w:tcPr>
          <w:p w14:paraId="7B89FFFE"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Cronograma transferencias documentales</w:t>
            </w:r>
          </w:p>
        </w:tc>
        <w:tc>
          <w:tcPr>
            <w:tcW w:w="933" w:type="dxa"/>
            <w:tcBorders>
              <w:top w:val="nil"/>
              <w:left w:val="nil"/>
              <w:bottom w:val="single" w:sz="8" w:space="0" w:color="000000"/>
              <w:right w:val="single" w:sz="8" w:space="0" w:color="000000"/>
            </w:tcBorders>
            <w:hideMark/>
          </w:tcPr>
          <w:p w14:paraId="782EAF34"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Oficina Gestión Documental</w:t>
            </w:r>
          </w:p>
        </w:tc>
      </w:tr>
      <w:tr w:rsidR="00C128CD" w:rsidRPr="00F63657" w14:paraId="32CB8D5A" w14:textId="77777777" w:rsidTr="00C128CD">
        <w:trPr>
          <w:trHeight w:val="1008"/>
        </w:trPr>
        <w:tc>
          <w:tcPr>
            <w:tcW w:w="1173" w:type="dxa"/>
            <w:tcBorders>
              <w:top w:val="nil"/>
              <w:left w:val="single" w:sz="8" w:space="0" w:color="000000"/>
              <w:bottom w:val="single" w:sz="8" w:space="0" w:color="000000"/>
              <w:right w:val="single" w:sz="8" w:space="0" w:color="000000"/>
            </w:tcBorders>
            <w:hideMark/>
          </w:tcPr>
          <w:p w14:paraId="695EB5B6"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Condiciones ambientales inadecuadas</w:t>
            </w:r>
          </w:p>
        </w:tc>
        <w:tc>
          <w:tcPr>
            <w:tcW w:w="1095" w:type="dxa"/>
            <w:tcBorders>
              <w:top w:val="nil"/>
              <w:left w:val="nil"/>
              <w:bottom w:val="single" w:sz="8" w:space="0" w:color="000000"/>
              <w:right w:val="single" w:sz="8" w:space="0" w:color="000000"/>
            </w:tcBorders>
            <w:hideMark/>
          </w:tcPr>
          <w:p w14:paraId="716DE513"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No se realiza un control sobre las condiciones ambientales de los depósitos de archivo</w:t>
            </w:r>
          </w:p>
        </w:tc>
        <w:tc>
          <w:tcPr>
            <w:tcW w:w="1173" w:type="dxa"/>
            <w:tcBorders>
              <w:top w:val="nil"/>
              <w:left w:val="nil"/>
              <w:bottom w:val="single" w:sz="8" w:space="0" w:color="000000"/>
              <w:right w:val="single" w:sz="8" w:space="0" w:color="000000"/>
            </w:tcBorders>
            <w:hideMark/>
          </w:tcPr>
          <w:p w14:paraId="1FFA0191"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Deterioro de la documentación en cuanto los espacios no cuentas con las condiciones mínimas </w:t>
            </w:r>
            <w:r w:rsidRPr="00F63657">
              <w:rPr>
                <w:rFonts w:ascii="Arial Narrow" w:eastAsia="Times New Roman" w:hAnsi="Arial Narrow" w:cs="Arial"/>
                <w:color w:val="000000"/>
              </w:rPr>
              <w:lastRenderedPageBreak/>
              <w:t>ambientales requeridas</w:t>
            </w:r>
          </w:p>
        </w:tc>
        <w:tc>
          <w:tcPr>
            <w:tcW w:w="1314" w:type="dxa"/>
            <w:tcBorders>
              <w:top w:val="nil"/>
              <w:left w:val="nil"/>
              <w:bottom w:val="single" w:sz="8" w:space="0" w:color="000000"/>
              <w:right w:val="single" w:sz="8" w:space="0" w:color="000000"/>
            </w:tcBorders>
            <w:hideMark/>
          </w:tcPr>
          <w:p w14:paraId="551ACE4C"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Instalación y/o reparación de equipos de acondicionamiento climático y de control ambiental</w:t>
            </w:r>
          </w:p>
        </w:tc>
        <w:tc>
          <w:tcPr>
            <w:tcW w:w="1438" w:type="dxa"/>
            <w:tcBorders>
              <w:top w:val="nil"/>
              <w:left w:val="nil"/>
              <w:bottom w:val="single" w:sz="8" w:space="0" w:color="000000"/>
              <w:right w:val="single" w:sz="8" w:space="0" w:color="000000"/>
            </w:tcBorders>
            <w:hideMark/>
          </w:tcPr>
          <w:p w14:paraId="0069236A"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Aspectos de conservación y preservación</w:t>
            </w:r>
          </w:p>
        </w:tc>
        <w:tc>
          <w:tcPr>
            <w:tcW w:w="1173" w:type="dxa"/>
            <w:tcBorders>
              <w:top w:val="nil"/>
              <w:left w:val="nil"/>
              <w:bottom w:val="single" w:sz="8" w:space="0" w:color="000000"/>
              <w:right w:val="single" w:sz="8" w:space="0" w:color="000000"/>
            </w:tcBorders>
            <w:hideMark/>
          </w:tcPr>
          <w:p w14:paraId="5C8038E7"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Mejorar y establecer un control sobre las condiciones ambientales de los depósitos </w:t>
            </w:r>
          </w:p>
        </w:tc>
        <w:tc>
          <w:tcPr>
            <w:tcW w:w="1260" w:type="dxa"/>
            <w:tcBorders>
              <w:top w:val="nil"/>
              <w:left w:val="nil"/>
              <w:bottom w:val="single" w:sz="8" w:space="0" w:color="000000"/>
              <w:right w:val="single" w:sz="8" w:space="0" w:color="000000"/>
            </w:tcBorders>
            <w:hideMark/>
          </w:tcPr>
          <w:p w14:paraId="3E13D3E1"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Proponer la adquisición de los equipos correspondientes o la reparación de los ya existentes</w:t>
            </w:r>
          </w:p>
        </w:tc>
        <w:tc>
          <w:tcPr>
            <w:tcW w:w="933" w:type="dxa"/>
            <w:tcBorders>
              <w:top w:val="nil"/>
              <w:left w:val="nil"/>
              <w:bottom w:val="single" w:sz="8" w:space="0" w:color="000000"/>
              <w:right w:val="single" w:sz="8" w:space="0" w:color="000000"/>
            </w:tcBorders>
            <w:hideMark/>
          </w:tcPr>
          <w:p w14:paraId="19B43E6D"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Oficina Gestión Documental</w:t>
            </w:r>
          </w:p>
        </w:tc>
      </w:tr>
      <w:tr w:rsidR="00C128CD" w:rsidRPr="00F63657" w14:paraId="2B57CDAC" w14:textId="77777777" w:rsidTr="00C128CD">
        <w:trPr>
          <w:trHeight w:val="958"/>
        </w:trPr>
        <w:tc>
          <w:tcPr>
            <w:tcW w:w="1173" w:type="dxa"/>
            <w:tcBorders>
              <w:top w:val="nil"/>
              <w:left w:val="single" w:sz="8" w:space="0" w:color="000000"/>
              <w:bottom w:val="nil"/>
              <w:right w:val="single" w:sz="8" w:space="0" w:color="000000"/>
            </w:tcBorders>
            <w:hideMark/>
          </w:tcPr>
          <w:p w14:paraId="45FA808C"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 xml:space="preserve">Condiciones locativas inadecuadas </w:t>
            </w:r>
          </w:p>
        </w:tc>
        <w:tc>
          <w:tcPr>
            <w:tcW w:w="1095" w:type="dxa"/>
            <w:tcBorders>
              <w:top w:val="nil"/>
              <w:left w:val="nil"/>
              <w:bottom w:val="nil"/>
              <w:right w:val="single" w:sz="8" w:space="0" w:color="000000"/>
            </w:tcBorders>
            <w:hideMark/>
          </w:tcPr>
          <w:p w14:paraId="3622664F"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Algunos de los depósitos no cumplen con condiciones mínimas locativas para albergar archivos</w:t>
            </w:r>
          </w:p>
        </w:tc>
        <w:tc>
          <w:tcPr>
            <w:tcW w:w="1173" w:type="dxa"/>
            <w:tcBorders>
              <w:top w:val="nil"/>
              <w:left w:val="nil"/>
              <w:bottom w:val="nil"/>
              <w:right w:val="single" w:sz="8" w:space="0" w:color="000000"/>
            </w:tcBorders>
            <w:hideMark/>
          </w:tcPr>
          <w:p w14:paraId="60BBAA4E"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Deterioro de la documentación en cuanto los espacios no cuentas con las condiciones mínimas</w:t>
            </w:r>
          </w:p>
        </w:tc>
        <w:tc>
          <w:tcPr>
            <w:tcW w:w="1314" w:type="dxa"/>
            <w:tcBorders>
              <w:top w:val="nil"/>
              <w:left w:val="nil"/>
              <w:bottom w:val="nil"/>
              <w:right w:val="single" w:sz="8" w:space="0" w:color="000000"/>
            </w:tcBorders>
            <w:hideMark/>
          </w:tcPr>
          <w:p w14:paraId="1A8168BA"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Recuperación de espacios por medio de su adecuación </w:t>
            </w:r>
          </w:p>
        </w:tc>
        <w:tc>
          <w:tcPr>
            <w:tcW w:w="1438" w:type="dxa"/>
            <w:tcBorders>
              <w:top w:val="nil"/>
              <w:left w:val="nil"/>
              <w:bottom w:val="nil"/>
              <w:right w:val="single" w:sz="8" w:space="0" w:color="000000"/>
            </w:tcBorders>
            <w:hideMark/>
          </w:tcPr>
          <w:p w14:paraId="719B5ABE"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Aspectos de conservación y preservación</w:t>
            </w:r>
          </w:p>
        </w:tc>
        <w:tc>
          <w:tcPr>
            <w:tcW w:w="1173" w:type="dxa"/>
            <w:tcBorders>
              <w:top w:val="nil"/>
              <w:left w:val="nil"/>
              <w:bottom w:val="nil"/>
              <w:right w:val="single" w:sz="8" w:space="0" w:color="000000"/>
            </w:tcBorders>
            <w:hideMark/>
          </w:tcPr>
          <w:p w14:paraId="6FF52D8C"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Mejorar las condiciones locativas de los espacios ya existentes</w:t>
            </w:r>
          </w:p>
        </w:tc>
        <w:tc>
          <w:tcPr>
            <w:tcW w:w="1260" w:type="dxa"/>
            <w:tcBorders>
              <w:top w:val="nil"/>
              <w:left w:val="nil"/>
              <w:bottom w:val="nil"/>
              <w:right w:val="single" w:sz="8" w:space="0" w:color="000000"/>
            </w:tcBorders>
            <w:hideMark/>
          </w:tcPr>
          <w:p w14:paraId="2BE13DE2"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Proponer la recuperación de espacios para adecuarlos con las condiciones mínimas requeridas para la conservación de documentos</w:t>
            </w:r>
          </w:p>
        </w:tc>
        <w:tc>
          <w:tcPr>
            <w:tcW w:w="933" w:type="dxa"/>
            <w:tcBorders>
              <w:top w:val="nil"/>
              <w:left w:val="nil"/>
              <w:bottom w:val="nil"/>
              <w:right w:val="single" w:sz="8" w:space="0" w:color="000000"/>
            </w:tcBorders>
            <w:hideMark/>
          </w:tcPr>
          <w:p w14:paraId="7B0FE1D6"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Oficina Gestión Documental</w:t>
            </w:r>
          </w:p>
        </w:tc>
      </w:tr>
      <w:tr w:rsidR="00C128CD" w:rsidRPr="00F63657" w14:paraId="0E514B01" w14:textId="77777777" w:rsidTr="00C128CD">
        <w:trPr>
          <w:trHeight w:val="1548"/>
        </w:trPr>
        <w:tc>
          <w:tcPr>
            <w:tcW w:w="1173" w:type="dxa"/>
            <w:tcBorders>
              <w:top w:val="single" w:sz="8" w:space="0" w:color="auto"/>
              <w:left w:val="single" w:sz="8" w:space="0" w:color="auto"/>
              <w:bottom w:val="single" w:sz="8" w:space="0" w:color="auto"/>
              <w:right w:val="single" w:sz="8" w:space="0" w:color="000000"/>
            </w:tcBorders>
            <w:hideMark/>
          </w:tcPr>
          <w:p w14:paraId="627A0DEF"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Condiciones de seguridad</w:t>
            </w:r>
          </w:p>
        </w:tc>
        <w:tc>
          <w:tcPr>
            <w:tcW w:w="1095" w:type="dxa"/>
            <w:tcBorders>
              <w:top w:val="single" w:sz="8" w:space="0" w:color="auto"/>
              <w:left w:val="nil"/>
              <w:bottom w:val="single" w:sz="8" w:space="0" w:color="auto"/>
              <w:right w:val="single" w:sz="8" w:space="0" w:color="000000"/>
            </w:tcBorders>
            <w:hideMark/>
          </w:tcPr>
          <w:p w14:paraId="7F756A7A"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Algunos depósitos no cumplen con las condiciones mínimas de seguridad</w:t>
            </w:r>
          </w:p>
        </w:tc>
        <w:tc>
          <w:tcPr>
            <w:tcW w:w="1173" w:type="dxa"/>
            <w:tcBorders>
              <w:top w:val="single" w:sz="8" w:space="0" w:color="auto"/>
              <w:left w:val="nil"/>
              <w:bottom w:val="single" w:sz="8" w:space="0" w:color="auto"/>
              <w:right w:val="single" w:sz="8" w:space="0" w:color="000000"/>
            </w:tcBorders>
            <w:hideMark/>
          </w:tcPr>
          <w:p w14:paraId="5682D6A9"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Deterioro y posibilidad de pérdida de información por incidentes inesperados</w:t>
            </w:r>
          </w:p>
        </w:tc>
        <w:tc>
          <w:tcPr>
            <w:tcW w:w="1314" w:type="dxa"/>
            <w:tcBorders>
              <w:top w:val="single" w:sz="8" w:space="0" w:color="auto"/>
              <w:left w:val="nil"/>
              <w:bottom w:val="single" w:sz="8" w:space="0" w:color="auto"/>
              <w:right w:val="single" w:sz="8" w:space="0" w:color="000000"/>
            </w:tcBorders>
            <w:hideMark/>
          </w:tcPr>
          <w:p w14:paraId="7471F379"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Evaluación de los aspectos de seguridad de dichos depósitos y generación de acciones correctivas</w:t>
            </w:r>
          </w:p>
        </w:tc>
        <w:tc>
          <w:tcPr>
            <w:tcW w:w="1438" w:type="dxa"/>
            <w:tcBorders>
              <w:top w:val="single" w:sz="8" w:space="0" w:color="auto"/>
              <w:left w:val="nil"/>
              <w:bottom w:val="single" w:sz="8" w:space="0" w:color="auto"/>
              <w:right w:val="single" w:sz="8" w:space="0" w:color="000000"/>
            </w:tcBorders>
            <w:hideMark/>
          </w:tcPr>
          <w:p w14:paraId="5296603E"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Aspectos de conservación y preservación</w:t>
            </w:r>
          </w:p>
        </w:tc>
        <w:tc>
          <w:tcPr>
            <w:tcW w:w="1173" w:type="dxa"/>
            <w:tcBorders>
              <w:top w:val="single" w:sz="8" w:space="0" w:color="auto"/>
              <w:left w:val="nil"/>
              <w:bottom w:val="single" w:sz="8" w:space="0" w:color="auto"/>
              <w:right w:val="single" w:sz="8" w:space="0" w:color="000000"/>
            </w:tcBorders>
            <w:hideMark/>
          </w:tcPr>
          <w:p w14:paraId="6DF70AF4"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Mejorar las condiciones de seguridad de los depósitos </w:t>
            </w:r>
          </w:p>
        </w:tc>
        <w:tc>
          <w:tcPr>
            <w:tcW w:w="1260" w:type="dxa"/>
            <w:tcBorders>
              <w:top w:val="single" w:sz="8" w:space="0" w:color="auto"/>
              <w:left w:val="nil"/>
              <w:bottom w:val="single" w:sz="8" w:space="0" w:color="auto"/>
              <w:right w:val="single" w:sz="8" w:space="0" w:color="000000"/>
            </w:tcBorders>
            <w:hideMark/>
          </w:tcPr>
          <w:p w14:paraId="396C2A14"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Valoración detallada de extintores en cuanto a capacidad y funcionalidad</w:t>
            </w:r>
            <w:r w:rsidRPr="00F63657">
              <w:rPr>
                <w:rFonts w:ascii="Arial Narrow" w:eastAsia="Times New Roman" w:hAnsi="Arial Narrow" w:cs="Arial"/>
                <w:color w:val="000000"/>
              </w:rPr>
              <w:br/>
            </w:r>
            <w:r w:rsidRPr="00F63657">
              <w:rPr>
                <w:rFonts w:ascii="Arial Narrow" w:eastAsia="Times New Roman" w:hAnsi="Arial Narrow" w:cs="Arial"/>
                <w:color w:val="000000"/>
              </w:rPr>
              <w:br/>
              <w:t>Identificación de los espacios que no cuentan con extintores</w:t>
            </w:r>
            <w:r w:rsidRPr="00F63657">
              <w:rPr>
                <w:rFonts w:ascii="Arial Narrow" w:eastAsia="Times New Roman" w:hAnsi="Arial Narrow" w:cs="Arial"/>
                <w:color w:val="000000"/>
              </w:rPr>
              <w:br/>
            </w:r>
            <w:r w:rsidRPr="00F63657">
              <w:rPr>
                <w:rFonts w:ascii="Arial Narrow" w:eastAsia="Times New Roman" w:hAnsi="Arial Narrow" w:cs="Arial"/>
                <w:color w:val="000000"/>
              </w:rPr>
              <w:br/>
              <w:t>Valoración de posibles riesgos</w:t>
            </w:r>
            <w:r w:rsidRPr="00F63657">
              <w:rPr>
                <w:rFonts w:ascii="Arial Narrow" w:eastAsia="Times New Roman" w:hAnsi="Arial Narrow" w:cs="Arial"/>
                <w:color w:val="000000"/>
              </w:rPr>
              <w:br/>
            </w:r>
            <w:r w:rsidRPr="00F63657">
              <w:rPr>
                <w:rFonts w:ascii="Arial Narrow" w:eastAsia="Times New Roman" w:hAnsi="Arial Narrow" w:cs="Arial"/>
                <w:color w:val="000000"/>
              </w:rPr>
              <w:br/>
              <w:t>Elaboración de plan de prevención y contingencia en archivo</w:t>
            </w:r>
          </w:p>
        </w:tc>
        <w:tc>
          <w:tcPr>
            <w:tcW w:w="933" w:type="dxa"/>
            <w:tcBorders>
              <w:top w:val="single" w:sz="8" w:space="0" w:color="auto"/>
              <w:left w:val="nil"/>
              <w:bottom w:val="single" w:sz="8" w:space="0" w:color="auto"/>
              <w:right w:val="single" w:sz="8" w:space="0" w:color="auto"/>
            </w:tcBorders>
            <w:hideMark/>
          </w:tcPr>
          <w:p w14:paraId="0597096D"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Oficina Gestión Documental</w:t>
            </w:r>
          </w:p>
        </w:tc>
      </w:tr>
      <w:tr w:rsidR="00C128CD" w:rsidRPr="00F63657" w14:paraId="5809FC76" w14:textId="77777777" w:rsidTr="00C128CD">
        <w:trPr>
          <w:trHeight w:val="1349"/>
        </w:trPr>
        <w:tc>
          <w:tcPr>
            <w:tcW w:w="1173" w:type="dxa"/>
            <w:tcBorders>
              <w:top w:val="nil"/>
              <w:left w:val="single" w:sz="8" w:space="0" w:color="000000"/>
              <w:bottom w:val="nil"/>
              <w:right w:val="single" w:sz="8" w:space="0" w:color="000000"/>
            </w:tcBorders>
            <w:hideMark/>
          </w:tcPr>
          <w:p w14:paraId="5FB725E0"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lastRenderedPageBreak/>
              <w:t>No existe un procedimiento establecido para garantizar el saneamiento ambiental de los depósitos y de las unidades de conservación</w:t>
            </w:r>
          </w:p>
        </w:tc>
        <w:tc>
          <w:tcPr>
            <w:tcW w:w="1095" w:type="dxa"/>
            <w:tcBorders>
              <w:top w:val="nil"/>
              <w:left w:val="nil"/>
              <w:bottom w:val="nil"/>
              <w:right w:val="single" w:sz="8" w:space="0" w:color="000000"/>
            </w:tcBorders>
            <w:hideMark/>
          </w:tcPr>
          <w:p w14:paraId="1034EB47"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Se evidenció que no existe un control sobre el saneamiento ambiental de los depósitos y de las unidades de conservación</w:t>
            </w:r>
          </w:p>
        </w:tc>
        <w:tc>
          <w:tcPr>
            <w:tcW w:w="1173" w:type="dxa"/>
            <w:tcBorders>
              <w:top w:val="nil"/>
              <w:left w:val="nil"/>
              <w:bottom w:val="nil"/>
              <w:right w:val="single" w:sz="8" w:space="0" w:color="000000"/>
            </w:tcBorders>
            <w:hideMark/>
          </w:tcPr>
          <w:p w14:paraId="5932C1A8"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Deterioro de la documentación por ausencia de un control sobre las condiciones ambientales (limpieza, desinfección, desinsectación) </w:t>
            </w:r>
          </w:p>
        </w:tc>
        <w:tc>
          <w:tcPr>
            <w:tcW w:w="1314" w:type="dxa"/>
            <w:tcBorders>
              <w:top w:val="nil"/>
              <w:left w:val="nil"/>
              <w:bottom w:val="nil"/>
              <w:right w:val="single" w:sz="8" w:space="0" w:color="000000"/>
            </w:tcBorders>
            <w:hideMark/>
          </w:tcPr>
          <w:p w14:paraId="0B3C3316"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Establecer un procedimiento para garantizar el saneamiento ambiental acorde con lo dispuesto en la normativa vigente que pueda ser aplicado por los responsables de las áreas y depósitos de archivo que lo requiera</w:t>
            </w:r>
          </w:p>
        </w:tc>
        <w:tc>
          <w:tcPr>
            <w:tcW w:w="1438" w:type="dxa"/>
            <w:tcBorders>
              <w:top w:val="nil"/>
              <w:left w:val="nil"/>
              <w:bottom w:val="nil"/>
              <w:right w:val="single" w:sz="8" w:space="0" w:color="000000"/>
            </w:tcBorders>
            <w:hideMark/>
          </w:tcPr>
          <w:p w14:paraId="1F80796F"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Aspectos de conservación y preservación</w:t>
            </w:r>
          </w:p>
        </w:tc>
        <w:tc>
          <w:tcPr>
            <w:tcW w:w="1173" w:type="dxa"/>
            <w:tcBorders>
              <w:top w:val="nil"/>
              <w:left w:val="nil"/>
              <w:bottom w:val="nil"/>
              <w:right w:val="single" w:sz="8" w:space="0" w:color="000000"/>
            </w:tcBorders>
            <w:hideMark/>
          </w:tcPr>
          <w:p w14:paraId="1EBF51C5"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Mejorar las condiciones generales de los depósitos y unidades de conservación</w:t>
            </w:r>
          </w:p>
        </w:tc>
        <w:tc>
          <w:tcPr>
            <w:tcW w:w="1260" w:type="dxa"/>
            <w:tcBorders>
              <w:top w:val="nil"/>
              <w:left w:val="nil"/>
              <w:bottom w:val="nil"/>
              <w:right w:val="single" w:sz="8" w:space="0" w:color="000000"/>
            </w:tcBorders>
            <w:hideMark/>
          </w:tcPr>
          <w:p w14:paraId="2CB0C01E" w14:textId="25701DE3" w:rsidR="00A919E1" w:rsidRPr="00F63657" w:rsidRDefault="00A919E1" w:rsidP="000F22D8">
            <w:pPr>
              <w:spacing w:after="0" w:line="240" w:lineRule="auto"/>
              <w:rPr>
                <w:rFonts w:ascii="Arial Narrow" w:eastAsia="Times New Roman" w:hAnsi="Arial Narrow" w:cs="Arial"/>
                <w:b/>
                <w:bCs/>
                <w:color w:val="000000"/>
              </w:rPr>
            </w:pPr>
            <w:r w:rsidRPr="00F63657">
              <w:rPr>
                <w:rFonts w:ascii="Arial Narrow" w:eastAsia="Times New Roman" w:hAnsi="Arial Narrow" w:cs="Arial"/>
                <w:b/>
                <w:bCs/>
                <w:color w:val="000000"/>
              </w:rPr>
              <w:t xml:space="preserve">- </w:t>
            </w:r>
            <w:r w:rsidRPr="00F63657">
              <w:rPr>
                <w:rFonts w:ascii="Arial Narrow" w:eastAsia="Times New Roman" w:hAnsi="Arial Narrow" w:cs="Arial"/>
                <w:color w:val="000000"/>
              </w:rPr>
              <w:t xml:space="preserve">Diseñar un </w:t>
            </w:r>
            <w:r w:rsidR="00105512" w:rsidRPr="00F63657">
              <w:rPr>
                <w:rFonts w:ascii="Arial Narrow" w:eastAsia="Times New Roman" w:hAnsi="Arial Narrow" w:cs="Arial"/>
                <w:color w:val="000000"/>
              </w:rPr>
              <w:t>procedimiento para</w:t>
            </w:r>
            <w:r w:rsidRPr="00F63657">
              <w:rPr>
                <w:rFonts w:ascii="Arial Narrow" w:eastAsia="Times New Roman" w:hAnsi="Arial Narrow" w:cs="Arial"/>
                <w:color w:val="000000"/>
              </w:rPr>
              <w:t xml:space="preserve"> garantizar el saneamiento ambiental de los depósitos y unidades de conservación que pueda ser aplicado por los responsables (este procedimiento estará integrado en el Plan de Conservación)</w:t>
            </w:r>
          </w:p>
        </w:tc>
        <w:tc>
          <w:tcPr>
            <w:tcW w:w="933" w:type="dxa"/>
            <w:tcBorders>
              <w:top w:val="nil"/>
              <w:left w:val="nil"/>
              <w:bottom w:val="nil"/>
              <w:right w:val="single" w:sz="8" w:space="0" w:color="000000"/>
            </w:tcBorders>
            <w:hideMark/>
          </w:tcPr>
          <w:p w14:paraId="13C718AA" w14:textId="3B696531"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Oficina Gestión Documental / </w:t>
            </w:r>
            <w:r w:rsidR="00105512" w:rsidRPr="00F63657">
              <w:rPr>
                <w:rFonts w:ascii="Arial Narrow" w:eastAsia="Times New Roman" w:hAnsi="Arial Narrow" w:cs="Arial"/>
                <w:color w:val="000000"/>
              </w:rPr>
              <w:t>funcionarios</w:t>
            </w:r>
            <w:r w:rsidRPr="00F63657">
              <w:rPr>
                <w:rFonts w:ascii="Arial Narrow" w:eastAsia="Times New Roman" w:hAnsi="Arial Narrow" w:cs="Arial"/>
                <w:color w:val="000000"/>
              </w:rPr>
              <w:t xml:space="preserve"> y/o contratistas responsables de la documentación</w:t>
            </w:r>
          </w:p>
        </w:tc>
      </w:tr>
      <w:tr w:rsidR="00C128CD" w:rsidRPr="00F63657" w14:paraId="51977963" w14:textId="77777777" w:rsidTr="00C128CD">
        <w:trPr>
          <w:trHeight w:val="2134"/>
        </w:trPr>
        <w:tc>
          <w:tcPr>
            <w:tcW w:w="1173" w:type="dxa"/>
            <w:tcBorders>
              <w:top w:val="single" w:sz="8" w:space="0" w:color="auto"/>
              <w:left w:val="single" w:sz="8" w:space="0" w:color="auto"/>
              <w:bottom w:val="single" w:sz="8" w:space="0" w:color="auto"/>
              <w:right w:val="single" w:sz="8" w:space="0" w:color="000000"/>
            </w:tcBorders>
            <w:hideMark/>
          </w:tcPr>
          <w:p w14:paraId="12271861"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Se presentan falencias por falta de estandarización de unidades de almacenamiento</w:t>
            </w:r>
          </w:p>
        </w:tc>
        <w:tc>
          <w:tcPr>
            <w:tcW w:w="1095" w:type="dxa"/>
            <w:tcBorders>
              <w:top w:val="single" w:sz="8" w:space="0" w:color="auto"/>
              <w:left w:val="nil"/>
              <w:bottom w:val="single" w:sz="8" w:space="0" w:color="auto"/>
              <w:right w:val="single" w:sz="8" w:space="0" w:color="000000"/>
            </w:tcBorders>
            <w:hideMark/>
          </w:tcPr>
          <w:p w14:paraId="00DF0F18" w14:textId="52D1566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Las cajas de archivo con las que cuenta actualmente la entidad no son de un material resistente y se deforman con facilidad</w:t>
            </w:r>
            <w:r w:rsidRPr="00F63657">
              <w:rPr>
                <w:rFonts w:ascii="Arial Narrow" w:eastAsia="Times New Roman" w:hAnsi="Arial Narrow" w:cs="Arial"/>
                <w:color w:val="000000"/>
              </w:rPr>
              <w:br/>
            </w:r>
            <w:r w:rsidRPr="00F63657">
              <w:rPr>
                <w:rFonts w:ascii="Arial Narrow" w:eastAsia="Times New Roman" w:hAnsi="Arial Narrow" w:cs="Arial"/>
                <w:color w:val="000000"/>
              </w:rPr>
              <w:br/>
              <w:t xml:space="preserve">Las medidas de la estantería no corresponden a las necesidades de las </w:t>
            </w:r>
            <w:r w:rsidRPr="00F63657">
              <w:rPr>
                <w:rFonts w:ascii="Arial Narrow" w:eastAsia="Times New Roman" w:hAnsi="Arial Narrow" w:cs="Arial"/>
                <w:color w:val="000000"/>
              </w:rPr>
              <w:lastRenderedPageBreak/>
              <w:t>unidades de conservación y documentación</w:t>
            </w:r>
          </w:p>
        </w:tc>
        <w:tc>
          <w:tcPr>
            <w:tcW w:w="1173" w:type="dxa"/>
            <w:tcBorders>
              <w:top w:val="single" w:sz="8" w:space="0" w:color="auto"/>
              <w:left w:val="nil"/>
              <w:bottom w:val="single" w:sz="8" w:space="0" w:color="auto"/>
              <w:right w:val="single" w:sz="8" w:space="0" w:color="000000"/>
            </w:tcBorders>
            <w:hideMark/>
          </w:tcPr>
          <w:p w14:paraId="0852B4A2"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Deterioro de las unidades de almacenamiento y en consecuencia de la documentación</w:t>
            </w:r>
            <w:r w:rsidRPr="00F63657">
              <w:rPr>
                <w:rFonts w:ascii="Arial Narrow" w:eastAsia="Times New Roman" w:hAnsi="Arial Narrow" w:cs="Arial"/>
                <w:color w:val="000000"/>
              </w:rPr>
              <w:br/>
            </w:r>
            <w:r w:rsidRPr="00F63657">
              <w:rPr>
                <w:rFonts w:ascii="Arial Narrow" w:eastAsia="Times New Roman" w:hAnsi="Arial Narrow" w:cs="Arial"/>
                <w:color w:val="000000"/>
              </w:rPr>
              <w:br/>
              <w:t>No es posible aprovechar la máxima capacidad de la estantería</w:t>
            </w:r>
          </w:p>
        </w:tc>
        <w:tc>
          <w:tcPr>
            <w:tcW w:w="1314" w:type="dxa"/>
            <w:tcBorders>
              <w:top w:val="single" w:sz="8" w:space="0" w:color="auto"/>
              <w:left w:val="nil"/>
              <w:bottom w:val="single" w:sz="8" w:space="0" w:color="auto"/>
              <w:right w:val="single" w:sz="8" w:space="0" w:color="000000"/>
            </w:tcBorders>
            <w:hideMark/>
          </w:tcPr>
          <w:p w14:paraId="67E86512"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Hacer visible esta problemática y la necesidad de aplicar acciones correctivas</w:t>
            </w:r>
          </w:p>
        </w:tc>
        <w:tc>
          <w:tcPr>
            <w:tcW w:w="1438" w:type="dxa"/>
            <w:tcBorders>
              <w:top w:val="single" w:sz="8" w:space="0" w:color="auto"/>
              <w:left w:val="nil"/>
              <w:bottom w:val="single" w:sz="8" w:space="0" w:color="auto"/>
              <w:right w:val="single" w:sz="8" w:space="0" w:color="000000"/>
            </w:tcBorders>
            <w:hideMark/>
          </w:tcPr>
          <w:p w14:paraId="597A4E0C"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Aspectos de preservación y conservación </w:t>
            </w:r>
          </w:p>
        </w:tc>
        <w:tc>
          <w:tcPr>
            <w:tcW w:w="1173" w:type="dxa"/>
            <w:tcBorders>
              <w:top w:val="single" w:sz="8" w:space="0" w:color="auto"/>
              <w:left w:val="nil"/>
              <w:bottom w:val="single" w:sz="8" w:space="0" w:color="auto"/>
              <w:right w:val="single" w:sz="8" w:space="0" w:color="000000"/>
            </w:tcBorders>
            <w:hideMark/>
          </w:tcPr>
          <w:p w14:paraId="44111719" w14:textId="19806FEA"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Contar con unidades de almacenamiento de mejor calidad y una estandarización mínima </w:t>
            </w:r>
            <w:r w:rsidR="002B08CA" w:rsidRPr="00F63657">
              <w:rPr>
                <w:rFonts w:ascii="Arial Narrow" w:eastAsia="Times New Roman" w:hAnsi="Arial Narrow" w:cs="Arial"/>
                <w:color w:val="000000"/>
              </w:rPr>
              <w:t>de acuerdo con</w:t>
            </w:r>
            <w:r w:rsidRPr="00F63657">
              <w:rPr>
                <w:rFonts w:ascii="Arial Narrow" w:eastAsia="Times New Roman" w:hAnsi="Arial Narrow" w:cs="Arial"/>
                <w:color w:val="000000"/>
              </w:rPr>
              <w:t xml:space="preserve"> lo requerido para la conservación de la documentación  </w:t>
            </w:r>
          </w:p>
        </w:tc>
        <w:tc>
          <w:tcPr>
            <w:tcW w:w="1260" w:type="dxa"/>
            <w:tcBorders>
              <w:top w:val="single" w:sz="8" w:space="0" w:color="auto"/>
              <w:left w:val="nil"/>
              <w:bottom w:val="single" w:sz="8" w:space="0" w:color="auto"/>
              <w:right w:val="single" w:sz="8" w:space="0" w:color="000000"/>
            </w:tcBorders>
            <w:hideMark/>
          </w:tcPr>
          <w:p w14:paraId="5EAFF3C5"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Establecer los parámetros para unidades de almacenamiento dispuestos en la normativa vigente</w:t>
            </w:r>
          </w:p>
        </w:tc>
        <w:tc>
          <w:tcPr>
            <w:tcW w:w="933" w:type="dxa"/>
            <w:tcBorders>
              <w:top w:val="single" w:sz="8" w:space="0" w:color="auto"/>
              <w:left w:val="nil"/>
              <w:bottom w:val="single" w:sz="8" w:space="0" w:color="auto"/>
              <w:right w:val="single" w:sz="8" w:space="0" w:color="auto"/>
            </w:tcBorders>
            <w:hideMark/>
          </w:tcPr>
          <w:p w14:paraId="1F27B6AB"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Oficina Gestión Documental</w:t>
            </w:r>
          </w:p>
        </w:tc>
      </w:tr>
      <w:tr w:rsidR="00C128CD" w:rsidRPr="00F63657" w14:paraId="2721B5D4" w14:textId="77777777" w:rsidTr="00C128CD">
        <w:trPr>
          <w:trHeight w:val="2259"/>
        </w:trPr>
        <w:tc>
          <w:tcPr>
            <w:tcW w:w="1173" w:type="dxa"/>
            <w:tcBorders>
              <w:top w:val="nil"/>
              <w:left w:val="single" w:sz="8" w:space="0" w:color="auto"/>
              <w:bottom w:val="single" w:sz="8" w:space="0" w:color="auto"/>
              <w:right w:val="single" w:sz="8" w:space="0" w:color="000000"/>
            </w:tcBorders>
            <w:hideMark/>
          </w:tcPr>
          <w:p w14:paraId="3B18BECE" w14:textId="67BECF7C"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Falta de sensibilización en relación con la conservación documental</w:t>
            </w:r>
          </w:p>
        </w:tc>
        <w:tc>
          <w:tcPr>
            <w:tcW w:w="1095" w:type="dxa"/>
            <w:tcBorders>
              <w:top w:val="nil"/>
              <w:left w:val="nil"/>
              <w:bottom w:val="single" w:sz="8" w:space="0" w:color="auto"/>
              <w:right w:val="single" w:sz="8" w:space="0" w:color="000000"/>
            </w:tcBorders>
            <w:hideMark/>
          </w:tcPr>
          <w:p w14:paraId="3F5CB7A2" w14:textId="4BE78358" w:rsidR="00A919E1" w:rsidRPr="00F63657" w:rsidRDefault="00A919E1" w:rsidP="000F22D8">
            <w:pPr>
              <w:spacing w:after="0" w:line="240" w:lineRule="auto"/>
              <w:rPr>
                <w:rFonts w:ascii="Arial Narrow" w:eastAsia="Times New Roman" w:hAnsi="Arial Narrow" w:cs="Arial"/>
                <w:b/>
                <w:bCs/>
                <w:color w:val="000000"/>
              </w:rPr>
            </w:pPr>
            <w:r w:rsidRPr="00F63657">
              <w:rPr>
                <w:rFonts w:ascii="Arial Narrow" w:eastAsia="Times New Roman" w:hAnsi="Arial Narrow" w:cs="Arial"/>
                <w:b/>
                <w:bCs/>
                <w:color w:val="000000"/>
              </w:rPr>
              <w:t xml:space="preserve">- </w:t>
            </w:r>
            <w:r w:rsidRPr="00F63657">
              <w:rPr>
                <w:rFonts w:ascii="Arial Narrow" w:eastAsia="Times New Roman" w:hAnsi="Arial Narrow" w:cs="Arial"/>
                <w:color w:val="000000"/>
              </w:rPr>
              <w:t xml:space="preserve">En algún caso se evidenció documentación dispersa y sin identificación </w:t>
            </w:r>
          </w:p>
        </w:tc>
        <w:tc>
          <w:tcPr>
            <w:tcW w:w="1173" w:type="dxa"/>
            <w:tcBorders>
              <w:top w:val="nil"/>
              <w:left w:val="nil"/>
              <w:bottom w:val="single" w:sz="8" w:space="0" w:color="auto"/>
              <w:right w:val="single" w:sz="8" w:space="0" w:color="000000"/>
            </w:tcBorders>
            <w:hideMark/>
          </w:tcPr>
          <w:p w14:paraId="62FD90AD"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br/>
              <w:t>Deterioro de documentación</w:t>
            </w:r>
            <w:r w:rsidRPr="00F63657">
              <w:rPr>
                <w:rFonts w:ascii="Arial Narrow" w:eastAsia="Times New Roman" w:hAnsi="Arial Narrow" w:cs="Arial"/>
                <w:color w:val="000000"/>
              </w:rPr>
              <w:br/>
            </w:r>
            <w:r w:rsidRPr="00F63657">
              <w:rPr>
                <w:rFonts w:ascii="Arial Narrow" w:eastAsia="Times New Roman" w:hAnsi="Arial Narrow" w:cs="Arial"/>
                <w:color w:val="000000"/>
              </w:rPr>
              <w:br/>
              <w:t>Perdida de documentación</w:t>
            </w:r>
          </w:p>
        </w:tc>
        <w:tc>
          <w:tcPr>
            <w:tcW w:w="1314" w:type="dxa"/>
            <w:tcBorders>
              <w:top w:val="nil"/>
              <w:left w:val="nil"/>
              <w:bottom w:val="single" w:sz="8" w:space="0" w:color="auto"/>
              <w:right w:val="single" w:sz="8" w:space="0" w:color="000000"/>
            </w:tcBorders>
            <w:hideMark/>
          </w:tcPr>
          <w:p w14:paraId="34A419FC" w14:textId="7CC74E9A"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Resaltar la importancia que tiene la conservación documental durante todo el ciclo vital de los documentos y, en consecuencia, la responsabilidad por parte de los funcionarios que guardan su custodia en el archivo de gestión </w:t>
            </w:r>
          </w:p>
        </w:tc>
        <w:tc>
          <w:tcPr>
            <w:tcW w:w="1438" w:type="dxa"/>
            <w:tcBorders>
              <w:top w:val="nil"/>
              <w:left w:val="nil"/>
              <w:bottom w:val="single" w:sz="8" w:space="0" w:color="auto"/>
              <w:right w:val="single" w:sz="8" w:space="0" w:color="000000"/>
            </w:tcBorders>
            <w:hideMark/>
          </w:tcPr>
          <w:p w14:paraId="1685A9EC"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Aspectos administrativos, de la función archivística, de conservación y preservación</w:t>
            </w:r>
          </w:p>
        </w:tc>
        <w:tc>
          <w:tcPr>
            <w:tcW w:w="1173" w:type="dxa"/>
            <w:tcBorders>
              <w:top w:val="nil"/>
              <w:left w:val="nil"/>
              <w:bottom w:val="single" w:sz="8" w:space="0" w:color="auto"/>
              <w:right w:val="single" w:sz="8" w:space="0" w:color="000000"/>
            </w:tcBorders>
            <w:hideMark/>
          </w:tcPr>
          <w:p w14:paraId="20D48041" w14:textId="68ECA0F5"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Sensibilizar a los funcionarios sobre la importancia del Proceso de Gestión Documental y su responsabilidad en la correcta aplicación de este</w:t>
            </w:r>
          </w:p>
        </w:tc>
        <w:tc>
          <w:tcPr>
            <w:tcW w:w="1260" w:type="dxa"/>
            <w:tcBorders>
              <w:top w:val="nil"/>
              <w:left w:val="nil"/>
              <w:bottom w:val="single" w:sz="8" w:space="0" w:color="auto"/>
              <w:right w:val="single" w:sz="8" w:space="0" w:color="000000"/>
            </w:tcBorders>
            <w:hideMark/>
          </w:tcPr>
          <w:p w14:paraId="1348F5F6"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Socialización con cada una de las oficinas del resultado del presente diagnóstico, con el objetivo de que cada oficina pueda identificar si posee archivo disperso y sin identificar, y así pueda aplicar el proceso de organización correspondiente</w:t>
            </w:r>
            <w:r w:rsidRPr="00F63657">
              <w:rPr>
                <w:rFonts w:ascii="Arial Narrow" w:eastAsia="Times New Roman" w:hAnsi="Arial Narrow" w:cs="Arial"/>
                <w:color w:val="000000"/>
              </w:rPr>
              <w:br/>
            </w:r>
            <w:r w:rsidRPr="00F63657">
              <w:rPr>
                <w:rFonts w:ascii="Arial Narrow" w:eastAsia="Times New Roman" w:hAnsi="Arial Narrow" w:cs="Arial"/>
                <w:color w:val="000000"/>
              </w:rPr>
              <w:br/>
              <w:t>Capacitación sobre la correcta aplicación de los procesos de organización y ordenación documental</w:t>
            </w:r>
          </w:p>
        </w:tc>
        <w:tc>
          <w:tcPr>
            <w:tcW w:w="933" w:type="dxa"/>
            <w:tcBorders>
              <w:top w:val="nil"/>
              <w:left w:val="nil"/>
              <w:bottom w:val="single" w:sz="8" w:space="0" w:color="auto"/>
              <w:right w:val="single" w:sz="8" w:space="0" w:color="auto"/>
            </w:tcBorders>
            <w:hideMark/>
          </w:tcPr>
          <w:p w14:paraId="7110A89E" w14:textId="472B2C06"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Oficina Gestión Documental / funcionarios y/o contratistas responsables de la documentación</w:t>
            </w:r>
          </w:p>
        </w:tc>
      </w:tr>
      <w:tr w:rsidR="00C128CD" w:rsidRPr="00F63657" w14:paraId="34D581C4" w14:textId="77777777" w:rsidTr="00C128CD">
        <w:trPr>
          <w:trHeight w:val="1248"/>
        </w:trPr>
        <w:tc>
          <w:tcPr>
            <w:tcW w:w="1173" w:type="dxa"/>
            <w:tcBorders>
              <w:top w:val="nil"/>
              <w:left w:val="single" w:sz="8" w:space="0" w:color="000000"/>
              <w:bottom w:val="single" w:sz="8" w:space="0" w:color="000000"/>
              <w:right w:val="single" w:sz="8" w:space="0" w:color="000000"/>
            </w:tcBorders>
            <w:hideMark/>
          </w:tcPr>
          <w:p w14:paraId="53494661" w14:textId="77777777" w:rsidR="00A919E1" w:rsidRPr="00F63657" w:rsidRDefault="00A919E1" w:rsidP="000F22D8">
            <w:pPr>
              <w:spacing w:after="0" w:line="240" w:lineRule="auto"/>
              <w:jc w:val="center"/>
              <w:rPr>
                <w:rFonts w:ascii="Arial Narrow" w:eastAsia="Times New Roman" w:hAnsi="Arial Narrow" w:cs="Arial"/>
                <w:color w:val="000000"/>
              </w:rPr>
            </w:pPr>
            <w:r w:rsidRPr="00F63657">
              <w:rPr>
                <w:rFonts w:ascii="Arial Narrow" w:eastAsia="Times New Roman" w:hAnsi="Arial Narrow" w:cs="Arial"/>
                <w:color w:val="000000"/>
              </w:rPr>
              <w:t xml:space="preserve">La entidad no cuenta con un Sistema Integrado de </w:t>
            </w:r>
            <w:r w:rsidRPr="00F63657">
              <w:rPr>
                <w:rFonts w:ascii="Arial Narrow" w:eastAsia="Times New Roman" w:hAnsi="Arial Narrow" w:cs="Arial"/>
                <w:color w:val="000000"/>
              </w:rPr>
              <w:lastRenderedPageBreak/>
              <w:t>Conservación</w:t>
            </w:r>
          </w:p>
        </w:tc>
        <w:tc>
          <w:tcPr>
            <w:tcW w:w="1095" w:type="dxa"/>
            <w:tcBorders>
              <w:top w:val="nil"/>
              <w:left w:val="nil"/>
              <w:bottom w:val="single" w:sz="8" w:space="0" w:color="000000"/>
              <w:right w:val="single" w:sz="8" w:space="0" w:color="000000"/>
            </w:tcBorders>
            <w:hideMark/>
          </w:tcPr>
          <w:p w14:paraId="3D1DD234"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 xml:space="preserve">No se ha establecido un Sistema Integrado de </w:t>
            </w:r>
            <w:r w:rsidRPr="00F63657">
              <w:rPr>
                <w:rFonts w:ascii="Arial Narrow" w:eastAsia="Times New Roman" w:hAnsi="Arial Narrow" w:cs="Arial"/>
                <w:color w:val="000000"/>
              </w:rPr>
              <w:lastRenderedPageBreak/>
              <w:t>Conservación acorde a las necesidades de la entidad</w:t>
            </w:r>
          </w:p>
        </w:tc>
        <w:tc>
          <w:tcPr>
            <w:tcW w:w="1173" w:type="dxa"/>
            <w:tcBorders>
              <w:top w:val="nil"/>
              <w:left w:val="nil"/>
              <w:bottom w:val="single" w:sz="8" w:space="0" w:color="000000"/>
              <w:right w:val="single" w:sz="8" w:space="0" w:color="000000"/>
            </w:tcBorders>
            <w:hideMark/>
          </w:tcPr>
          <w:p w14:paraId="3C15DC00" w14:textId="4C6A367C"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 xml:space="preserve">Ausencia de parámetros que garanticen la adecuada </w:t>
            </w:r>
            <w:r w:rsidRPr="00F63657">
              <w:rPr>
                <w:rFonts w:ascii="Arial Narrow" w:eastAsia="Times New Roman" w:hAnsi="Arial Narrow" w:cs="Arial"/>
                <w:color w:val="000000"/>
              </w:rPr>
              <w:lastRenderedPageBreak/>
              <w:t>conservación de los documentos en soporte físico y electrónico</w:t>
            </w:r>
          </w:p>
        </w:tc>
        <w:tc>
          <w:tcPr>
            <w:tcW w:w="1314" w:type="dxa"/>
            <w:tcBorders>
              <w:top w:val="nil"/>
              <w:left w:val="nil"/>
              <w:bottom w:val="single" w:sz="8" w:space="0" w:color="000000"/>
              <w:right w:val="single" w:sz="8" w:space="0" w:color="000000"/>
            </w:tcBorders>
            <w:hideMark/>
          </w:tcPr>
          <w:p w14:paraId="2DA5ADF0"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Elaborar el Sistema Integrado de Conservación</w:t>
            </w:r>
          </w:p>
        </w:tc>
        <w:tc>
          <w:tcPr>
            <w:tcW w:w="1438" w:type="dxa"/>
            <w:tcBorders>
              <w:top w:val="nil"/>
              <w:left w:val="nil"/>
              <w:bottom w:val="single" w:sz="8" w:space="0" w:color="000000"/>
              <w:right w:val="single" w:sz="8" w:space="0" w:color="000000"/>
            </w:tcBorders>
            <w:hideMark/>
          </w:tcPr>
          <w:p w14:paraId="480EA408"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t xml:space="preserve">Aspectos administrativos, de la función archivística, de </w:t>
            </w:r>
            <w:r w:rsidRPr="00F63657">
              <w:rPr>
                <w:rFonts w:ascii="Arial Narrow" w:eastAsia="Times New Roman" w:hAnsi="Arial Narrow" w:cs="Arial"/>
                <w:color w:val="000000"/>
              </w:rPr>
              <w:lastRenderedPageBreak/>
              <w:t>conservación y preservación</w:t>
            </w:r>
          </w:p>
        </w:tc>
        <w:tc>
          <w:tcPr>
            <w:tcW w:w="1173" w:type="dxa"/>
            <w:tcBorders>
              <w:top w:val="nil"/>
              <w:left w:val="nil"/>
              <w:bottom w:val="single" w:sz="8" w:space="0" w:color="000000"/>
              <w:right w:val="single" w:sz="8" w:space="0" w:color="000000"/>
            </w:tcBorders>
            <w:hideMark/>
          </w:tcPr>
          <w:p w14:paraId="74B7AA8F"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 xml:space="preserve">Elaborar el Sistema Integrado de Conservación, lo que </w:t>
            </w:r>
            <w:r w:rsidRPr="00F63657">
              <w:rPr>
                <w:rFonts w:ascii="Arial Narrow" w:eastAsia="Times New Roman" w:hAnsi="Arial Narrow" w:cs="Arial"/>
                <w:color w:val="000000"/>
              </w:rPr>
              <w:lastRenderedPageBreak/>
              <w:t xml:space="preserve">permitirá a la entidad contar con una herramienta para la correcta conservación de sus documentos </w:t>
            </w:r>
          </w:p>
        </w:tc>
        <w:tc>
          <w:tcPr>
            <w:tcW w:w="1260" w:type="dxa"/>
            <w:tcBorders>
              <w:top w:val="nil"/>
              <w:left w:val="nil"/>
              <w:bottom w:val="single" w:sz="8" w:space="0" w:color="000000"/>
              <w:right w:val="single" w:sz="8" w:space="0" w:color="000000"/>
            </w:tcBorders>
            <w:hideMark/>
          </w:tcPr>
          <w:p w14:paraId="4517201E"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 xml:space="preserve">Diseñar, planificar y elaborar el Plan de Conservación </w:t>
            </w:r>
            <w:r w:rsidRPr="00F63657">
              <w:rPr>
                <w:rFonts w:ascii="Arial Narrow" w:eastAsia="Times New Roman" w:hAnsi="Arial Narrow" w:cs="Arial"/>
                <w:color w:val="000000"/>
              </w:rPr>
              <w:lastRenderedPageBreak/>
              <w:t>y el Plan de Digitalización a Largo Plazo, los dos componentes del Sistema Integrado de Conservación</w:t>
            </w:r>
          </w:p>
        </w:tc>
        <w:tc>
          <w:tcPr>
            <w:tcW w:w="933" w:type="dxa"/>
            <w:tcBorders>
              <w:top w:val="nil"/>
              <w:left w:val="nil"/>
              <w:bottom w:val="single" w:sz="8" w:space="0" w:color="000000"/>
              <w:right w:val="single" w:sz="8" w:space="0" w:color="000000"/>
            </w:tcBorders>
            <w:hideMark/>
          </w:tcPr>
          <w:p w14:paraId="2337F598" w14:textId="77777777" w:rsidR="00A919E1" w:rsidRPr="00F63657" w:rsidRDefault="00A919E1" w:rsidP="000F22D8">
            <w:pPr>
              <w:spacing w:after="0" w:line="240" w:lineRule="auto"/>
              <w:rPr>
                <w:rFonts w:ascii="Arial Narrow" w:eastAsia="Times New Roman" w:hAnsi="Arial Narrow" w:cs="Arial"/>
                <w:color w:val="000000"/>
              </w:rPr>
            </w:pPr>
            <w:r w:rsidRPr="00F63657">
              <w:rPr>
                <w:rFonts w:ascii="Arial Narrow" w:eastAsia="Times New Roman" w:hAnsi="Arial Narrow" w:cs="Arial"/>
                <w:color w:val="000000"/>
              </w:rPr>
              <w:lastRenderedPageBreak/>
              <w:t>Oficina Gestión Documental</w:t>
            </w:r>
          </w:p>
        </w:tc>
      </w:tr>
    </w:tbl>
    <w:p w14:paraId="5086BF19" w14:textId="77777777" w:rsidR="00A919E1" w:rsidRPr="00F63657" w:rsidRDefault="00A919E1" w:rsidP="000F22D8">
      <w:pPr>
        <w:tabs>
          <w:tab w:val="right" w:pos="4483"/>
        </w:tabs>
        <w:spacing w:line="240" w:lineRule="auto"/>
        <w:ind w:left="256" w:right="4877"/>
        <w:rPr>
          <w:rFonts w:ascii="Arial Narrow" w:hAnsi="Arial Narrow" w:cs="Arial"/>
          <w:b/>
        </w:rPr>
      </w:pPr>
    </w:p>
    <w:p w14:paraId="7E34C097" w14:textId="77777777" w:rsidR="00A919E1" w:rsidRPr="00F63657" w:rsidRDefault="00A919E1" w:rsidP="000F22D8">
      <w:pPr>
        <w:tabs>
          <w:tab w:val="right" w:pos="4483"/>
        </w:tabs>
        <w:spacing w:line="240" w:lineRule="auto"/>
        <w:ind w:left="256" w:right="4877"/>
        <w:rPr>
          <w:rFonts w:ascii="Arial Narrow" w:hAnsi="Arial Narrow" w:cs="Arial"/>
          <w:b/>
        </w:rPr>
      </w:pPr>
    </w:p>
    <w:p w14:paraId="0BC07ACD" w14:textId="77777777" w:rsidR="00A919E1" w:rsidRPr="00F63657" w:rsidRDefault="00A919E1" w:rsidP="000F22D8">
      <w:pPr>
        <w:tabs>
          <w:tab w:val="right" w:pos="4483"/>
        </w:tabs>
        <w:spacing w:line="240" w:lineRule="auto"/>
        <w:ind w:left="256" w:right="4877"/>
        <w:rPr>
          <w:rFonts w:ascii="Arial Narrow" w:hAnsi="Arial Narrow" w:cs="Arial"/>
          <w:b/>
        </w:rPr>
      </w:pPr>
    </w:p>
    <w:tbl>
      <w:tblPr>
        <w:tblStyle w:val="Tablaconcuadrcula"/>
        <w:tblW w:w="0" w:type="auto"/>
        <w:tblLook w:val="04A0" w:firstRow="1" w:lastRow="0" w:firstColumn="1" w:lastColumn="0" w:noHBand="0" w:noVBand="1"/>
      </w:tblPr>
      <w:tblGrid>
        <w:gridCol w:w="4414"/>
        <w:gridCol w:w="4414"/>
      </w:tblGrid>
      <w:tr w:rsidR="00105512" w:rsidRPr="00F63657" w14:paraId="7A146270" w14:textId="77777777" w:rsidTr="00BA7797">
        <w:tc>
          <w:tcPr>
            <w:tcW w:w="4414" w:type="dxa"/>
          </w:tcPr>
          <w:p w14:paraId="130EE85D" w14:textId="77777777" w:rsidR="00105512" w:rsidRPr="00F63657" w:rsidRDefault="00105512" w:rsidP="000F22D8">
            <w:pPr>
              <w:spacing w:after="160"/>
              <w:jc w:val="center"/>
              <w:rPr>
                <w:rFonts w:ascii="Arial Narrow" w:hAnsi="Arial Narrow"/>
                <w:b/>
                <w:lang w:val="es-ES"/>
              </w:rPr>
            </w:pPr>
            <w:r w:rsidRPr="00F63657">
              <w:rPr>
                <w:rFonts w:ascii="Arial Narrow" w:hAnsi="Arial Narrow"/>
                <w:b/>
                <w:lang w:val="es-ES"/>
              </w:rPr>
              <w:t>CONDICIONES LOCALIVAS</w:t>
            </w:r>
          </w:p>
        </w:tc>
        <w:tc>
          <w:tcPr>
            <w:tcW w:w="4414" w:type="dxa"/>
          </w:tcPr>
          <w:p w14:paraId="3DF4F97F" w14:textId="77777777" w:rsidR="00105512" w:rsidRPr="00F63657" w:rsidRDefault="00105512" w:rsidP="000F22D8">
            <w:pPr>
              <w:spacing w:after="160"/>
              <w:jc w:val="center"/>
              <w:rPr>
                <w:rFonts w:ascii="Arial Narrow" w:hAnsi="Arial Narrow"/>
                <w:b/>
                <w:lang w:val="es-ES"/>
              </w:rPr>
            </w:pPr>
            <w:r w:rsidRPr="00F63657">
              <w:rPr>
                <w:rFonts w:ascii="Arial Narrow" w:hAnsi="Arial Narrow"/>
                <w:b/>
                <w:lang w:val="es-ES"/>
              </w:rPr>
              <w:t>OBSERVACIONES</w:t>
            </w:r>
          </w:p>
        </w:tc>
      </w:tr>
      <w:tr w:rsidR="00105512" w:rsidRPr="00F63657" w14:paraId="7D330D73" w14:textId="77777777" w:rsidTr="00BA7797">
        <w:tc>
          <w:tcPr>
            <w:tcW w:w="4414" w:type="dxa"/>
          </w:tcPr>
          <w:p w14:paraId="7B1152B4"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Las características de terreno sin riesgos de humedad subterránea o problemas de inundación y que ofrezca estabilidad.</w:t>
            </w:r>
          </w:p>
        </w:tc>
        <w:tc>
          <w:tcPr>
            <w:tcW w:w="4414" w:type="dxa"/>
          </w:tcPr>
          <w:p w14:paraId="629EB282"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Actualmente se presentan riesgos de humedad por goteras en el techo. Por lo que en algunas zonas específicas las unidades documentales están cubierta con plástico.</w:t>
            </w:r>
          </w:p>
        </w:tc>
      </w:tr>
      <w:tr w:rsidR="00105512" w:rsidRPr="00F63657" w14:paraId="3364BD35" w14:textId="77777777" w:rsidTr="00BA7797">
        <w:tc>
          <w:tcPr>
            <w:tcW w:w="4414" w:type="dxa"/>
          </w:tcPr>
          <w:p w14:paraId="2A97E805"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Debe estar situado lejos de industrias contaminantes o posible peligro por atentados u objetivos bélicos.</w:t>
            </w:r>
          </w:p>
        </w:tc>
        <w:tc>
          <w:tcPr>
            <w:tcW w:w="4414" w:type="dxa"/>
          </w:tcPr>
          <w:p w14:paraId="20ACC962"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El depósito está ubicado en la zona industrial de la ciudad por lo que en el área hay fabricas que implican un posible riesgo por desechos y contaminantes. Se pudo observar que las unidades documentales y de almacenamiento están cubiertas por polvo de manera constante.</w:t>
            </w:r>
          </w:p>
          <w:p w14:paraId="1FB6659B"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Además, en esta zona se realizan quemas, y los residuos (cenizas) al alcanzado a llegar hasta el depósito, lo que puede ocasionar un posible riesgo de incendio. </w:t>
            </w:r>
          </w:p>
        </w:tc>
      </w:tr>
      <w:tr w:rsidR="00105512" w:rsidRPr="00F63657" w14:paraId="79E38FD9" w14:textId="77777777" w:rsidTr="00BA7797">
        <w:tc>
          <w:tcPr>
            <w:tcW w:w="4414" w:type="dxa"/>
          </w:tcPr>
          <w:p w14:paraId="3ABB6230"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 debe prever el espacio suficiente para albergar la documentación acumulada y su natural incremento</w:t>
            </w:r>
          </w:p>
        </w:tc>
        <w:tc>
          <w:tcPr>
            <w:tcW w:w="4414" w:type="dxa"/>
          </w:tcPr>
          <w:p w14:paraId="41B28D4D"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Este depósito cuenta con un área significativa acorde a la cantidad de documentación a albergar en el momento de su adquisición. Pero por la insuficiencia de espacios en otras áreas y depósitos este se está viendo copado.</w:t>
            </w:r>
          </w:p>
        </w:tc>
      </w:tr>
      <w:tr w:rsidR="00105512" w:rsidRPr="00F63657" w14:paraId="4F027874" w14:textId="77777777" w:rsidTr="00BA7797">
        <w:tc>
          <w:tcPr>
            <w:tcW w:w="4414" w:type="dxa"/>
          </w:tcPr>
          <w:p w14:paraId="2A125F9C"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Los pisos deberán estar dimensionada para soportar una carga mínima de 1.200 k/mt2</w:t>
            </w:r>
          </w:p>
        </w:tc>
        <w:tc>
          <w:tcPr>
            <w:tcW w:w="4414" w:type="dxa"/>
          </w:tcPr>
          <w:p w14:paraId="1DEAAD2E"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El depósito soporta una carga de 5 toneladasxmt2</w:t>
            </w:r>
          </w:p>
        </w:tc>
      </w:tr>
      <w:tr w:rsidR="00105512" w:rsidRPr="00F63657" w14:paraId="14215535" w14:textId="77777777" w:rsidTr="00BA7797">
        <w:tc>
          <w:tcPr>
            <w:tcW w:w="4414" w:type="dxa"/>
          </w:tcPr>
          <w:p w14:paraId="2CD3E391"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lastRenderedPageBreak/>
              <w:t>Los pisos, muros, techos y puertas deben estar construidos con material ignífugos de alta resistencia mecánica y desgaste mínimo a la abrasión.</w:t>
            </w:r>
          </w:p>
        </w:tc>
        <w:tc>
          <w:tcPr>
            <w:tcW w:w="4414" w:type="dxa"/>
          </w:tcPr>
          <w:p w14:paraId="57CDFAF4"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No está construido con material ignifugo</w:t>
            </w:r>
          </w:p>
        </w:tc>
      </w:tr>
      <w:tr w:rsidR="00105512" w:rsidRPr="00F63657" w14:paraId="0FD3E4EB" w14:textId="77777777" w:rsidTr="00BA7797">
        <w:tc>
          <w:tcPr>
            <w:tcW w:w="4414" w:type="dxa"/>
          </w:tcPr>
          <w:p w14:paraId="5DCEA1AD"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Las pinturas utilizadas deberán igualmente poseer propiedades ignífugas, y tener el tiempo de secado necesario evitando el desprendimiento de sustancias nocivas para la documentación.</w:t>
            </w:r>
          </w:p>
        </w:tc>
        <w:tc>
          <w:tcPr>
            <w:tcW w:w="4414" w:type="dxa"/>
          </w:tcPr>
          <w:p w14:paraId="5B1D585E"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 pintura no posee propiedades ignifugas</w:t>
            </w:r>
          </w:p>
        </w:tc>
      </w:tr>
      <w:tr w:rsidR="00105512" w:rsidRPr="00F63657" w14:paraId="7F6A9E96" w14:textId="77777777" w:rsidTr="00BA7797">
        <w:tc>
          <w:tcPr>
            <w:tcW w:w="4414" w:type="dxa"/>
          </w:tcPr>
          <w:p w14:paraId="4F01CBE2"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El depósito debe dimensionarse teniendo en cuenta:</w:t>
            </w:r>
          </w:p>
          <w:p w14:paraId="12F78601"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La manipulación, transporte y seguridad de la documentación.</w:t>
            </w:r>
          </w:p>
          <w:p w14:paraId="3CDC933B"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La adecuación climática a las normas establecidas para la conservación del material documental.</w:t>
            </w:r>
          </w:p>
          <w:p w14:paraId="7509011E"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El crecimiento documental de acuerdo con los parámetros archivísticos que establezcan los procesos de retención y valoración</w:t>
            </w:r>
          </w:p>
          <w:p w14:paraId="757CCF0F"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Documental.</w:t>
            </w:r>
          </w:p>
        </w:tc>
        <w:tc>
          <w:tcPr>
            <w:tcW w:w="4414" w:type="dxa"/>
          </w:tcPr>
          <w:p w14:paraId="502079B2"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Al momento de su adquisición se tuvo en cuenta la cantidad de documentación a albergar, pero no las condiciones climáticas de conservación requeridas. </w:t>
            </w:r>
          </w:p>
          <w:p w14:paraId="08E97643"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Está ubicado en un parque industrial que cuenta con seguridad las 24 horas, con acceso restringido.</w:t>
            </w:r>
          </w:p>
        </w:tc>
      </w:tr>
      <w:tr w:rsidR="00105512" w:rsidRPr="00F63657" w14:paraId="504B060E" w14:textId="77777777" w:rsidTr="00BA7797">
        <w:tc>
          <w:tcPr>
            <w:tcW w:w="4414" w:type="dxa"/>
          </w:tcPr>
          <w:p w14:paraId="3852CDD0"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CONDICIONES ÁREAS DE TRABAJO</w:t>
            </w:r>
          </w:p>
        </w:tc>
        <w:tc>
          <w:tcPr>
            <w:tcW w:w="4414" w:type="dxa"/>
          </w:tcPr>
          <w:p w14:paraId="5BAE7F00"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OBSERVACIONES</w:t>
            </w:r>
          </w:p>
        </w:tc>
      </w:tr>
      <w:tr w:rsidR="00105512" w:rsidRPr="00F63657" w14:paraId="36EEB59D" w14:textId="77777777" w:rsidTr="00BA7797">
        <w:tc>
          <w:tcPr>
            <w:tcW w:w="4414" w:type="dxa"/>
          </w:tcPr>
          <w:p w14:paraId="693425DE"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Las áreas destinadas para la custodia de la documentación deben contar con los elementos de control y aislamiento que garanticen la seguridad de los acervos.</w:t>
            </w:r>
          </w:p>
        </w:tc>
        <w:tc>
          <w:tcPr>
            <w:tcW w:w="4414" w:type="dxa"/>
          </w:tcPr>
          <w:p w14:paraId="109DAD3D"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No cuentan con elementos de control ni aislamiento ya que se trata de un solo salón. No se cuentan con equipos de acondicionamiento ni medición de condiciones ambientales. No se cuenta con implementos de aislamiento o control que garanticen la protección de los documentos de los agentes y condiciones ambientales como filtros en las ventanas, protección en las puertas que impida el acceso de insectos o polvo, etc.</w:t>
            </w:r>
          </w:p>
          <w:p w14:paraId="0C0BACBE" w14:textId="77777777" w:rsidR="00105512" w:rsidRPr="00F63657" w:rsidRDefault="00105512" w:rsidP="000F22D8">
            <w:pPr>
              <w:spacing w:after="160"/>
              <w:jc w:val="both"/>
              <w:rPr>
                <w:rFonts w:ascii="Arial Narrow" w:hAnsi="Arial Narrow" w:cs="Arial"/>
                <w:lang w:val="es-ES"/>
              </w:rPr>
            </w:pPr>
          </w:p>
        </w:tc>
      </w:tr>
      <w:tr w:rsidR="00105512" w:rsidRPr="00F63657" w14:paraId="56EA98C5" w14:textId="77777777" w:rsidTr="00BA7797">
        <w:tc>
          <w:tcPr>
            <w:tcW w:w="4414" w:type="dxa"/>
          </w:tcPr>
          <w:p w14:paraId="7EBA1189"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Las zonas de trabajo archivístico, consulta y, prestación de servicios estarán fuera de las de almacenamiento tanto por razones de</w:t>
            </w:r>
          </w:p>
          <w:p w14:paraId="433FBC3D"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seguridad como de regulación y mantenimiento de las condiciones ambientales en las áreas de depósito</w:t>
            </w:r>
          </w:p>
        </w:tc>
        <w:tc>
          <w:tcPr>
            <w:tcW w:w="4414" w:type="dxa"/>
          </w:tcPr>
          <w:p w14:paraId="7F255995"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No están fuera del área de almacenamiento, ya que se trata de un solo salón. Se debe mencionar que el personal de archivo no cuenta con ventiladores que mitiguen las altas temperaturas del lugar</w:t>
            </w:r>
          </w:p>
        </w:tc>
      </w:tr>
      <w:tr w:rsidR="00105512" w:rsidRPr="00F63657" w14:paraId="1AE87F74" w14:textId="77777777" w:rsidTr="00BA7797">
        <w:tc>
          <w:tcPr>
            <w:tcW w:w="4414" w:type="dxa"/>
          </w:tcPr>
          <w:p w14:paraId="00F3B049"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Las áreas técnicas tendrán relación con los de los depósitos, tomando en cuenta el necesario aislamiento que debe existir en cuanto a la función desarrollada, así como las relaciones de éstas con </w:t>
            </w:r>
            <w:r w:rsidRPr="00F63657">
              <w:rPr>
                <w:rFonts w:ascii="Arial Narrow" w:hAnsi="Arial Narrow" w:cs="Arial"/>
                <w:lang w:val="es-ES"/>
              </w:rPr>
              <w:lastRenderedPageBreak/>
              <w:t>las zonas de custodia, recepción, organización y tratamiento de los documentos.</w:t>
            </w:r>
          </w:p>
          <w:p w14:paraId="1FBE9785" w14:textId="77777777" w:rsidR="00105512" w:rsidRPr="00F63657" w:rsidRDefault="00105512" w:rsidP="000F22D8">
            <w:pPr>
              <w:spacing w:after="160"/>
              <w:jc w:val="both"/>
              <w:rPr>
                <w:rFonts w:ascii="Arial Narrow" w:hAnsi="Arial Narrow" w:cs="Arial"/>
                <w:lang w:val="es-ES"/>
              </w:rPr>
            </w:pPr>
          </w:p>
        </w:tc>
        <w:tc>
          <w:tcPr>
            <w:tcW w:w="4414" w:type="dxa"/>
          </w:tcPr>
          <w:p w14:paraId="6DC7893B"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lastRenderedPageBreak/>
              <w:t xml:space="preserve">No hay un aislamiento de las áreas </w:t>
            </w:r>
          </w:p>
        </w:tc>
      </w:tr>
      <w:tr w:rsidR="00105512" w:rsidRPr="00F63657" w14:paraId="47F7D0C0" w14:textId="77777777" w:rsidTr="00BA7797">
        <w:tc>
          <w:tcPr>
            <w:tcW w:w="4414" w:type="dxa"/>
          </w:tcPr>
          <w:p w14:paraId="646E4D4B"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CONDICIONES AMBIENTALES</w:t>
            </w:r>
          </w:p>
        </w:tc>
        <w:tc>
          <w:tcPr>
            <w:tcW w:w="4414" w:type="dxa"/>
          </w:tcPr>
          <w:p w14:paraId="76983360"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b/>
                <w:lang w:val="es-ES"/>
              </w:rPr>
              <w:t>OBSERVACIONES</w:t>
            </w:r>
          </w:p>
        </w:tc>
      </w:tr>
      <w:tr w:rsidR="00105512" w:rsidRPr="00F63657" w14:paraId="5EE4F358" w14:textId="77777777" w:rsidTr="00BA7797">
        <w:tc>
          <w:tcPr>
            <w:tcW w:w="4414" w:type="dxa"/>
          </w:tcPr>
          <w:p w14:paraId="09103EBA"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Temperatura de 15 a 20°C con una fluctuación diaria de 4°C.</w:t>
            </w:r>
          </w:p>
        </w:tc>
        <w:tc>
          <w:tcPr>
            <w:tcW w:w="4414" w:type="dxa"/>
          </w:tcPr>
          <w:p w14:paraId="4F432B67"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La temperatura del lugar alcanza valores más altos </w:t>
            </w:r>
          </w:p>
        </w:tc>
      </w:tr>
      <w:tr w:rsidR="00105512" w:rsidRPr="00F63657" w14:paraId="749DB2E5" w14:textId="77777777" w:rsidTr="00BA7797">
        <w:tc>
          <w:tcPr>
            <w:tcW w:w="4414" w:type="dxa"/>
          </w:tcPr>
          <w:p w14:paraId="10586A83"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Humedad relativa entre 45 y 60% con fluctuación diaria del 5%.</w:t>
            </w:r>
          </w:p>
        </w:tc>
        <w:tc>
          <w:tcPr>
            <w:tcW w:w="4414" w:type="dxa"/>
          </w:tcPr>
          <w:p w14:paraId="2AFADA84"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 humedad relativa no se encuentra dentro de estos rangos</w:t>
            </w:r>
          </w:p>
        </w:tc>
      </w:tr>
      <w:tr w:rsidR="00105512" w:rsidRPr="00F63657" w14:paraId="572F4D6C" w14:textId="77777777" w:rsidTr="00BA7797">
        <w:tc>
          <w:tcPr>
            <w:tcW w:w="4414" w:type="dxa"/>
          </w:tcPr>
          <w:p w14:paraId="60E4FD31"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CONDICIONES DE SEGURIDAD</w:t>
            </w:r>
          </w:p>
        </w:tc>
        <w:tc>
          <w:tcPr>
            <w:tcW w:w="4414" w:type="dxa"/>
          </w:tcPr>
          <w:p w14:paraId="4BD22055"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b/>
                <w:lang w:val="es-ES"/>
              </w:rPr>
              <w:t>OBSERVACIONES</w:t>
            </w:r>
          </w:p>
        </w:tc>
      </w:tr>
      <w:tr w:rsidR="00105512" w:rsidRPr="00F63657" w14:paraId="0DD3FAA3" w14:textId="77777777" w:rsidTr="00BA7797">
        <w:tc>
          <w:tcPr>
            <w:tcW w:w="4414" w:type="dxa"/>
          </w:tcPr>
          <w:p w14:paraId="4CB9FB54" w14:textId="5668A9DF"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Debe disponer de equipos para atención de desastres como extintores</w:t>
            </w:r>
            <w:r w:rsidR="009366E6" w:rsidRPr="00F63657">
              <w:rPr>
                <w:rFonts w:ascii="Arial Narrow" w:hAnsi="Arial Narrow" w:cs="Arial"/>
                <w:lang w:val="es-ES"/>
              </w:rPr>
              <w:t>.</w:t>
            </w:r>
            <w:r w:rsidRPr="00F63657">
              <w:rPr>
                <w:rFonts w:ascii="Arial Narrow" w:hAnsi="Arial Narrow" w:cs="Arial"/>
                <w:lang w:val="es-ES"/>
              </w:rPr>
              <w:t xml:space="preserve"> de CO2, </w:t>
            </w:r>
            <w:proofErr w:type="spellStart"/>
            <w:r w:rsidRPr="00F63657">
              <w:rPr>
                <w:rFonts w:ascii="Arial Narrow" w:hAnsi="Arial Narrow" w:cs="Arial"/>
                <w:lang w:val="es-ES"/>
              </w:rPr>
              <w:t>solfaclan</w:t>
            </w:r>
            <w:proofErr w:type="spellEnd"/>
            <w:r w:rsidRPr="00F63657">
              <w:rPr>
                <w:rFonts w:ascii="Arial Narrow" w:hAnsi="Arial Narrow" w:cs="Arial"/>
                <w:lang w:val="es-ES"/>
              </w:rPr>
              <w:t xml:space="preserve"> o </w:t>
            </w:r>
            <w:proofErr w:type="spellStart"/>
            <w:r w:rsidRPr="00F63657">
              <w:rPr>
                <w:rFonts w:ascii="Arial Narrow" w:hAnsi="Arial Narrow" w:cs="Arial"/>
                <w:lang w:val="es-ES"/>
              </w:rPr>
              <w:t>multiprosito</w:t>
            </w:r>
            <w:proofErr w:type="spellEnd"/>
            <w:r w:rsidRPr="00F63657">
              <w:rPr>
                <w:rFonts w:ascii="Arial Narrow" w:hAnsi="Arial Narrow" w:cs="Arial"/>
                <w:lang w:val="es-ES"/>
              </w:rPr>
              <w:t xml:space="preserve"> y extractores de agua de acuerdo con el material a conservar. Evitar el empleo de polvo químico y de agua</w:t>
            </w:r>
          </w:p>
        </w:tc>
        <w:tc>
          <w:tcPr>
            <w:tcW w:w="4414" w:type="dxa"/>
          </w:tcPr>
          <w:p w14:paraId="15EBB037"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Solo cuenta con un extintor multipropósitos tipo </w:t>
            </w:r>
            <w:proofErr w:type="gramStart"/>
            <w:r w:rsidRPr="00F63657">
              <w:rPr>
                <w:rFonts w:ascii="Arial Narrow" w:hAnsi="Arial Narrow" w:cs="Arial"/>
                <w:lang w:val="es-ES"/>
              </w:rPr>
              <w:t>A,B</w:t>
            </w:r>
            <w:proofErr w:type="gramEnd"/>
            <w:r w:rsidRPr="00F63657">
              <w:rPr>
                <w:rFonts w:ascii="Arial Narrow" w:hAnsi="Arial Narrow" w:cs="Arial"/>
                <w:lang w:val="es-ES"/>
              </w:rPr>
              <w:t>,C</w:t>
            </w:r>
          </w:p>
        </w:tc>
      </w:tr>
      <w:tr w:rsidR="00105512" w:rsidRPr="00F63657" w14:paraId="470C4F04" w14:textId="77777777" w:rsidTr="00BA7797">
        <w:tc>
          <w:tcPr>
            <w:tcW w:w="4414" w:type="dxa"/>
          </w:tcPr>
          <w:p w14:paraId="1842EBBA"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Las especificaciones técnicas de los extintores y el número de unidades deberán estar acorde con las dimensiones del depósito y la capacidad de almacenamiento.</w:t>
            </w:r>
          </w:p>
        </w:tc>
        <w:tc>
          <w:tcPr>
            <w:tcW w:w="4414" w:type="dxa"/>
          </w:tcPr>
          <w:p w14:paraId="5A59EE00"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Solo cuenta con un extintor multipropósitos tipo A, B y C con capacidad de 10 libras, por lo que no es suficiente para el número de unidades y la capacidad de almacenamiento del lugar. </w:t>
            </w:r>
          </w:p>
        </w:tc>
      </w:tr>
      <w:tr w:rsidR="00105512" w:rsidRPr="00F63657" w14:paraId="15B85092" w14:textId="77777777" w:rsidTr="00BA7797">
        <w:tc>
          <w:tcPr>
            <w:tcW w:w="4414" w:type="dxa"/>
          </w:tcPr>
          <w:p w14:paraId="3E401E33"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 deben implementar sistemas de alarma contra incendio y robo.</w:t>
            </w:r>
          </w:p>
        </w:tc>
        <w:tc>
          <w:tcPr>
            <w:tcW w:w="4414" w:type="dxa"/>
          </w:tcPr>
          <w:p w14:paraId="3CD36AE3"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Los depósitos como tal no cuentan con alarmas contra robos. Tampoco cuenta con alarmas contra incendios.</w:t>
            </w:r>
          </w:p>
        </w:tc>
      </w:tr>
      <w:tr w:rsidR="00105512" w:rsidRPr="00F63657" w14:paraId="21B4428B" w14:textId="77777777" w:rsidTr="00BA7797">
        <w:trPr>
          <w:trHeight w:val="1106"/>
        </w:trPr>
        <w:tc>
          <w:tcPr>
            <w:tcW w:w="4414" w:type="dxa"/>
          </w:tcPr>
          <w:p w14:paraId="5AF7BD2A"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 debe contar con la señalización necesaria que permita ubicar con rapidez los diferentes equipos para la atención de desastres y las rutas de evacuación y rescate de las unidades documentales.</w:t>
            </w:r>
          </w:p>
        </w:tc>
        <w:tc>
          <w:tcPr>
            <w:tcW w:w="4414" w:type="dxa"/>
          </w:tcPr>
          <w:p w14:paraId="6D20E313"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Si cuenta con señalización, pero se trata de la señalización básica del depósito, más no una señalización específica para mitigar el riesgo sobre las unidades documentales. Esto se debe a que la entidad no cuenta con un plan de contingencia en archivo</w:t>
            </w:r>
          </w:p>
        </w:tc>
      </w:tr>
      <w:tr w:rsidR="00105512" w:rsidRPr="00F63657" w14:paraId="2F210336" w14:textId="77777777" w:rsidTr="00BA7797">
        <w:trPr>
          <w:trHeight w:val="428"/>
        </w:trPr>
        <w:tc>
          <w:tcPr>
            <w:tcW w:w="4414" w:type="dxa"/>
          </w:tcPr>
          <w:p w14:paraId="1B69A50A"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UNIDADES DE ALMACENAMIENTO Y SU DISTRIBUCIÓN EN EL ESPACIO</w:t>
            </w:r>
          </w:p>
        </w:tc>
        <w:tc>
          <w:tcPr>
            <w:tcW w:w="4414" w:type="dxa"/>
          </w:tcPr>
          <w:p w14:paraId="3EED429B"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OBSERVACIONES</w:t>
            </w:r>
          </w:p>
        </w:tc>
      </w:tr>
      <w:tr w:rsidR="00105512" w:rsidRPr="00F63657" w14:paraId="24AC74BE" w14:textId="77777777" w:rsidTr="00BA7797">
        <w:trPr>
          <w:trHeight w:val="428"/>
        </w:trPr>
        <w:tc>
          <w:tcPr>
            <w:tcW w:w="4414" w:type="dxa"/>
          </w:tcPr>
          <w:p w14:paraId="2084EC5C"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El diseño de la estantería debe ser acorde con las dimensiones de las unidades que contendrá, evitando bordes o aristas que produzcan daños sobre los documentos</w:t>
            </w:r>
          </w:p>
        </w:tc>
        <w:tc>
          <w:tcPr>
            <w:tcW w:w="4414" w:type="dxa"/>
          </w:tcPr>
          <w:p w14:paraId="266C52AD"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 utiliza estantería de diferentes tamaños, pero en la mayoría de los casos el diseño no es el adecuado para el tamaño de las unidades de conservación. Ya que están sobresalen de la estantería</w:t>
            </w:r>
          </w:p>
        </w:tc>
      </w:tr>
      <w:tr w:rsidR="00105512" w:rsidRPr="00F63657" w14:paraId="1174B369" w14:textId="77777777" w:rsidTr="00BA7797">
        <w:trPr>
          <w:trHeight w:val="428"/>
        </w:trPr>
        <w:tc>
          <w:tcPr>
            <w:tcW w:w="4414" w:type="dxa"/>
          </w:tcPr>
          <w:p w14:paraId="070751DA"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Los estantes deben estar construidos en láminas metálicas sólidas, resistentes y estables con </w:t>
            </w:r>
            <w:r w:rsidRPr="00F63657">
              <w:rPr>
                <w:rFonts w:ascii="Arial Narrow" w:hAnsi="Arial Narrow" w:cs="Arial"/>
                <w:lang w:val="es-ES"/>
              </w:rPr>
              <w:lastRenderedPageBreak/>
              <w:t>tratamiento anticorrosivo y recubrimiento horneado químicamente estable.</w:t>
            </w:r>
          </w:p>
        </w:tc>
        <w:tc>
          <w:tcPr>
            <w:tcW w:w="4414" w:type="dxa"/>
          </w:tcPr>
          <w:p w14:paraId="3EDBCDD8"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lastRenderedPageBreak/>
              <w:t>Se evidenció oxidación en la estantería, por lo que se deduce que no se cumple este parámetro</w:t>
            </w:r>
          </w:p>
        </w:tc>
      </w:tr>
      <w:tr w:rsidR="00105512" w:rsidRPr="00F63657" w14:paraId="0C702FD3" w14:textId="77777777" w:rsidTr="00BA7797">
        <w:trPr>
          <w:trHeight w:val="428"/>
        </w:trPr>
        <w:tc>
          <w:tcPr>
            <w:tcW w:w="4414" w:type="dxa"/>
          </w:tcPr>
          <w:p w14:paraId="451371C0"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Deberá tener una altura de 2.20 metros y cada bandeja soportar un peso de 100 kg/</w:t>
            </w:r>
            <w:proofErr w:type="spellStart"/>
            <w:r w:rsidRPr="00F63657">
              <w:rPr>
                <w:rFonts w:ascii="Arial Narrow" w:hAnsi="Arial Narrow" w:cs="Arial"/>
                <w:lang w:val="es-ES"/>
              </w:rPr>
              <w:t>mt</w:t>
            </w:r>
            <w:proofErr w:type="spellEnd"/>
            <w:r w:rsidRPr="00F63657">
              <w:rPr>
                <w:rFonts w:ascii="Arial Narrow" w:hAnsi="Arial Narrow" w:cs="Arial"/>
                <w:lang w:val="es-ES"/>
              </w:rPr>
              <w:t xml:space="preserve"> lineal.</w:t>
            </w:r>
          </w:p>
        </w:tc>
        <w:tc>
          <w:tcPr>
            <w:tcW w:w="4414" w:type="dxa"/>
          </w:tcPr>
          <w:p w14:paraId="15FFABD8"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 utiliza estantería de diferentes tamaños, pero se evidenció que la mayor parte de la estantería tiene una altura de 2 metros</w:t>
            </w:r>
          </w:p>
        </w:tc>
      </w:tr>
      <w:tr w:rsidR="00105512" w:rsidRPr="00F63657" w14:paraId="38988D49" w14:textId="77777777" w:rsidTr="00BA7797">
        <w:trPr>
          <w:trHeight w:val="428"/>
        </w:trPr>
        <w:tc>
          <w:tcPr>
            <w:tcW w:w="4414" w:type="dxa"/>
          </w:tcPr>
          <w:p w14:paraId="46E76787"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 estantería total no deberá tener más de 100 metros de longitud</w:t>
            </w:r>
          </w:p>
        </w:tc>
        <w:tc>
          <w:tcPr>
            <w:tcW w:w="4414" w:type="dxa"/>
          </w:tcPr>
          <w:p w14:paraId="367B7086" w14:textId="77777777" w:rsidR="00105512" w:rsidRPr="00F63657" w:rsidRDefault="00105512" w:rsidP="000F22D8">
            <w:pPr>
              <w:spacing w:after="160"/>
              <w:jc w:val="both"/>
              <w:rPr>
                <w:rFonts w:ascii="Arial Narrow" w:hAnsi="Arial Narrow" w:cs="Arial"/>
                <w:lang w:val="es-ES"/>
              </w:rPr>
            </w:pPr>
          </w:p>
        </w:tc>
      </w:tr>
      <w:tr w:rsidR="00105512" w:rsidRPr="00F63657" w14:paraId="1A0F2D90" w14:textId="77777777" w:rsidTr="00BA7797">
        <w:trPr>
          <w:trHeight w:val="428"/>
        </w:trPr>
        <w:tc>
          <w:tcPr>
            <w:tcW w:w="4414" w:type="dxa"/>
          </w:tcPr>
          <w:p w14:paraId="4F7103BC"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 balda superior debe estar a un máximo de 180 cm, para facilitar la manipulación y el acceso del operario a la documentación.</w:t>
            </w:r>
          </w:p>
        </w:tc>
        <w:tc>
          <w:tcPr>
            <w:tcW w:w="4414" w:type="dxa"/>
          </w:tcPr>
          <w:p w14:paraId="3DA91173"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El acceso a la documentación se dificulta porque se utiliza la balda superior</w:t>
            </w:r>
          </w:p>
        </w:tc>
      </w:tr>
      <w:tr w:rsidR="00105512" w:rsidRPr="00F63657" w14:paraId="75FAEFB5" w14:textId="77777777" w:rsidTr="00BA7797">
        <w:trPr>
          <w:trHeight w:val="428"/>
        </w:trPr>
        <w:tc>
          <w:tcPr>
            <w:tcW w:w="4414" w:type="dxa"/>
          </w:tcPr>
          <w:p w14:paraId="5353BD69"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La balda inferior debe estar por lo menos a 10 </w:t>
            </w:r>
            <w:proofErr w:type="spellStart"/>
            <w:r w:rsidRPr="00F63657">
              <w:rPr>
                <w:rFonts w:ascii="Arial Narrow" w:hAnsi="Arial Narrow" w:cs="Arial"/>
                <w:lang w:val="es-ES"/>
              </w:rPr>
              <w:t>cms</w:t>
            </w:r>
            <w:proofErr w:type="spellEnd"/>
            <w:r w:rsidRPr="00F63657">
              <w:rPr>
                <w:rFonts w:ascii="Arial Narrow" w:hAnsi="Arial Narrow" w:cs="Arial"/>
                <w:lang w:val="es-ES"/>
              </w:rPr>
              <w:t xml:space="preserve"> del piso.</w:t>
            </w:r>
          </w:p>
        </w:tc>
        <w:tc>
          <w:tcPr>
            <w:tcW w:w="4414" w:type="dxa"/>
          </w:tcPr>
          <w:p w14:paraId="4E9645A7"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Se utiliza estantería de diferentes </w:t>
            </w:r>
            <w:proofErr w:type="gramStart"/>
            <w:r w:rsidRPr="00F63657">
              <w:rPr>
                <w:rFonts w:ascii="Arial Narrow" w:hAnsi="Arial Narrow" w:cs="Arial"/>
                <w:lang w:val="es-ES"/>
              </w:rPr>
              <w:t>tamaños ,</w:t>
            </w:r>
            <w:proofErr w:type="gramEnd"/>
            <w:r w:rsidRPr="00F63657">
              <w:rPr>
                <w:rFonts w:ascii="Arial Narrow" w:hAnsi="Arial Narrow" w:cs="Arial"/>
                <w:lang w:val="es-ES"/>
              </w:rPr>
              <w:t xml:space="preserve"> no se cumple en gran parte de los casos</w:t>
            </w:r>
          </w:p>
        </w:tc>
      </w:tr>
      <w:tr w:rsidR="00105512" w:rsidRPr="00F63657" w14:paraId="48176AC2" w14:textId="77777777" w:rsidTr="00BA7797">
        <w:trPr>
          <w:trHeight w:val="428"/>
        </w:trPr>
        <w:tc>
          <w:tcPr>
            <w:tcW w:w="4414" w:type="dxa"/>
          </w:tcPr>
          <w:p w14:paraId="36CADD01"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Las baldas deben ofrecer la posibilidad de distribuirse a diferentes alturas, para posibilitar el almacenamiento de diversos formatos,</w:t>
            </w:r>
          </w:p>
          <w:p w14:paraId="1F8D38B8"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permitiendo una graduación cada 7 cm., o menos</w:t>
            </w:r>
          </w:p>
        </w:tc>
        <w:tc>
          <w:tcPr>
            <w:tcW w:w="4414" w:type="dxa"/>
          </w:tcPr>
          <w:p w14:paraId="07C5BE05"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 utiliza estantería de diferentes diseños</w:t>
            </w:r>
          </w:p>
        </w:tc>
      </w:tr>
      <w:tr w:rsidR="00105512" w:rsidRPr="00F63657" w14:paraId="12616ABB" w14:textId="77777777" w:rsidTr="00BA7797">
        <w:trPr>
          <w:trHeight w:val="428"/>
        </w:trPr>
        <w:tc>
          <w:tcPr>
            <w:tcW w:w="4414" w:type="dxa"/>
          </w:tcPr>
          <w:p w14:paraId="45675D02"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Los acabados en los bordes y ensambles de piezas deben ser redondeados para evitar desgarres en la documentación</w:t>
            </w:r>
          </w:p>
        </w:tc>
        <w:tc>
          <w:tcPr>
            <w:tcW w:w="4414" w:type="dxa"/>
          </w:tcPr>
          <w:p w14:paraId="2967E8F9"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 xml:space="preserve">Se utiliza estantería de diferentes diseños, en algunos casos no se cumple este parámetro </w:t>
            </w:r>
          </w:p>
        </w:tc>
      </w:tr>
      <w:tr w:rsidR="00105512" w:rsidRPr="00F63657" w14:paraId="4AE8329B" w14:textId="77777777" w:rsidTr="00BA7797">
        <w:trPr>
          <w:trHeight w:val="428"/>
        </w:trPr>
        <w:tc>
          <w:tcPr>
            <w:tcW w:w="4414" w:type="dxa"/>
          </w:tcPr>
          <w:p w14:paraId="3E484C58"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El cerramiento superior no debe ser utilizado como lugar de almacenamiento de documentos ni de ningún otro material</w:t>
            </w:r>
          </w:p>
        </w:tc>
        <w:tc>
          <w:tcPr>
            <w:tcW w:w="4414" w:type="dxa"/>
          </w:tcPr>
          <w:p w14:paraId="76A59F96"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Se hace uso del cerramiento superior para colocar unidades de conservación</w:t>
            </w:r>
          </w:p>
        </w:tc>
      </w:tr>
      <w:tr w:rsidR="00105512" w:rsidRPr="00F63657" w14:paraId="74C78BF4" w14:textId="77777777" w:rsidTr="00BA7797">
        <w:trPr>
          <w:trHeight w:val="428"/>
        </w:trPr>
        <w:tc>
          <w:tcPr>
            <w:tcW w:w="4414" w:type="dxa"/>
          </w:tcPr>
          <w:p w14:paraId="48EA3A8D"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 estantería no irá recostada sobre los muros y se debe dejar un espacio mínimo de 20 cm., entre éstos y la estantería.</w:t>
            </w:r>
          </w:p>
        </w:tc>
        <w:tc>
          <w:tcPr>
            <w:tcW w:w="4414" w:type="dxa"/>
          </w:tcPr>
          <w:p w14:paraId="5CD50FAF"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 estantería, en algunos casos esta recostada sobre los muros</w:t>
            </w:r>
          </w:p>
        </w:tc>
      </w:tr>
      <w:tr w:rsidR="00105512" w:rsidRPr="00F63657" w14:paraId="3482DAAD" w14:textId="77777777" w:rsidTr="00BA7797">
        <w:trPr>
          <w:trHeight w:val="428"/>
        </w:trPr>
        <w:tc>
          <w:tcPr>
            <w:tcW w:w="4414" w:type="dxa"/>
          </w:tcPr>
          <w:p w14:paraId="2651189D"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El espacio de circulación entre cada módulo de estantes debe tener un mínimo de 70 cm. y un corredor central mínimo de 120 cm.</w:t>
            </w:r>
          </w:p>
        </w:tc>
        <w:tc>
          <w:tcPr>
            <w:tcW w:w="4414" w:type="dxa"/>
          </w:tcPr>
          <w:p w14:paraId="1029F403"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No cuenta con un corredor central. La distancia entre módulos de estantes oscila entre 54 cm y 96 cm</w:t>
            </w:r>
          </w:p>
        </w:tc>
      </w:tr>
      <w:tr w:rsidR="00105512" w:rsidRPr="00F63657" w14:paraId="1196D408" w14:textId="77777777" w:rsidTr="00BA7797">
        <w:trPr>
          <w:trHeight w:val="428"/>
        </w:trPr>
        <w:tc>
          <w:tcPr>
            <w:tcW w:w="4414" w:type="dxa"/>
          </w:tcPr>
          <w:p w14:paraId="1B0BF28C"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La estantería deberá tener un sistema de identificación visual de la documentación acorde con la signatura topográfica.</w:t>
            </w:r>
          </w:p>
        </w:tc>
        <w:tc>
          <w:tcPr>
            <w:tcW w:w="4414" w:type="dxa"/>
          </w:tcPr>
          <w:p w14:paraId="34649437"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Solo está numerada y no en su totalidad</w:t>
            </w:r>
          </w:p>
        </w:tc>
      </w:tr>
      <w:tr w:rsidR="00105512" w:rsidRPr="00F63657" w14:paraId="38F1019D" w14:textId="77777777" w:rsidTr="00BA7797">
        <w:trPr>
          <w:trHeight w:val="428"/>
        </w:trPr>
        <w:tc>
          <w:tcPr>
            <w:tcW w:w="4414" w:type="dxa"/>
          </w:tcPr>
          <w:p w14:paraId="6250E669"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Los contenedores deben ser elaborados en cartón neutro y si no se dispone de estos, se aplicará al cartón un recubrimiento que impida la acidificación por contacto</w:t>
            </w:r>
          </w:p>
        </w:tc>
        <w:tc>
          <w:tcPr>
            <w:tcW w:w="4414" w:type="dxa"/>
          </w:tcPr>
          <w:p w14:paraId="54A42A20"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No existe una estandarización en cuanto a tamaño, diseño y resistencia de los contenedores (cajas y carpetas)</w:t>
            </w:r>
          </w:p>
        </w:tc>
      </w:tr>
      <w:tr w:rsidR="00105512" w:rsidRPr="00F63657" w14:paraId="01D50FB2" w14:textId="77777777" w:rsidTr="00BA7797">
        <w:trPr>
          <w:trHeight w:val="428"/>
        </w:trPr>
        <w:tc>
          <w:tcPr>
            <w:tcW w:w="4414" w:type="dxa"/>
          </w:tcPr>
          <w:p w14:paraId="10D7C4C5"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lastRenderedPageBreak/>
              <w:t>La distancia libre entre la unidad de conservación y la bandeja superior debe ser mínimo de 4 cm</w:t>
            </w:r>
          </w:p>
        </w:tc>
        <w:tc>
          <w:tcPr>
            <w:tcW w:w="4414" w:type="dxa"/>
          </w:tcPr>
          <w:p w14:paraId="40A48026" w14:textId="77777777" w:rsidR="00105512" w:rsidRPr="00F63657" w:rsidRDefault="00105512" w:rsidP="000F22D8">
            <w:pPr>
              <w:spacing w:after="160"/>
              <w:jc w:val="both"/>
              <w:rPr>
                <w:rFonts w:ascii="Arial Narrow" w:hAnsi="Arial Narrow" w:cs="Arial"/>
                <w:lang w:val="es-ES"/>
              </w:rPr>
            </w:pPr>
            <w:r w:rsidRPr="00F63657">
              <w:rPr>
                <w:rFonts w:ascii="Arial Narrow" w:hAnsi="Arial Narrow" w:cs="Arial"/>
                <w:lang w:val="es-ES"/>
              </w:rPr>
              <w:t>En algunos casos no hay espacio entre la unidad de conservación y la bandeja superior</w:t>
            </w:r>
          </w:p>
        </w:tc>
      </w:tr>
      <w:tr w:rsidR="00105512" w:rsidRPr="00F63657" w14:paraId="57875FC6" w14:textId="77777777" w:rsidTr="00BA7797">
        <w:trPr>
          <w:trHeight w:val="428"/>
        </w:trPr>
        <w:tc>
          <w:tcPr>
            <w:tcW w:w="4414" w:type="dxa"/>
          </w:tcPr>
          <w:p w14:paraId="65C7C3A1"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CONDICIONES DE SANEAMIENTO AMBIENTAL (LIMPIEZA, DESINFECCIÓN, DESINSECTACIÓN)</w:t>
            </w:r>
          </w:p>
        </w:tc>
        <w:tc>
          <w:tcPr>
            <w:tcW w:w="4414" w:type="dxa"/>
          </w:tcPr>
          <w:p w14:paraId="3BA8D886"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OBSERVACIONES</w:t>
            </w:r>
          </w:p>
        </w:tc>
      </w:tr>
      <w:tr w:rsidR="00105512" w:rsidRPr="00F63657" w14:paraId="66B4F206" w14:textId="77777777" w:rsidTr="00BA7797">
        <w:trPr>
          <w:trHeight w:val="428"/>
        </w:trPr>
        <w:tc>
          <w:tcPr>
            <w:tcW w:w="4414" w:type="dxa"/>
          </w:tcPr>
          <w:p w14:paraId="7F7219A0"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Se garantizar la limpieza de instalaciones y estantería con un producto que no incremente la humedad ambienta</w:t>
            </w:r>
          </w:p>
        </w:tc>
        <w:tc>
          <w:tcPr>
            <w:tcW w:w="4414" w:type="dxa"/>
          </w:tcPr>
          <w:p w14:paraId="574E0224"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No se ha establecido un procedimiento regular de limpieza para instalaciones y estantería</w:t>
            </w:r>
          </w:p>
        </w:tc>
      </w:tr>
      <w:tr w:rsidR="00105512" w:rsidRPr="00F63657" w14:paraId="3871DD89" w14:textId="77777777" w:rsidTr="00BA7797">
        <w:trPr>
          <w:trHeight w:val="428"/>
        </w:trPr>
        <w:tc>
          <w:tcPr>
            <w:tcW w:w="4414" w:type="dxa"/>
          </w:tcPr>
          <w:p w14:paraId="46B5ACF1"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Las unidades de conservación requieren un programa de limpieza en seco y para el efecto se deben emplear aspiradoras</w:t>
            </w:r>
          </w:p>
        </w:tc>
        <w:tc>
          <w:tcPr>
            <w:tcW w:w="4414" w:type="dxa"/>
          </w:tcPr>
          <w:p w14:paraId="42B86E72"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lang w:val="es-ES"/>
              </w:rPr>
              <w:t>No se ha establecido un procedimiento regular de limpieza para unidades de conservación (cajas y carpetas)</w:t>
            </w:r>
          </w:p>
        </w:tc>
      </w:tr>
      <w:tr w:rsidR="00105512" w:rsidRPr="00F63657" w14:paraId="186038FD" w14:textId="77777777" w:rsidTr="00BA7797">
        <w:trPr>
          <w:trHeight w:val="428"/>
        </w:trPr>
        <w:tc>
          <w:tcPr>
            <w:tcW w:w="4414" w:type="dxa"/>
          </w:tcPr>
          <w:p w14:paraId="034CAD9C"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Se realizan fumigaciones para control de plagas y otros agentes</w:t>
            </w:r>
          </w:p>
        </w:tc>
        <w:tc>
          <w:tcPr>
            <w:tcW w:w="4414" w:type="dxa"/>
          </w:tcPr>
          <w:p w14:paraId="2FACEF2C"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 xml:space="preserve">Se aplican procedimientos de </w:t>
            </w:r>
            <w:proofErr w:type="gramStart"/>
            <w:r w:rsidRPr="00F63657">
              <w:rPr>
                <w:rFonts w:ascii="Arial Narrow" w:hAnsi="Arial Narrow" w:cs="Arial"/>
                <w:lang w:val="es-ES"/>
              </w:rPr>
              <w:t>fumigación ,</w:t>
            </w:r>
            <w:proofErr w:type="gramEnd"/>
            <w:r w:rsidRPr="00F63657">
              <w:rPr>
                <w:rFonts w:ascii="Arial Narrow" w:hAnsi="Arial Narrow" w:cs="Arial"/>
                <w:lang w:val="es-ES"/>
              </w:rPr>
              <w:t xml:space="preserve"> pero al momento de realizar el presente diagnostico no se había cumplido con el cronograma </w:t>
            </w:r>
          </w:p>
        </w:tc>
      </w:tr>
      <w:tr w:rsidR="00105512" w:rsidRPr="00F63657" w14:paraId="5913E81E" w14:textId="77777777" w:rsidTr="00BA7797">
        <w:trPr>
          <w:trHeight w:val="428"/>
        </w:trPr>
        <w:tc>
          <w:tcPr>
            <w:tcW w:w="4414" w:type="dxa"/>
          </w:tcPr>
          <w:p w14:paraId="3E770FC3"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 xml:space="preserve">ASPECTOS ARCHIVISTICOS </w:t>
            </w:r>
          </w:p>
        </w:tc>
        <w:tc>
          <w:tcPr>
            <w:tcW w:w="4414" w:type="dxa"/>
          </w:tcPr>
          <w:p w14:paraId="78A47B1C"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b/>
                <w:lang w:val="es-ES"/>
              </w:rPr>
              <w:t>OBSERVACIONES</w:t>
            </w:r>
          </w:p>
        </w:tc>
      </w:tr>
      <w:tr w:rsidR="00105512" w:rsidRPr="00F63657" w14:paraId="74DE3E9D" w14:textId="77777777" w:rsidTr="00BA7797">
        <w:trPr>
          <w:trHeight w:val="428"/>
        </w:trPr>
        <w:tc>
          <w:tcPr>
            <w:tcW w:w="4414" w:type="dxa"/>
          </w:tcPr>
          <w:p w14:paraId="6BBCA5FB"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Rotulación de cajas y carpetas</w:t>
            </w:r>
          </w:p>
        </w:tc>
        <w:tc>
          <w:tcPr>
            <w:tcW w:w="4414" w:type="dxa"/>
          </w:tcPr>
          <w:p w14:paraId="3F387B48"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Se ha avanzado en aproximadamente un 25%</w:t>
            </w:r>
          </w:p>
        </w:tc>
      </w:tr>
      <w:tr w:rsidR="00105512" w:rsidRPr="00F63657" w14:paraId="2A799B2C" w14:textId="77777777" w:rsidTr="00BA7797">
        <w:trPr>
          <w:trHeight w:val="428"/>
        </w:trPr>
        <w:tc>
          <w:tcPr>
            <w:tcW w:w="4414" w:type="dxa"/>
          </w:tcPr>
          <w:p w14:paraId="0D14F57D"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Organización (ordenación, foliación, depuración)</w:t>
            </w:r>
          </w:p>
        </w:tc>
        <w:tc>
          <w:tcPr>
            <w:tcW w:w="4414" w:type="dxa"/>
          </w:tcPr>
          <w:p w14:paraId="781A77FA" w14:textId="77777777" w:rsidR="00105512" w:rsidRPr="00F63657" w:rsidRDefault="00105512" w:rsidP="000F22D8">
            <w:pPr>
              <w:spacing w:after="160"/>
              <w:jc w:val="center"/>
              <w:rPr>
                <w:rFonts w:ascii="Arial Narrow" w:hAnsi="Arial Narrow" w:cs="Arial"/>
                <w:b/>
                <w:lang w:val="es-ES"/>
              </w:rPr>
            </w:pPr>
          </w:p>
        </w:tc>
      </w:tr>
      <w:tr w:rsidR="00105512" w:rsidRPr="00F63657" w14:paraId="2F35ABA8" w14:textId="77777777" w:rsidTr="00BA7797">
        <w:trPr>
          <w:trHeight w:val="428"/>
        </w:trPr>
        <w:tc>
          <w:tcPr>
            <w:tcW w:w="4414" w:type="dxa"/>
          </w:tcPr>
          <w:p w14:paraId="1642A973"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Consolidación de inventario</w:t>
            </w:r>
          </w:p>
        </w:tc>
        <w:tc>
          <w:tcPr>
            <w:tcW w:w="4414" w:type="dxa"/>
          </w:tcPr>
          <w:p w14:paraId="166B58AD"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Se ha avanzado en aproximadamente un 25 %</w:t>
            </w:r>
          </w:p>
        </w:tc>
      </w:tr>
      <w:tr w:rsidR="00105512" w:rsidRPr="00F63657" w14:paraId="648BE188" w14:textId="77777777" w:rsidTr="00BA7797">
        <w:trPr>
          <w:trHeight w:val="428"/>
        </w:trPr>
        <w:tc>
          <w:tcPr>
            <w:tcW w:w="4414" w:type="dxa"/>
          </w:tcPr>
          <w:p w14:paraId="39071875"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SERVICIOS QUE PRESTA EL ARCHIVO</w:t>
            </w:r>
          </w:p>
        </w:tc>
        <w:tc>
          <w:tcPr>
            <w:tcW w:w="4414" w:type="dxa"/>
          </w:tcPr>
          <w:p w14:paraId="604224D5" w14:textId="77777777" w:rsidR="00105512" w:rsidRPr="00F63657" w:rsidRDefault="00105512" w:rsidP="000F22D8">
            <w:pPr>
              <w:spacing w:after="160"/>
              <w:jc w:val="center"/>
              <w:rPr>
                <w:rFonts w:ascii="Arial Narrow" w:hAnsi="Arial Narrow" w:cs="Arial"/>
                <w:b/>
                <w:lang w:val="es-ES"/>
              </w:rPr>
            </w:pPr>
            <w:r w:rsidRPr="00F63657">
              <w:rPr>
                <w:rFonts w:ascii="Arial Narrow" w:hAnsi="Arial Narrow" w:cs="Arial"/>
                <w:b/>
                <w:lang w:val="es-ES"/>
              </w:rPr>
              <w:t>OBSERVACIONES</w:t>
            </w:r>
          </w:p>
        </w:tc>
      </w:tr>
      <w:tr w:rsidR="00105512" w:rsidRPr="00F63657" w14:paraId="25DB0034" w14:textId="77777777" w:rsidTr="00BA7797">
        <w:trPr>
          <w:trHeight w:val="428"/>
        </w:trPr>
        <w:tc>
          <w:tcPr>
            <w:tcW w:w="4414" w:type="dxa"/>
          </w:tcPr>
          <w:p w14:paraId="65581CA9"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Esta área de archivo presta servicio de consulta interna y/o externa</w:t>
            </w:r>
          </w:p>
        </w:tc>
        <w:tc>
          <w:tcPr>
            <w:tcW w:w="4414" w:type="dxa"/>
          </w:tcPr>
          <w:p w14:paraId="00505BB6" w14:textId="77777777" w:rsidR="00105512" w:rsidRPr="00F63657" w:rsidRDefault="00105512" w:rsidP="000F22D8">
            <w:pPr>
              <w:spacing w:after="160"/>
              <w:jc w:val="center"/>
              <w:rPr>
                <w:rFonts w:ascii="Arial Narrow" w:hAnsi="Arial Narrow" w:cs="Arial"/>
                <w:lang w:val="es-ES"/>
              </w:rPr>
            </w:pPr>
          </w:p>
        </w:tc>
      </w:tr>
      <w:tr w:rsidR="00105512" w:rsidRPr="00F63657" w14:paraId="7837F706" w14:textId="77777777" w:rsidTr="00BA7797">
        <w:trPr>
          <w:trHeight w:val="428"/>
        </w:trPr>
        <w:tc>
          <w:tcPr>
            <w:tcW w:w="4414" w:type="dxa"/>
          </w:tcPr>
          <w:p w14:paraId="5DA38F60"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Cuenta con un área de consulta</w:t>
            </w:r>
          </w:p>
        </w:tc>
        <w:tc>
          <w:tcPr>
            <w:tcW w:w="4414" w:type="dxa"/>
          </w:tcPr>
          <w:p w14:paraId="66C03ED9"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 xml:space="preserve">No, porque al momento de la consulta se hace entrega de una copia </w:t>
            </w:r>
          </w:p>
        </w:tc>
      </w:tr>
      <w:tr w:rsidR="00105512" w:rsidRPr="00F63657" w14:paraId="0BBAB483" w14:textId="77777777" w:rsidTr="00BA7797">
        <w:trPr>
          <w:trHeight w:val="428"/>
        </w:trPr>
        <w:tc>
          <w:tcPr>
            <w:tcW w:w="4414" w:type="dxa"/>
          </w:tcPr>
          <w:p w14:paraId="160CAC79" w14:textId="77777777"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Cuenta con los equipos e implementos necesarios para prestar este servicio de una manera eficiente</w:t>
            </w:r>
          </w:p>
        </w:tc>
        <w:tc>
          <w:tcPr>
            <w:tcW w:w="4414" w:type="dxa"/>
          </w:tcPr>
          <w:p w14:paraId="7F416B34" w14:textId="7BAEC553" w:rsidR="00105512" w:rsidRPr="00F63657" w:rsidRDefault="00105512" w:rsidP="000F22D8">
            <w:pPr>
              <w:spacing w:after="160"/>
              <w:jc w:val="center"/>
              <w:rPr>
                <w:rFonts w:ascii="Arial Narrow" w:hAnsi="Arial Narrow" w:cs="Arial"/>
                <w:lang w:val="es-ES"/>
              </w:rPr>
            </w:pPr>
            <w:r w:rsidRPr="00F63657">
              <w:rPr>
                <w:rFonts w:ascii="Arial Narrow" w:hAnsi="Arial Narrow" w:cs="Arial"/>
                <w:lang w:val="es-ES"/>
              </w:rPr>
              <w:t xml:space="preserve">Parcialmente, ya que al ubicarse en un área externa al lugar donde se realizan la entrega </w:t>
            </w:r>
          </w:p>
        </w:tc>
      </w:tr>
    </w:tbl>
    <w:p w14:paraId="465E4133" w14:textId="77777777" w:rsidR="00A919E1" w:rsidRPr="00F63657" w:rsidRDefault="00A919E1" w:rsidP="000F22D8">
      <w:pPr>
        <w:tabs>
          <w:tab w:val="right" w:pos="4483"/>
        </w:tabs>
        <w:spacing w:line="240" w:lineRule="auto"/>
        <w:ind w:left="256" w:right="4877"/>
        <w:rPr>
          <w:rFonts w:ascii="Arial Narrow" w:hAnsi="Arial Narrow" w:cs="Arial"/>
          <w:b/>
        </w:rPr>
      </w:pPr>
    </w:p>
    <w:p w14:paraId="434DCFAB" w14:textId="200A8917" w:rsidR="006D5C63" w:rsidRPr="00F63657" w:rsidRDefault="002D58DD" w:rsidP="000F22D8">
      <w:pPr>
        <w:pStyle w:val="Ttulo1"/>
        <w:spacing w:line="240" w:lineRule="auto"/>
        <w:rPr>
          <w:rFonts w:ascii="Arial Narrow" w:hAnsi="Arial Narrow" w:cs="Arial"/>
          <w:sz w:val="22"/>
          <w:szCs w:val="22"/>
        </w:rPr>
      </w:pPr>
      <w:bookmarkStart w:id="46" w:name="_Toc217293417"/>
      <w:r w:rsidRPr="00F63657">
        <w:rPr>
          <w:rFonts w:ascii="Arial Narrow" w:hAnsi="Arial Narrow" w:cs="Arial"/>
          <w:sz w:val="22"/>
          <w:szCs w:val="22"/>
        </w:rPr>
        <w:t>15. Resumen plan de trabajo para intervenir en los archivo central e histórico</w:t>
      </w:r>
      <w:bookmarkEnd w:id="46"/>
    </w:p>
    <w:p w14:paraId="6E0DB3E6" w14:textId="77777777" w:rsidR="002B08CA" w:rsidRPr="00F63657" w:rsidRDefault="002B08CA" w:rsidP="000F22D8">
      <w:pPr>
        <w:spacing w:line="240" w:lineRule="auto"/>
        <w:rPr>
          <w:rFonts w:ascii="Arial Narrow" w:hAnsi="Arial Narrow"/>
        </w:rPr>
      </w:pPr>
    </w:p>
    <w:p w14:paraId="5EC57CBE" w14:textId="3D0EBF57" w:rsidR="006D5C63" w:rsidRPr="00F63657" w:rsidRDefault="002D58DD" w:rsidP="000F22D8">
      <w:pPr>
        <w:tabs>
          <w:tab w:val="right" w:pos="4483"/>
        </w:tabs>
        <w:spacing w:line="240" w:lineRule="auto"/>
        <w:rPr>
          <w:rFonts w:ascii="Arial Narrow" w:hAnsi="Arial Narrow" w:cs="Arial"/>
          <w:bCs/>
        </w:rPr>
      </w:pPr>
      <w:r w:rsidRPr="00F63657">
        <w:rPr>
          <w:rFonts w:ascii="Arial Narrow" w:hAnsi="Arial Narrow" w:cs="Arial"/>
          <w:bCs/>
        </w:rPr>
        <w:t>Se propone el desarrollo de las siguientes actividades como plan de trabajo para el 2026</w:t>
      </w:r>
    </w:p>
    <w:tbl>
      <w:tblPr>
        <w:tblStyle w:val="Tablaconcuadrcula"/>
        <w:tblW w:w="0" w:type="auto"/>
        <w:tblInd w:w="256" w:type="dxa"/>
        <w:tblLook w:val="04A0" w:firstRow="1" w:lastRow="0" w:firstColumn="1" w:lastColumn="0" w:noHBand="0" w:noVBand="1"/>
      </w:tblPr>
      <w:tblGrid>
        <w:gridCol w:w="4547"/>
        <w:gridCol w:w="4547"/>
      </w:tblGrid>
      <w:tr w:rsidR="002D58DD" w:rsidRPr="00F63657" w14:paraId="13C662DB" w14:textId="77777777" w:rsidTr="0039789B">
        <w:tc>
          <w:tcPr>
            <w:tcW w:w="4547" w:type="dxa"/>
          </w:tcPr>
          <w:p w14:paraId="31BBA867" w14:textId="22CB7DC5" w:rsidR="002D58DD" w:rsidRPr="00F63657" w:rsidRDefault="002D58DD" w:rsidP="000F22D8">
            <w:pPr>
              <w:tabs>
                <w:tab w:val="right" w:pos="4483"/>
              </w:tabs>
              <w:jc w:val="center"/>
              <w:rPr>
                <w:rFonts w:ascii="Arial Narrow" w:hAnsi="Arial Narrow" w:cs="Arial"/>
                <w:b/>
              </w:rPr>
            </w:pPr>
            <w:r w:rsidRPr="00F63657">
              <w:rPr>
                <w:rFonts w:ascii="Arial Narrow" w:hAnsi="Arial Narrow" w:cs="Arial"/>
                <w:b/>
              </w:rPr>
              <w:t>ACTIVIDADES</w:t>
            </w:r>
          </w:p>
        </w:tc>
        <w:tc>
          <w:tcPr>
            <w:tcW w:w="4547" w:type="dxa"/>
          </w:tcPr>
          <w:p w14:paraId="07383E9B" w14:textId="11B20617" w:rsidR="002D58DD" w:rsidRPr="00F63657" w:rsidRDefault="002D58DD" w:rsidP="000F22D8">
            <w:pPr>
              <w:tabs>
                <w:tab w:val="right" w:pos="4483"/>
              </w:tabs>
              <w:jc w:val="center"/>
              <w:rPr>
                <w:rFonts w:ascii="Arial Narrow" w:hAnsi="Arial Narrow" w:cs="Arial"/>
                <w:b/>
              </w:rPr>
            </w:pPr>
            <w:r w:rsidRPr="00F63657">
              <w:rPr>
                <w:rFonts w:ascii="Arial Narrow" w:hAnsi="Arial Narrow" w:cs="Arial"/>
                <w:b/>
              </w:rPr>
              <w:t>DESCRIPCIÓN</w:t>
            </w:r>
          </w:p>
        </w:tc>
      </w:tr>
      <w:tr w:rsidR="002D58DD" w:rsidRPr="00F63657" w14:paraId="34CEB8B4" w14:textId="77777777" w:rsidTr="0039789B">
        <w:tc>
          <w:tcPr>
            <w:tcW w:w="4547" w:type="dxa"/>
          </w:tcPr>
          <w:p w14:paraId="3CCB14EB" w14:textId="5C7BCDD0" w:rsidR="002D58DD" w:rsidRPr="00F63657" w:rsidRDefault="002D58DD" w:rsidP="000F22D8">
            <w:pPr>
              <w:tabs>
                <w:tab w:val="right" w:pos="4483"/>
              </w:tabs>
              <w:rPr>
                <w:rFonts w:ascii="Arial Narrow" w:hAnsi="Arial Narrow" w:cs="Arial"/>
                <w:bCs/>
              </w:rPr>
            </w:pPr>
            <w:r w:rsidRPr="00F63657">
              <w:rPr>
                <w:rFonts w:ascii="Arial Narrow" w:hAnsi="Arial Narrow" w:cs="Arial"/>
                <w:bCs/>
              </w:rPr>
              <w:t>Limpieza y desinfección</w:t>
            </w:r>
          </w:p>
        </w:tc>
        <w:tc>
          <w:tcPr>
            <w:tcW w:w="4547" w:type="dxa"/>
          </w:tcPr>
          <w:p w14:paraId="55EE5F66" w14:textId="38A523E4" w:rsidR="002D58DD" w:rsidRPr="00F63657" w:rsidRDefault="002D58DD" w:rsidP="000F22D8">
            <w:pPr>
              <w:tabs>
                <w:tab w:val="right" w:pos="4483"/>
              </w:tabs>
              <w:jc w:val="both"/>
              <w:rPr>
                <w:rFonts w:ascii="Arial Narrow" w:hAnsi="Arial Narrow" w:cs="Arial"/>
                <w:bCs/>
              </w:rPr>
            </w:pPr>
            <w:r w:rsidRPr="00F63657">
              <w:rPr>
                <w:rFonts w:ascii="Arial Narrow" w:hAnsi="Arial Narrow" w:cs="Arial"/>
                <w:bCs/>
              </w:rPr>
              <w:t>Se procede a desinfectar y limpiar el depósito de archivo con personal previamente capacitado y con las condiciones de bioseguridad pertinente</w:t>
            </w:r>
          </w:p>
        </w:tc>
      </w:tr>
      <w:tr w:rsidR="002D58DD" w:rsidRPr="00F63657" w14:paraId="036303F9" w14:textId="77777777" w:rsidTr="0039789B">
        <w:tc>
          <w:tcPr>
            <w:tcW w:w="4547" w:type="dxa"/>
          </w:tcPr>
          <w:p w14:paraId="79909366" w14:textId="05CF3C53" w:rsidR="002D58DD" w:rsidRPr="00F63657" w:rsidRDefault="002D58DD" w:rsidP="000F22D8">
            <w:pPr>
              <w:tabs>
                <w:tab w:val="right" w:pos="4483"/>
              </w:tabs>
              <w:rPr>
                <w:rFonts w:ascii="Arial Narrow" w:hAnsi="Arial Narrow" w:cs="Arial"/>
                <w:bCs/>
              </w:rPr>
            </w:pPr>
            <w:r w:rsidRPr="00F63657">
              <w:rPr>
                <w:rFonts w:ascii="Arial Narrow" w:hAnsi="Arial Narrow" w:cs="Arial"/>
                <w:bCs/>
              </w:rPr>
              <w:lastRenderedPageBreak/>
              <w:t>Análisis del diagnóstico integral del archivo</w:t>
            </w:r>
          </w:p>
        </w:tc>
        <w:tc>
          <w:tcPr>
            <w:tcW w:w="4547" w:type="dxa"/>
          </w:tcPr>
          <w:p w14:paraId="3A73B13B" w14:textId="23CEFF7C" w:rsidR="002D58DD" w:rsidRPr="00F63657" w:rsidRDefault="002D58DD" w:rsidP="000F22D8">
            <w:pPr>
              <w:tabs>
                <w:tab w:val="right" w:pos="4483"/>
              </w:tabs>
              <w:rPr>
                <w:rFonts w:ascii="Arial Narrow" w:hAnsi="Arial Narrow" w:cs="Arial"/>
                <w:bCs/>
              </w:rPr>
            </w:pPr>
            <w:r w:rsidRPr="00F63657">
              <w:rPr>
                <w:rFonts w:ascii="Arial Narrow" w:hAnsi="Arial Narrow" w:cs="Arial"/>
                <w:bCs/>
              </w:rPr>
              <w:t>Se realiza para determinar los insumos correspondientes y las necesidades</w:t>
            </w:r>
          </w:p>
        </w:tc>
      </w:tr>
      <w:tr w:rsidR="002D58DD" w:rsidRPr="00F63657" w14:paraId="141CB261" w14:textId="77777777" w:rsidTr="0039789B">
        <w:tc>
          <w:tcPr>
            <w:tcW w:w="4547" w:type="dxa"/>
          </w:tcPr>
          <w:p w14:paraId="089C0B47" w14:textId="3DF5992E" w:rsidR="002D58DD" w:rsidRPr="00F63657" w:rsidRDefault="002D58DD" w:rsidP="000F22D8">
            <w:pPr>
              <w:tabs>
                <w:tab w:val="right" w:pos="4483"/>
              </w:tabs>
              <w:rPr>
                <w:rFonts w:ascii="Arial Narrow" w:hAnsi="Arial Narrow" w:cs="Arial"/>
                <w:bCs/>
              </w:rPr>
            </w:pPr>
            <w:r w:rsidRPr="00F63657">
              <w:rPr>
                <w:rFonts w:ascii="Arial Narrow" w:hAnsi="Arial Narrow" w:cs="Arial"/>
                <w:bCs/>
              </w:rPr>
              <w:t>Medición de los archivos electrónicos registrados</w:t>
            </w:r>
          </w:p>
        </w:tc>
        <w:tc>
          <w:tcPr>
            <w:tcW w:w="4547" w:type="dxa"/>
          </w:tcPr>
          <w:p w14:paraId="65694F86" w14:textId="04E1AC54" w:rsidR="002D58DD" w:rsidRPr="00F63657" w:rsidRDefault="002D58DD" w:rsidP="000F22D8">
            <w:pPr>
              <w:tabs>
                <w:tab w:val="right" w:pos="4483"/>
              </w:tabs>
              <w:rPr>
                <w:rFonts w:ascii="Arial Narrow" w:hAnsi="Arial Narrow" w:cs="Arial"/>
                <w:bCs/>
              </w:rPr>
            </w:pPr>
            <w:r w:rsidRPr="00F63657">
              <w:rPr>
                <w:rFonts w:ascii="Arial Narrow" w:hAnsi="Arial Narrow" w:cs="Arial"/>
                <w:bCs/>
              </w:rPr>
              <w:t xml:space="preserve">Elaborar una ruta para pesar los </w:t>
            </w:r>
            <w:r w:rsidR="0039789B" w:rsidRPr="00F63657">
              <w:rPr>
                <w:rFonts w:ascii="Arial Narrow" w:hAnsi="Arial Narrow" w:cs="Arial"/>
                <w:bCs/>
              </w:rPr>
              <w:t>diversos archivos digitales</w:t>
            </w:r>
          </w:p>
        </w:tc>
      </w:tr>
      <w:tr w:rsidR="002D58DD" w:rsidRPr="00F63657" w14:paraId="5B9DC8D2" w14:textId="77777777" w:rsidTr="0039789B">
        <w:tc>
          <w:tcPr>
            <w:tcW w:w="4547" w:type="dxa"/>
          </w:tcPr>
          <w:p w14:paraId="2BF3FFE4" w14:textId="3499022C" w:rsidR="002D58DD" w:rsidRPr="00F63657" w:rsidRDefault="0039789B" w:rsidP="000F22D8">
            <w:pPr>
              <w:tabs>
                <w:tab w:val="right" w:pos="4483"/>
              </w:tabs>
              <w:rPr>
                <w:rFonts w:ascii="Arial Narrow" w:hAnsi="Arial Narrow" w:cs="Arial"/>
                <w:bCs/>
              </w:rPr>
            </w:pPr>
            <w:r w:rsidRPr="00F63657">
              <w:rPr>
                <w:rFonts w:ascii="Arial Narrow" w:hAnsi="Arial Narrow" w:cs="Arial"/>
                <w:bCs/>
              </w:rPr>
              <w:t>Identificación de los materiales e insumos correspondientes</w:t>
            </w:r>
          </w:p>
        </w:tc>
        <w:tc>
          <w:tcPr>
            <w:tcW w:w="4547" w:type="dxa"/>
          </w:tcPr>
          <w:p w14:paraId="4AACA0B3" w14:textId="05B87DE6" w:rsidR="002D58DD" w:rsidRPr="00F63657" w:rsidRDefault="0039789B" w:rsidP="000F22D8">
            <w:pPr>
              <w:tabs>
                <w:tab w:val="right" w:pos="4483"/>
              </w:tabs>
              <w:rPr>
                <w:rFonts w:ascii="Arial Narrow" w:hAnsi="Arial Narrow" w:cs="Arial"/>
                <w:bCs/>
              </w:rPr>
            </w:pPr>
            <w:r w:rsidRPr="00F63657">
              <w:rPr>
                <w:rFonts w:ascii="Arial Narrow" w:hAnsi="Arial Narrow" w:cs="Arial"/>
                <w:bCs/>
              </w:rPr>
              <w:t>Se realiza un listado de elementos necesarios para el trabajo archivístico como el ya descrito.</w:t>
            </w:r>
          </w:p>
        </w:tc>
      </w:tr>
      <w:tr w:rsidR="002D58DD" w:rsidRPr="00F63657" w14:paraId="7930C0FC" w14:textId="77777777" w:rsidTr="0039789B">
        <w:tc>
          <w:tcPr>
            <w:tcW w:w="4547" w:type="dxa"/>
          </w:tcPr>
          <w:p w14:paraId="4F2DF94E" w14:textId="059E765D" w:rsidR="002D58DD" w:rsidRPr="00F63657" w:rsidRDefault="0039789B" w:rsidP="000F22D8">
            <w:pPr>
              <w:tabs>
                <w:tab w:val="right" w:pos="4483"/>
              </w:tabs>
              <w:rPr>
                <w:rFonts w:ascii="Arial Narrow" w:hAnsi="Arial Narrow" w:cs="Arial"/>
                <w:bCs/>
              </w:rPr>
            </w:pPr>
            <w:r w:rsidRPr="00F63657">
              <w:rPr>
                <w:rFonts w:ascii="Arial Narrow" w:hAnsi="Arial Narrow" w:cs="Arial"/>
                <w:bCs/>
              </w:rPr>
              <w:t>Recursos</w:t>
            </w:r>
          </w:p>
        </w:tc>
        <w:tc>
          <w:tcPr>
            <w:tcW w:w="4547" w:type="dxa"/>
          </w:tcPr>
          <w:p w14:paraId="31C1F715" w14:textId="72C34344" w:rsidR="002D58DD" w:rsidRPr="00F63657" w:rsidRDefault="0039789B" w:rsidP="000F22D8">
            <w:pPr>
              <w:tabs>
                <w:tab w:val="right" w:pos="4483"/>
              </w:tabs>
              <w:rPr>
                <w:rFonts w:ascii="Arial Narrow" w:hAnsi="Arial Narrow" w:cs="Arial"/>
                <w:bCs/>
              </w:rPr>
            </w:pPr>
            <w:r w:rsidRPr="00F63657">
              <w:rPr>
                <w:rFonts w:ascii="Arial Narrow" w:hAnsi="Arial Narrow" w:cs="Arial"/>
                <w:bCs/>
              </w:rPr>
              <w:t>Se determina el talento humano, los recursos económicos y tecnológicos que se requieren para intervenir en el archivo.</w:t>
            </w:r>
          </w:p>
        </w:tc>
      </w:tr>
      <w:tr w:rsidR="002D58DD" w:rsidRPr="00F63657" w14:paraId="35A8C175" w14:textId="77777777" w:rsidTr="0039789B">
        <w:tc>
          <w:tcPr>
            <w:tcW w:w="4547" w:type="dxa"/>
          </w:tcPr>
          <w:p w14:paraId="5E687403" w14:textId="3448CB18" w:rsidR="002D58DD" w:rsidRPr="00F63657" w:rsidRDefault="0039789B" w:rsidP="000F22D8">
            <w:pPr>
              <w:tabs>
                <w:tab w:val="right" w:pos="4483"/>
              </w:tabs>
              <w:rPr>
                <w:rFonts w:ascii="Arial Narrow" w:hAnsi="Arial Narrow" w:cs="Arial"/>
                <w:bCs/>
              </w:rPr>
            </w:pPr>
            <w:r w:rsidRPr="00F63657">
              <w:rPr>
                <w:rFonts w:ascii="Arial Narrow" w:hAnsi="Arial Narrow" w:cs="Arial"/>
                <w:bCs/>
              </w:rPr>
              <w:t>Organización documental</w:t>
            </w:r>
          </w:p>
        </w:tc>
        <w:tc>
          <w:tcPr>
            <w:tcW w:w="4547" w:type="dxa"/>
          </w:tcPr>
          <w:p w14:paraId="683789A7" w14:textId="573B2581" w:rsidR="002D58DD" w:rsidRPr="00F63657" w:rsidRDefault="0039789B" w:rsidP="000F22D8">
            <w:pPr>
              <w:tabs>
                <w:tab w:val="right" w:pos="4483"/>
              </w:tabs>
              <w:rPr>
                <w:rFonts w:ascii="Arial Narrow" w:hAnsi="Arial Narrow" w:cs="Arial"/>
                <w:bCs/>
              </w:rPr>
            </w:pPr>
            <w:r w:rsidRPr="00F63657">
              <w:rPr>
                <w:rFonts w:ascii="Arial Narrow" w:hAnsi="Arial Narrow" w:cs="Arial"/>
                <w:bCs/>
              </w:rPr>
              <w:t>Se procede al proceso de clasificación y ordenación</w:t>
            </w:r>
          </w:p>
        </w:tc>
      </w:tr>
      <w:tr w:rsidR="002D58DD" w:rsidRPr="00F63657" w14:paraId="741CE2C5" w14:textId="77777777" w:rsidTr="0039789B">
        <w:tc>
          <w:tcPr>
            <w:tcW w:w="4547" w:type="dxa"/>
          </w:tcPr>
          <w:p w14:paraId="26126DA9" w14:textId="43D4381D" w:rsidR="002D58DD" w:rsidRPr="00F63657" w:rsidRDefault="0039789B" w:rsidP="000F22D8">
            <w:pPr>
              <w:tabs>
                <w:tab w:val="right" w:pos="4483"/>
              </w:tabs>
              <w:rPr>
                <w:rFonts w:ascii="Arial Narrow" w:hAnsi="Arial Narrow" w:cs="Arial"/>
                <w:bCs/>
              </w:rPr>
            </w:pPr>
            <w:r w:rsidRPr="00F63657">
              <w:rPr>
                <w:rFonts w:ascii="Arial Narrow" w:hAnsi="Arial Narrow" w:cs="Arial"/>
                <w:bCs/>
              </w:rPr>
              <w:t>Inventario en estado natural</w:t>
            </w:r>
          </w:p>
        </w:tc>
        <w:tc>
          <w:tcPr>
            <w:tcW w:w="4547" w:type="dxa"/>
          </w:tcPr>
          <w:p w14:paraId="2C05C32A" w14:textId="6C5CA7D7" w:rsidR="002D58DD" w:rsidRPr="00F63657" w:rsidRDefault="0039789B" w:rsidP="000F22D8">
            <w:pPr>
              <w:tabs>
                <w:tab w:val="right" w:pos="4483"/>
              </w:tabs>
              <w:rPr>
                <w:rFonts w:ascii="Arial Narrow" w:hAnsi="Arial Narrow" w:cs="Arial"/>
                <w:bCs/>
              </w:rPr>
            </w:pPr>
            <w:r w:rsidRPr="00F63657">
              <w:rPr>
                <w:rFonts w:ascii="Arial Narrow" w:hAnsi="Arial Narrow" w:cs="Arial"/>
                <w:bCs/>
              </w:rPr>
              <w:t>Se procede a realizar un inventario en estado natural del archivo, como medida provisional.</w:t>
            </w:r>
          </w:p>
        </w:tc>
      </w:tr>
      <w:tr w:rsidR="002D58DD" w:rsidRPr="00F63657" w14:paraId="598ACB8D" w14:textId="77777777" w:rsidTr="0039789B">
        <w:tc>
          <w:tcPr>
            <w:tcW w:w="4547" w:type="dxa"/>
          </w:tcPr>
          <w:p w14:paraId="13348878" w14:textId="42FB55C7" w:rsidR="002D58DD" w:rsidRPr="00F63657" w:rsidRDefault="0039789B" w:rsidP="000F22D8">
            <w:pPr>
              <w:tabs>
                <w:tab w:val="right" w:pos="4483"/>
              </w:tabs>
              <w:rPr>
                <w:rFonts w:ascii="Arial Narrow" w:hAnsi="Arial Narrow" w:cs="Arial"/>
                <w:bCs/>
              </w:rPr>
            </w:pPr>
            <w:r w:rsidRPr="00F63657">
              <w:rPr>
                <w:rFonts w:ascii="Arial Narrow" w:hAnsi="Arial Narrow" w:cs="Arial"/>
                <w:bCs/>
              </w:rPr>
              <w:t>Valoración documental</w:t>
            </w:r>
          </w:p>
        </w:tc>
        <w:tc>
          <w:tcPr>
            <w:tcW w:w="4547" w:type="dxa"/>
          </w:tcPr>
          <w:p w14:paraId="61642275" w14:textId="3FD781A7" w:rsidR="002D58DD" w:rsidRPr="00F63657" w:rsidRDefault="0039789B" w:rsidP="000F22D8">
            <w:pPr>
              <w:tabs>
                <w:tab w:val="right" w:pos="4483"/>
              </w:tabs>
              <w:rPr>
                <w:rFonts w:ascii="Arial Narrow" w:hAnsi="Arial Narrow" w:cs="Arial"/>
                <w:bCs/>
              </w:rPr>
            </w:pPr>
            <w:r w:rsidRPr="00F63657">
              <w:rPr>
                <w:rFonts w:ascii="Arial Narrow" w:hAnsi="Arial Narrow" w:cs="Arial"/>
                <w:bCs/>
              </w:rPr>
              <w:t>Determinar los valores primarios y secundarios</w:t>
            </w:r>
          </w:p>
        </w:tc>
      </w:tr>
      <w:tr w:rsidR="002D58DD" w:rsidRPr="00F63657" w14:paraId="7313427A" w14:textId="77777777" w:rsidTr="0039789B">
        <w:tc>
          <w:tcPr>
            <w:tcW w:w="4547" w:type="dxa"/>
          </w:tcPr>
          <w:p w14:paraId="3CAFD363" w14:textId="3EFA1AB4" w:rsidR="002D58DD" w:rsidRPr="00F63657" w:rsidRDefault="0039789B" w:rsidP="000F22D8">
            <w:pPr>
              <w:tabs>
                <w:tab w:val="right" w:pos="4483"/>
              </w:tabs>
              <w:rPr>
                <w:rFonts w:ascii="Arial Narrow" w:hAnsi="Arial Narrow" w:cs="Arial"/>
                <w:bCs/>
              </w:rPr>
            </w:pPr>
            <w:r w:rsidRPr="00F63657">
              <w:rPr>
                <w:rFonts w:ascii="Arial Narrow" w:hAnsi="Arial Narrow" w:cs="Arial"/>
                <w:bCs/>
              </w:rPr>
              <w:t>Cuadro de clasificación documental</w:t>
            </w:r>
          </w:p>
        </w:tc>
        <w:tc>
          <w:tcPr>
            <w:tcW w:w="4547" w:type="dxa"/>
          </w:tcPr>
          <w:p w14:paraId="404D5DC6" w14:textId="132D0443" w:rsidR="002D58DD" w:rsidRPr="00F63657" w:rsidRDefault="0039789B" w:rsidP="000F22D8">
            <w:pPr>
              <w:tabs>
                <w:tab w:val="right" w:pos="4483"/>
              </w:tabs>
              <w:rPr>
                <w:rFonts w:ascii="Arial Narrow" w:hAnsi="Arial Narrow" w:cs="Arial"/>
                <w:bCs/>
              </w:rPr>
            </w:pPr>
            <w:r w:rsidRPr="00F63657">
              <w:rPr>
                <w:rFonts w:ascii="Arial Narrow" w:hAnsi="Arial Narrow" w:cs="Arial"/>
                <w:bCs/>
              </w:rPr>
              <w:t>Se elabora el cuadro de clasificación identificando las series o asuntos y las dependencias</w:t>
            </w:r>
          </w:p>
        </w:tc>
      </w:tr>
      <w:tr w:rsidR="002D58DD" w:rsidRPr="00F63657" w14:paraId="36990BF0" w14:textId="77777777" w:rsidTr="0039789B">
        <w:tc>
          <w:tcPr>
            <w:tcW w:w="4547" w:type="dxa"/>
          </w:tcPr>
          <w:p w14:paraId="44EA4273" w14:textId="0B55ECEC" w:rsidR="002D58DD" w:rsidRPr="00F63657" w:rsidRDefault="0039789B" w:rsidP="000F22D8">
            <w:pPr>
              <w:tabs>
                <w:tab w:val="right" w:pos="4483"/>
              </w:tabs>
              <w:rPr>
                <w:rFonts w:ascii="Arial Narrow" w:hAnsi="Arial Narrow" w:cs="Arial"/>
                <w:bCs/>
              </w:rPr>
            </w:pPr>
            <w:r w:rsidRPr="00F63657">
              <w:rPr>
                <w:rFonts w:ascii="Arial Narrow" w:hAnsi="Arial Narrow" w:cs="Arial"/>
                <w:bCs/>
              </w:rPr>
              <w:t>Elaboración de propuesta actualización TVD</w:t>
            </w:r>
          </w:p>
        </w:tc>
        <w:tc>
          <w:tcPr>
            <w:tcW w:w="4547" w:type="dxa"/>
          </w:tcPr>
          <w:p w14:paraId="6A0400A1" w14:textId="705DF91C" w:rsidR="002D58DD" w:rsidRPr="00F63657" w:rsidRDefault="0039789B" w:rsidP="000F22D8">
            <w:pPr>
              <w:tabs>
                <w:tab w:val="right" w:pos="4483"/>
              </w:tabs>
              <w:rPr>
                <w:rFonts w:ascii="Arial Narrow" w:hAnsi="Arial Narrow" w:cs="Arial"/>
                <w:bCs/>
              </w:rPr>
            </w:pPr>
            <w:r w:rsidRPr="00F63657">
              <w:rPr>
                <w:rFonts w:ascii="Arial Narrow" w:hAnsi="Arial Narrow" w:cs="Arial"/>
                <w:bCs/>
              </w:rPr>
              <w:t>Se elabora propuestas de TVD</w:t>
            </w:r>
          </w:p>
        </w:tc>
      </w:tr>
      <w:tr w:rsidR="002D58DD" w:rsidRPr="00F63657" w14:paraId="35055EE4" w14:textId="77777777" w:rsidTr="0039789B">
        <w:tc>
          <w:tcPr>
            <w:tcW w:w="4547" w:type="dxa"/>
          </w:tcPr>
          <w:p w14:paraId="286BBBCC" w14:textId="6E7E56BF" w:rsidR="002D58DD" w:rsidRPr="00F63657" w:rsidRDefault="0039789B" w:rsidP="000F22D8">
            <w:pPr>
              <w:tabs>
                <w:tab w:val="right" w:pos="4483"/>
              </w:tabs>
              <w:rPr>
                <w:rFonts w:ascii="Arial Narrow" w:hAnsi="Arial Narrow" w:cs="Arial"/>
                <w:bCs/>
              </w:rPr>
            </w:pPr>
            <w:r w:rsidRPr="00F63657">
              <w:rPr>
                <w:rFonts w:ascii="Arial Narrow" w:hAnsi="Arial Narrow" w:cs="Arial"/>
                <w:bCs/>
              </w:rPr>
              <w:t>Elaboración de propuesta de actualización de TRD</w:t>
            </w:r>
          </w:p>
        </w:tc>
        <w:tc>
          <w:tcPr>
            <w:tcW w:w="4547" w:type="dxa"/>
          </w:tcPr>
          <w:p w14:paraId="48105122" w14:textId="724C2E5F" w:rsidR="002D58DD" w:rsidRPr="00F63657" w:rsidRDefault="0039789B" w:rsidP="000F22D8">
            <w:pPr>
              <w:tabs>
                <w:tab w:val="right" w:pos="4483"/>
              </w:tabs>
              <w:rPr>
                <w:rFonts w:ascii="Arial Narrow" w:hAnsi="Arial Narrow" w:cs="Arial"/>
                <w:bCs/>
              </w:rPr>
            </w:pPr>
            <w:r w:rsidRPr="00F63657">
              <w:rPr>
                <w:rFonts w:ascii="Arial Narrow" w:hAnsi="Arial Narrow" w:cs="Arial"/>
                <w:bCs/>
              </w:rPr>
              <w:t>Se elabora propuesta de TRD</w:t>
            </w:r>
          </w:p>
        </w:tc>
      </w:tr>
      <w:tr w:rsidR="0039789B" w:rsidRPr="00F63657" w14:paraId="54977733" w14:textId="77777777" w:rsidTr="0039789B">
        <w:tc>
          <w:tcPr>
            <w:tcW w:w="4547" w:type="dxa"/>
          </w:tcPr>
          <w:p w14:paraId="432EDCC9" w14:textId="7941D482" w:rsidR="0039789B" w:rsidRPr="00F63657" w:rsidRDefault="0039789B" w:rsidP="000F22D8">
            <w:pPr>
              <w:tabs>
                <w:tab w:val="right" w:pos="4483"/>
              </w:tabs>
              <w:rPr>
                <w:rFonts w:ascii="Arial Narrow" w:hAnsi="Arial Narrow" w:cs="Arial"/>
                <w:bCs/>
              </w:rPr>
            </w:pPr>
            <w:r w:rsidRPr="00F63657">
              <w:rPr>
                <w:rFonts w:ascii="Arial Narrow" w:hAnsi="Arial Narrow" w:cs="Arial"/>
                <w:bCs/>
              </w:rPr>
              <w:t>Elaborar instrumentos archivísticos inexistentes</w:t>
            </w:r>
          </w:p>
        </w:tc>
        <w:tc>
          <w:tcPr>
            <w:tcW w:w="4547" w:type="dxa"/>
          </w:tcPr>
          <w:p w14:paraId="68CF57B0" w14:textId="77777777" w:rsidR="00D03F0A" w:rsidRPr="00F63657" w:rsidRDefault="0039789B" w:rsidP="000F22D8">
            <w:pPr>
              <w:rPr>
                <w:rFonts w:ascii="Arial Narrow" w:hAnsi="Arial Narrow" w:cs="Arial"/>
                <w:bCs/>
              </w:rPr>
            </w:pPr>
            <w:r w:rsidRPr="00F63657">
              <w:rPr>
                <w:rFonts w:ascii="Arial Narrow" w:hAnsi="Arial Narrow" w:cs="Arial"/>
                <w:bCs/>
              </w:rPr>
              <w:t xml:space="preserve">- Tabla de control de acceso. </w:t>
            </w:r>
          </w:p>
          <w:p w14:paraId="43878376" w14:textId="7563E02A" w:rsidR="0039789B" w:rsidRPr="00F63657" w:rsidRDefault="00D03F0A" w:rsidP="000F22D8">
            <w:pPr>
              <w:rPr>
                <w:rFonts w:ascii="Arial Narrow" w:hAnsi="Arial Narrow" w:cs="Arial"/>
                <w:bCs/>
                <w:lang w:val="pt-PT"/>
              </w:rPr>
            </w:pPr>
            <w:r w:rsidRPr="00F63657">
              <w:rPr>
                <w:rFonts w:ascii="Arial Narrow" w:hAnsi="Arial Narrow" w:cs="Arial"/>
                <w:bCs/>
                <w:lang w:val="pt-PT"/>
              </w:rPr>
              <w:t xml:space="preserve">- </w:t>
            </w:r>
            <w:r w:rsidR="0039789B" w:rsidRPr="00F63657">
              <w:rPr>
                <w:rFonts w:ascii="Arial Narrow" w:hAnsi="Arial Narrow" w:cs="Arial"/>
                <w:bCs/>
                <w:lang w:val="pt-PT"/>
              </w:rPr>
              <w:t>Manual de requisitos de documentos electronicos.</w:t>
            </w:r>
          </w:p>
          <w:p w14:paraId="40CB2ACC" w14:textId="529567A6" w:rsidR="0039789B" w:rsidRPr="00F63657" w:rsidRDefault="0039789B" w:rsidP="000F22D8">
            <w:pPr>
              <w:rPr>
                <w:rFonts w:ascii="Arial Narrow" w:hAnsi="Arial Narrow" w:cs="Arial"/>
                <w:bCs/>
              </w:rPr>
            </w:pPr>
            <w:r w:rsidRPr="00F63657">
              <w:rPr>
                <w:rFonts w:ascii="Arial Narrow" w:hAnsi="Arial Narrow" w:cs="Arial"/>
                <w:bCs/>
              </w:rPr>
              <w:t xml:space="preserve">- </w:t>
            </w:r>
            <w:r w:rsidR="00D03F0A" w:rsidRPr="00F63657">
              <w:rPr>
                <w:rFonts w:ascii="Arial Narrow" w:hAnsi="Arial Narrow" w:cs="Arial"/>
                <w:bCs/>
              </w:rPr>
              <w:t>Í</w:t>
            </w:r>
            <w:r w:rsidRPr="00F63657">
              <w:rPr>
                <w:rFonts w:ascii="Arial Narrow" w:hAnsi="Arial Narrow" w:cs="Arial"/>
                <w:bCs/>
              </w:rPr>
              <w:t>ndice de información clasificación y reservado.</w:t>
            </w:r>
          </w:p>
          <w:p w14:paraId="4D35A149" w14:textId="77777777" w:rsidR="0039789B" w:rsidRPr="00F63657" w:rsidRDefault="0039789B" w:rsidP="000F22D8">
            <w:pPr>
              <w:rPr>
                <w:rFonts w:ascii="Arial Narrow" w:hAnsi="Arial Narrow" w:cs="Arial"/>
                <w:bCs/>
              </w:rPr>
            </w:pPr>
            <w:r w:rsidRPr="00F63657">
              <w:rPr>
                <w:rFonts w:ascii="Arial Narrow" w:hAnsi="Arial Narrow" w:cs="Arial"/>
                <w:bCs/>
              </w:rPr>
              <w:t>- Depuración.</w:t>
            </w:r>
          </w:p>
          <w:p w14:paraId="77D8D605" w14:textId="77777777" w:rsidR="0039789B" w:rsidRPr="00F63657" w:rsidRDefault="0039789B" w:rsidP="000F22D8">
            <w:pPr>
              <w:tabs>
                <w:tab w:val="right" w:pos="4483"/>
              </w:tabs>
              <w:rPr>
                <w:rFonts w:ascii="Arial Narrow" w:hAnsi="Arial Narrow" w:cs="Arial"/>
                <w:bCs/>
              </w:rPr>
            </w:pPr>
          </w:p>
        </w:tc>
      </w:tr>
    </w:tbl>
    <w:p w14:paraId="1F9CC936" w14:textId="77777777" w:rsidR="002B08CA" w:rsidRPr="00F63657" w:rsidRDefault="002B08CA" w:rsidP="000F22D8">
      <w:pPr>
        <w:spacing w:line="240" w:lineRule="auto"/>
        <w:ind w:right="4877"/>
        <w:rPr>
          <w:rFonts w:ascii="Arial Narrow" w:hAnsi="Arial Narrow" w:cs="Arial"/>
          <w:b/>
        </w:rPr>
      </w:pPr>
    </w:p>
    <w:tbl>
      <w:tblPr>
        <w:tblStyle w:val="Tablaconcuadrcula"/>
        <w:tblW w:w="0" w:type="auto"/>
        <w:tblInd w:w="256" w:type="dxa"/>
        <w:tblLook w:val="04A0" w:firstRow="1" w:lastRow="0" w:firstColumn="1" w:lastColumn="0" w:noHBand="0" w:noVBand="1"/>
      </w:tblPr>
      <w:tblGrid>
        <w:gridCol w:w="603"/>
        <w:gridCol w:w="1631"/>
        <w:gridCol w:w="1110"/>
        <w:gridCol w:w="972"/>
        <w:gridCol w:w="918"/>
        <w:gridCol w:w="942"/>
        <w:gridCol w:w="952"/>
        <w:gridCol w:w="923"/>
        <w:gridCol w:w="1043"/>
      </w:tblGrid>
      <w:tr w:rsidR="00D03F0A" w:rsidRPr="00F63657" w14:paraId="7AAFE74B" w14:textId="77777777" w:rsidTr="00BA7797">
        <w:tc>
          <w:tcPr>
            <w:tcW w:w="9094" w:type="dxa"/>
            <w:gridSpan w:val="9"/>
          </w:tcPr>
          <w:p w14:paraId="54451E80" w14:textId="54F1D069" w:rsidR="00D03F0A" w:rsidRPr="00F63657" w:rsidRDefault="00D03F0A" w:rsidP="000F22D8">
            <w:pPr>
              <w:jc w:val="center"/>
              <w:rPr>
                <w:rFonts w:ascii="Arial Narrow" w:hAnsi="Arial Narrow" w:cs="Arial"/>
                <w:b/>
              </w:rPr>
            </w:pPr>
            <w:r w:rsidRPr="00F63657">
              <w:rPr>
                <w:rFonts w:ascii="Arial Narrow" w:hAnsi="Arial Narrow" w:cs="Arial"/>
                <w:b/>
              </w:rPr>
              <w:t>Cronograma plan de trabajo archivístico INDERBU</w:t>
            </w:r>
          </w:p>
        </w:tc>
      </w:tr>
      <w:tr w:rsidR="002B08CA" w:rsidRPr="00F63657" w14:paraId="3105D9A3" w14:textId="77777777" w:rsidTr="002B08CA">
        <w:tc>
          <w:tcPr>
            <w:tcW w:w="603" w:type="dxa"/>
          </w:tcPr>
          <w:p w14:paraId="50FBA8C2" w14:textId="4B98DFDD" w:rsidR="00D03F0A" w:rsidRPr="00F63657" w:rsidRDefault="00D03F0A" w:rsidP="000F22D8">
            <w:pPr>
              <w:rPr>
                <w:rFonts w:ascii="Arial Narrow" w:hAnsi="Arial Narrow" w:cs="Arial"/>
                <w:b/>
              </w:rPr>
            </w:pPr>
            <w:r w:rsidRPr="00F63657">
              <w:rPr>
                <w:rFonts w:ascii="Arial Narrow" w:hAnsi="Arial Narrow" w:cs="Arial"/>
                <w:b/>
              </w:rPr>
              <w:t>No.</w:t>
            </w:r>
          </w:p>
        </w:tc>
        <w:tc>
          <w:tcPr>
            <w:tcW w:w="1631" w:type="dxa"/>
          </w:tcPr>
          <w:p w14:paraId="6185F97C" w14:textId="7A0A29C3" w:rsidR="00D03F0A" w:rsidRPr="00F63657" w:rsidRDefault="0089594C" w:rsidP="000F22D8">
            <w:pPr>
              <w:rPr>
                <w:rFonts w:ascii="Arial Narrow" w:hAnsi="Arial Narrow" w:cs="Arial"/>
                <w:b/>
              </w:rPr>
            </w:pPr>
            <w:r w:rsidRPr="00F63657">
              <w:rPr>
                <w:rFonts w:ascii="Arial Narrow" w:hAnsi="Arial Narrow" w:cs="Arial"/>
                <w:b/>
              </w:rPr>
              <w:t>Actividad</w:t>
            </w:r>
          </w:p>
        </w:tc>
        <w:tc>
          <w:tcPr>
            <w:tcW w:w="1110" w:type="dxa"/>
          </w:tcPr>
          <w:p w14:paraId="6BC0F02C" w14:textId="140AA5F7" w:rsidR="00D03F0A" w:rsidRPr="00F63657" w:rsidRDefault="0089594C" w:rsidP="000F22D8">
            <w:pPr>
              <w:rPr>
                <w:rFonts w:ascii="Arial Narrow" w:hAnsi="Arial Narrow" w:cs="Arial"/>
                <w:b/>
              </w:rPr>
            </w:pPr>
            <w:r w:rsidRPr="00F63657">
              <w:rPr>
                <w:rFonts w:ascii="Arial Narrow" w:hAnsi="Arial Narrow" w:cs="Arial"/>
                <w:b/>
              </w:rPr>
              <w:t>Febrero</w:t>
            </w:r>
          </w:p>
        </w:tc>
        <w:tc>
          <w:tcPr>
            <w:tcW w:w="972" w:type="dxa"/>
          </w:tcPr>
          <w:p w14:paraId="63CAB7ED" w14:textId="71421054" w:rsidR="00D03F0A" w:rsidRPr="00F63657" w:rsidRDefault="0089594C" w:rsidP="000F22D8">
            <w:pPr>
              <w:rPr>
                <w:rFonts w:ascii="Arial Narrow" w:hAnsi="Arial Narrow" w:cs="Arial"/>
                <w:b/>
              </w:rPr>
            </w:pPr>
            <w:r w:rsidRPr="00F63657">
              <w:rPr>
                <w:rFonts w:ascii="Arial Narrow" w:hAnsi="Arial Narrow" w:cs="Arial"/>
                <w:b/>
              </w:rPr>
              <w:t>Marzo</w:t>
            </w:r>
          </w:p>
        </w:tc>
        <w:tc>
          <w:tcPr>
            <w:tcW w:w="918" w:type="dxa"/>
          </w:tcPr>
          <w:p w14:paraId="72FEE752" w14:textId="37D1732A" w:rsidR="00D03F0A" w:rsidRPr="00F63657" w:rsidRDefault="0089594C" w:rsidP="000F22D8">
            <w:pPr>
              <w:rPr>
                <w:rFonts w:ascii="Arial Narrow" w:hAnsi="Arial Narrow" w:cs="Arial"/>
                <w:b/>
              </w:rPr>
            </w:pPr>
            <w:r w:rsidRPr="00F63657">
              <w:rPr>
                <w:rFonts w:ascii="Arial Narrow" w:hAnsi="Arial Narrow" w:cs="Arial"/>
                <w:b/>
              </w:rPr>
              <w:t>Abril</w:t>
            </w:r>
          </w:p>
        </w:tc>
        <w:tc>
          <w:tcPr>
            <w:tcW w:w="942" w:type="dxa"/>
          </w:tcPr>
          <w:p w14:paraId="37FD2808" w14:textId="622FB69C" w:rsidR="00D03F0A" w:rsidRPr="00F63657" w:rsidRDefault="0089594C" w:rsidP="000F22D8">
            <w:pPr>
              <w:rPr>
                <w:rFonts w:ascii="Arial Narrow" w:hAnsi="Arial Narrow" w:cs="Arial"/>
                <w:b/>
              </w:rPr>
            </w:pPr>
            <w:r w:rsidRPr="00F63657">
              <w:rPr>
                <w:rFonts w:ascii="Arial Narrow" w:hAnsi="Arial Narrow" w:cs="Arial"/>
                <w:b/>
              </w:rPr>
              <w:t>Mayo</w:t>
            </w:r>
          </w:p>
        </w:tc>
        <w:tc>
          <w:tcPr>
            <w:tcW w:w="952" w:type="dxa"/>
          </w:tcPr>
          <w:p w14:paraId="05F57C79" w14:textId="692E02DC" w:rsidR="00D03F0A" w:rsidRPr="00F63657" w:rsidRDefault="0089594C" w:rsidP="000F22D8">
            <w:pPr>
              <w:rPr>
                <w:rFonts w:ascii="Arial Narrow" w:hAnsi="Arial Narrow" w:cs="Arial"/>
                <w:b/>
              </w:rPr>
            </w:pPr>
            <w:r w:rsidRPr="00F63657">
              <w:rPr>
                <w:rFonts w:ascii="Arial Narrow" w:hAnsi="Arial Narrow" w:cs="Arial"/>
                <w:b/>
              </w:rPr>
              <w:t>Junio</w:t>
            </w:r>
          </w:p>
        </w:tc>
        <w:tc>
          <w:tcPr>
            <w:tcW w:w="923" w:type="dxa"/>
          </w:tcPr>
          <w:p w14:paraId="35B4DEF6" w14:textId="63BEFC0A" w:rsidR="00D03F0A" w:rsidRPr="00F63657" w:rsidRDefault="0089594C" w:rsidP="000F22D8">
            <w:pPr>
              <w:rPr>
                <w:rFonts w:ascii="Arial Narrow" w:hAnsi="Arial Narrow" w:cs="Arial"/>
                <w:b/>
              </w:rPr>
            </w:pPr>
            <w:r w:rsidRPr="00F63657">
              <w:rPr>
                <w:rFonts w:ascii="Arial Narrow" w:hAnsi="Arial Narrow" w:cs="Arial"/>
                <w:b/>
              </w:rPr>
              <w:t>Julio</w:t>
            </w:r>
          </w:p>
        </w:tc>
        <w:tc>
          <w:tcPr>
            <w:tcW w:w="1043" w:type="dxa"/>
          </w:tcPr>
          <w:p w14:paraId="76DA5543" w14:textId="080B9B7C" w:rsidR="00D03F0A" w:rsidRPr="00F63657" w:rsidRDefault="0089594C" w:rsidP="000F22D8">
            <w:pPr>
              <w:rPr>
                <w:rFonts w:ascii="Arial Narrow" w:hAnsi="Arial Narrow" w:cs="Arial"/>
                <w:b/>
              </w:rPr>
            </w:pPr>
            <w:r w:rsidRPr="00F63657">
              <w:rPr>
                <w:rFonts w:ascii="Arial Narrow" w:hAnsi="Arial Narrow" w:cs="Arial"/>
                <w:b/>
              </w:rPr>
              <w:t>Agosto</w:t>
            </w:r>
          </w:p>
        </w:tc>
      </w:tr>
      <w:tr w:rsidR="002B08CA" w:rsidRPr="00F63657" w14:paraId="23842946" w14:textId="77777777" w:rsidTr="002B08CA">
        <w:tc>
          <w:tcPr>
            <w:tcW w:w="603" w:type="dxa"/>
          </w:tcPr>
          <w:p w14:paraId="487B0414" w14:textId="4D78F5CC" w:rsidR="00D03F0A" w:rsidRPr="00F63657" w:rsidRDefault="00D03F0A" w:rsidP="000F22D8">
            <w:pPr>
              <w:rPr>
                <w:rFonts w:ascii="Arial Narrow" w:hAnsi="Arial Narrow" w:cs="Arial"/>
                <w:b/>
              </w:rPr>
            </w:pPr>
            <w:r w:rsidRPr="00F63657">
              <w:rPr>
                <w:rFonts w:ascii="Arial Narrow" w:hAnsi="Arial Narrow" w:cs="Arial"/>
                <w:b/>
              </w:rPr>
              <w:t>1</w:t>
            </w:r>
          </w:p>
        </w:tc>
        <w:tc>
          <w:tcPr>
            <w:tcW w:w="1631" w:type="dxa"/>
          </w:tcPr>
          <w:p w14:paraId="32584025" w14:textId="4CE2320E" w:rsidR="00D03F0A" w:rsidRPr="00F63657" w:rsidRDefault="00800B17" w:rsidP="000F22D8">
            <w:pPr>
              <w:rPr>
                <w:rFonts w:ascii="Arial Narrow" w:hAnsi="Arial Narrow" w:cs="Arial"/>
                <w:bCs/>
              </w:rPr>
            </w:pPr>
            <w:r w:rsidRPr="00F63657">
              <w:rPr>
                <w:rFonts w:ascii="Arial Narrow" w:hAnsi="Arial Narrow" w:cs="Arial"/>
                <w:bCs/>
              </w:rPr>
              <w:t>Etapa de limpieza y separación de material con riesgo biológico</w:t>
            </w:r>
          </w:p>
        </w:tc>
        <w:tc>
          <w:tcPr>
            <w:tcW w:w="1110" w:type="dxa"/>
            <w:shd w:val="clear" w:color="auto" w:fill="D6E3BC" w:themeFill="accent3" w:themeFillTint="66"/>
          </w:tcPr>
          <w:p w14:paraId="7EA18CDA" w14:textId="77777777" w:rsidR="00D03F0A" w:rsidRPr="00F63657" w:rsidRDefault="00D03F0A" w:rsidP="000F22D8">
            <w:pPr>
              <w:rPr>
                <w:rFonts w:ascii="Arial Narrow" w:hAnsi="Arial Narrow" w:cs="Arial"/>
                <w:b/>
              </w:rPr>
            </w:pPr>
          </w:p>
        </w:tc>
        <w:tc>
          <w:tcPr>
            <w:tcW w:w="972" w:type="dxa"/>
          </w:tcPr>
          <w:p w14:paraId="16A576FE" w14:textId="77777777" w:rsidR="00D03F0A" w:rsidRPr="00F63657" w:rsidRDefault="00D03F0A" w:rsidP="000F22D8">
            <w:pPr>
              <w:rPr>
                <w:rFonts w:ascii="Arial Narrow" w:hAnsi="Arial Narrow" w:cs="Arial"/>
                <w:b/>
              </w:rPr>
            </w:pPr>
          </w:p>
        </w:tc>
        <w:tc>
          <w:tcPr>
            <w:tcW w:w="918" w:type="dxa"/>
          </w:tcPr>
          <w:p w14:paraId="64D2A20C" w14:textId="77777777" w:rsidR="00D03F0A" w:rsidRPr="00F63657" w:rsidRDefault="00D03F0A" w:rsidP="000F22D8">
            <w:pPr>
              <w:rPr>
                <w:rFonts w:ascii="Arial Narrow" w:hAnsi="Arial Narrow" w:cs="Arial"/>
                <w:b/>
              </w:rPr>
            </w:pPr>
          </w:p>
        </w:tc>
        <w:tc>
          <w:tcPr>
            <w:tcW w:w="942" w:type="dxa"/>
          </w:tcPr>
          <w:p w14:paraId="7F9F93E7" w14:textId="77777777" w:rsidR="00D03F0A" w:rsidRPr="00F63657" w:rsidRDefault="00D03F0A" w:rsidP="000F22D8">
            <w:pPr>
              <w:rPr>
                <w:rFonts w:ascii="Arial Narrow" w:hAnsi="Arial Narrow" w:cs="Arial"/>
                <w:b/>
              </w:rPr>
            </w:pPr>
          </w:p>
        </w:tc>
        <w:tc>
          <w:tcPr>
            <w:tcW w:w="952" w:type="dxa"/>
          </w:tcPr>
          <w:p w14:paraId="27F9F430" w14:textId="77777777" w:rsidR="00D03F0A" w:rsidRPr="00F63657" w:rsidRDefault="00D03F0A" w:rsidP="000F22D8">
            <w:pPr>
              <w:rPr>
                <w:rFonts w:ascii="Arial Narrow" w:hAnsi="Arial Narrow" w:cs="Arial"/>
                <w:b/>
              </w:rPr>
            </w:pPr>
          </w:p>
        </w:tc>
        <w:tc>
          <w:tcPr>
            <w:tcW w:w="923" w:type="dxa"/>
          </w:tcPr>
          <w:p w14:paraId="3B19A53D" w14:textId="77777777" w:rsidR="00D03F0A" w:rsidRPr="00F63657" w:rsidRDefault="00D03F0A" w:rsidP="000F22D8">
            <w:pPr>
              <w:rPr>
                <w:rFonts w:ascii="Arial Narrow" w:hAnsi="Arial Narrow" w:cs="Arial"/>
                <w:b/>
              </w:rPr>
            </w:pPr>
          </w:p>
        </w:tc>
        <w:tc>
          <w:tcPr>
            <w:tcW w:w="1043" w:type="dxa"/>
          </w:tcPr>
          <w:p w14:paraId="61E4D9CB" w14:textId="77777777" w:rsidR="00D03F0A" w:rsidRPr="00F63657" w:rsidRDefault="00D03F0A" w:rsidP="000F22D8">
            <w:pPr>
              <w:rPr>
                <w:rFonts w:ascii="Arial Narrow" w:hAnsi="Arial Narrow" w:cs="Arial"/>
                <w:b/>
              </w:rPr>
            </w:pPr>
          </w:p>
        </w:tc>
      </w:tr>
      <w:tr w:rsidR="002B08CA" w:rsidRPr="00F63657" w14:paraId="596EB990" w14:textId="77777777" w:rsidTr="002B08CA">
        <w:tc>
          <w:tcPr>
            <w:tcW w:w="603" w:type="dxa"/>
          </w:tcPr>
          <w:p w14:paraId="203024D2" w14:textId="347A7AE3" w:rsidR="00D03F0A" w:rsidRPr="00F63657" w:rsidRDefault="00D03F0A" w:rsidP="000F22D8">
            <w:pPr>
              <w:rPr>
                <w:rFonts w:ascii="Arial Narrow" w:hAnsi="Arial Narrow" w:cs="Arial"/>
                <w:b/>
              </w:rPr>
            </w:pPr>
            <w:r w:rsidRPr="00F63657">
              <w:rPr>
                <w:rFonts w:ascii="Arial Narrow" w:hAnsi="Arial Narrow" w:cs="Arial"/>
                <w:b/>
              </w:rPr>
              <w:t>2</w:t>
            </w:r>
          </w:p>
        </w:tc>
        <w:tc>
          <w:tcPr>
            <w:tcW w:w="1631" w:type="dxa"/>
          </w:tcPr>
          <w:p w14:paraId="72013D37" w14:textId="3A740101" w:rsidR="00D03F0A" w:rsidRPr="00F63657" w:rsidRDefault="002B08CA" w:rsidP="000F22D8">
            <w:pPr>
              <w:rPr>
                <w:rFonts w:ascii="Arial Narrow" w:hAnsi="Arial Narrow" w:cs="Arial"/>
                <w:bCs/>
              </w:rPr>
            </w:pPr>
            <w:r w:rsidRPr="00F63657">
              <w:rPr>
                <w:rFonts w:ascii="Arial Narrow" w:hAnsi="Arial Narrow" w:cs="Arial"/>
                <w:bCs/>
              </w:rPr>
              <w:t>Clasificación, depuración, ordenación</w:t>
            </w:r>
          </w:p>
        </w:tc>
        <w:tc>
          <w:tcPr>
            <w:tcW w:w="1110" w:type="dxa"/>
          </w:tcPr>
          <w:p w14:paraId="34965846" w14:textId="77777777" w:rsidR="00D03F0A" w:rsidRPr="00F63657" w:rsidRDefault="00D03F0A" w:rsidP="000F22D8">
            <w:pPr>
              <w:rPr>
                <w:rFonts w:ascii="Arial Narrow" w:hAnsi="Arial Narrow" w:cs="Arial"/>
                <w:b/>
              </w:rPr>
            </w:pPr>
          </w:p>
        </w:tc>
        <w:tc>
          <w:tcPr>
            <w:tcW w:w="972" w:type="dxa"/>
            <w:shd w:val="clear" w:color="auto" w:fill="D6E3BC" w:themeFill="accent3" w:themeFillTint="66"/>
          </w:tcPr>
          <w:p w14:paraId="06C5417C" w14:textId="77777777" w:rsidR="00D03F0A" w:rsidRPr="00F63657" w:rsidRDefault="00D03F0A" w:rsidP="000F22D8">
            <w:pPr>
              <w:rPr>
                <w:rFonts w:ascii="Arial Narrow" w:hAnsi="Arial Narrow" w:cs="Arial"/>
                <w:b/>
              </w:rPr>
            </w:pPr>
          </w:p>
        </w:tc>
        <w:tc>
          <w:tcPr>
            <w:tcW w:w="918" w:type="dxa"/>
          </w:tcPr>
          <w:p w14:paraId="586DF388" w14:textId="77777777" w:rsidR="00D03F0A" w:rsidRPr="00F63657" w:rsidRDefault="00D03F0A" w:rsidP="000F22D8">
            <w:pPr>
              <w:rPr>
                <w:rFonts w:ascii="Arial Narrow" w:hAnsi="Arial Narrow" w:cs="Arial"/>
                <w:b/>
              </w:rPr>
            </w:pPr>
          </w:p>
        </w:tc>
        <w:tc>
          <w:tcPr>
            <w:tcW w:w="942" w:type="dxa"/>
          </w:tcPr>
          <w:p w14:paraId="0D249F2C" w14:textId="77777777" w:rsidR="00D03F0A" w:rsidRPr="00F63657" w:rsidRDefault="00D03F0A" w:rsidP="000F22D8">
            <w:pPr>
              <w:rPr>
                <w:rFonts w:ascii="Arial Narrow" w:hAnsi="Arial Narrow" w:cs="Arial"/>
                <w:b/>
              </w:rPr>
            </w:pPr>
          </w:p>
        </w:tc>
        <w:tc>
          <w:tcPr>
            <w:tcW w:w="952" w:type="dxa"/>
          </w:tcPr>
          <w:p w14:paraId="50FB0AA3" w14:textId="77777777" w:rsidR="00D03F0A" w:rsidRPr="00F63657" w:rsidRDefault="00D03F0A" w:rsidP="000F22D8">
            <w:pPr>
              <w:rPr>
                <w:rFonts w:ascii="Arial Narrow" w:hAnsi="Arial Narrow" w:cs="Arial"/>
                <w:b/>
              </w:rPr>
            </w:pPr>
          </w:p>
        </w:tc>
        <w:tc>
          <w:tcPr>
            <w:tcW w:w="923" w:type="dxa"/>
          </w:tcPr>
          <w:p w14:paraId="49D3FD22" w14:textId="77777777" w:rsidR="00D03F0A" w:rsidRPr="00F63657" w:rsidRDefault="00D03F0A" w:rsidP="000F22D8">
            <w:pPr>
              <w:rPr>
                <w:rFonts w:ascii="Arial Narrow" w:hAnsi="Arial Narrow" w:cs="Arial"/>
                <w:b/>
              </w:rPr>
            </w:pPr>
          </w:p>
        </w:tc>
        <w:tc>
          <w:tcPr>
            <w:tcW w:w="1043" w:type="dxa"/>
          </w:tcPr>
          <w:p w14:paraId="64A2ED19" w14:textId="77777777" w:rsidR="00D03F0A" w:rsidRPr="00F63657" w:rsidRDefault="00D03F0A" w:rsidP="000F22D8">
            <w:pPr>
              <w:rPr>
                <w:rFonts w:ascii="Arial Narrow" w:hAnsi="Arial Narrow" w:cs="Arial"/>
                <w:b/>
              </w:rPr>
            </w:pPr>
          </w:p>
        </w:tc>
      </w:tr>
      <w:tr w:rsidR="002B08CA" w:rsidRPr="00F63657" w14:paraId="1482D644" w14:textId="77777777" w:rsidTr="002B08CA">
        <w:tc>
          <w:tcPr>
            <w:tcW w:w="603" w:type="dxa"/>
          </w:tcPr>
          <w:p w14:paraId="07D1AF38" w14:textId="59C91FE5" w:rsidR="00D03F0A" w:rsidRPr="00F63657" w:rsidRDefault="00D03F0A" w:rsidP="000F22D8">
            <w:pPr>
              <w:rPr>
                <w:rFonts w:ascii="Arial Narrow" w:hAnsi="Arial Narrow" w:cs="Arial"/>
                <w:b/>
              </w:rPr>
            </w:pPr>
            <w:r w:rsidRPr="00F63657">
              <w:rPr>
                <w:rFonts w:ascii="Arial Narrow" w:hAnsi="Arial Narrow" w:cs="Arial"/>
                <w:b/>
              </w:rPr>
              <w:t>3</w:t>
            </w:r>
          </w:p>
        </w:tc>
        <w:tc>
          <w:tcPr>
            <w:tcW w:w="1631" w:type="dxa"/>
          </w:tcPr>
          <w:p w14:paraId="123BAC05" w14:textId="1BC3EC41" w:rsidR="00D03F0A" w:rsidRPr="00F63657" w:rsidRDefault="002B08CA" w:rsidP="000F22D8">
            <w:pPr>
              <w:rPr>
                <w:rFonts w:ascii="Arial Narrow" w:hAnsi="Arial Narrow" w:cs="Arial"/>
                <w:bCs/>
              </w:rPr>
            </w:pPr>
            <w:r w:rsidRPr="00F63657">
              <w:rPr>
                <w:rFonts w:ascii="Arial Narrow" w:hAnsi="Arial Narrow" w:cs="Arial"/>
                <w:bCs/>
              </w:rPr>
              <w:t>Diligenciar FUID</w:t>
            </w:r>
          </w:p>
        </w:tc>
        <w:tc>
          <w:tcPr>
            <w:tcW w:w="1110" w:type="dxa"/>
          </w:tcPr>
          <w:p w14:paraId="164309E5" w14:textId="77777777" w:rsidR="00D03F0A" w:rsidRPr="00F63657" w:rsidRDefault="00D03F0A" w:rsidP="000F22D8">
            <w:pPr>
              <w:rPr>
                <w:rFonts w:ascii="Arial Narrow" w:hAnsi="Arial Narrow" w:cs="Arial"/>
                <w:b/>
              </w:rPr>
            </w:pPr>
          </w:p>
        </w:tc>
        <w:tc>
          <w:tcPr>
            <w:tcW w:w="972" w:type="dxa"/>
          </w:tcPr>
          <w:p w14:paraId="24DF5402" w14:textId="77777777" w:rsidR="00D03F0A" w:rsidRPr="00F63657" w:rsidRDefault="00D03F0A" w:rsidP="000F22D8">
            <w:pPr>
              <w:rPr>
                <w:rFonts w:ascii="Arial Narrow" w:hAnsi="Arial Narrow" w:cs="Arial"/>
                <w:b/>
              </w:rPr>
            </w:pPr>
          </w:p>
        </w:tc>
        <w:tc>
          <w:tcPr>
            <w:tcW w:w="918" w:type="dxa"/>
            <w:shd w:val="clear" w:color="auto" w:fill="D6E3BC" w:themeFill="accent3" w:themeFillTint="66"/>
          </w:tcPr>
          <w:p w14:paraId="26A6A4F3" w14:textId="77777777" w:rsidR="00D03F0A" w:rsidRPr="00F63657" w:rsidRDefault="00D03F0A" w:rsidP="000F22D8">
            <w:pPr>
              <w:rPr>
                <w:rFonts w:ascii="Arial Narrow" w:hAnsi="Arial Narrow" w:cs="Arial"/>
                <w:b/>
              </w:rPr>
            </w:pPr>
          </w:p>
        </w:tc>
        <w:tc>
          <w:tcPr>
            <w:tcW w:w="942" w:type="dxa"/>
            <w:shd w:val="clear" w:color="auto" w:fill="D6E3BC" w:themeFill="accent3" w:themeFillTint="66"/>
          </w:tcPr>
          <w:p w14:paraId="6212B80C" w14:textId="77777777" w:rsidR="00D03F0A" w:rsidRPr="00F63657" w:rsidRDefault="00D03F0A" w:rsidP="000F22D8">
            <w:pPr>
              <w:rPr>
                <w:rFonts w:ascii="Arial Narrow" w:hAnsi="Arial Narrow" w:cs="Arial"/>
                <w:b/>
              </w:rPr>
            </w:pPr>
          </w:p>
        </w:tc>
        <w:tc>
          <w:tcPr>
            <w:tcW w:w="952" w:type="dxa"/>
            <w:shd w:val="clear" w:color="auto" w:fill="D6E3BC" w:themeFill="accent3" w:themeFillTint="66"/>
          </w:tcPr>
          <w:p w14:paraId="032B7FED" w14:textId="77777777" w:rsidR="00D03F0A" w:rsidRPr="00F63657" w:rsidRDefault="00D03F0A" w:rsidP="000F22D8">
            <w:pPr>
              <w:rPr>
                <w:rFonts w:ascii="Arial Narrow" w:hAnsi="Arial Narrow" w:cs="Arial"/>
                <w:b/>
              </w:rPr>
            </w:pPr>
          </w:p>
        </w:tc>
        <w:tc>
          <w:tcPr>
            <w:tcW w:w="923" w:type="dxa"/>
          </w:tcPr>
          <w:p w14:paraId="36D7593A" w14:textId="77777777" w:rsidR="00D03F0A" w:rsidRPr="00F63657" w:rsidRDefault="00D03F0A" w:rsidP="000F22D8">
            <w:pPr>
              <w:rPr>
                <w:rFonts w:ascii="Arial Narrow" w:hAnsi="Arial Narrow" w:cs="Arial"/>
                <w:b/>
              </w:rPr>
            </w:pPr>
          </w:p>
        </w:tc>
        <w:tc>
          <w:tcPr>
            <w:tcW w:w="1043" w:type="dxa"/>
          </w:tcPr>
          <w:p w14:paraId="7E86CD67" w14:textId="77777777" w:rsidR="00D03F0A" w:rsidRPr="00F63657" w:rsidRDefault="00D03F0A" w:rsidP="000F22D8">
            <w:pPr>
              <w:rPr>
                <w:rFonts w:ascii="Arial Narrow" w:hAnsi="Arial Narrow" w:cs="Arial"/>
                <w:b/>
              </w:rPr>
            </w:pPr>
          </w:p>
        </w:tc>
      </w:tr>
      <w:tr w:rsidR="002B08CA" w:rsidRPr="00F63657" w14:paraId="2A3E6558" w14:textId="77777777" w:rsidTr="002B08CA">
        <w:tc>
          <w:tcPr>
            <w:tcW w:w="603" w:type="dxa"/>
          </w:tcPr>
          <w:p w14:paraId="7A62AD44" w14:textId="13D96E55" w:rsidR="00D03F0A" w:rsidRPr="00F63657" w:rsidRDefault="00D03F0A" w:rsidP="000F22D8">
            <w:pPr>
              <w:rPr>
                <w:rFonts w:ascii="Arial Narrow" w:hAnsi="Arial Narrow" w:cs="Arial"/>
                <w:b/>
              </w:rPr>
            </w:pPr>
            <w:r w:rsidRPr="00F63657">
              <w:rPr>
                <w:rFonts w:ascii="Arial Narrow" w:hAnsi="Arial Narrow" w:cs="Arial"/>
                <w:b/>
              </w:rPr>
              <w:t>4</w:t>
            </w:r>
          </w:p>
        </w:tc>
        <w:tc>
          <w:tcPr>
            <w:tcW w:w="1631" w:type="dxa"/>
          </w:tcPr>
          <w:p w14:paraId="369DFD3E" w14:textId="01B27C2B" w:rsidR="00D03F0A" w:rsidRPr="00F63657" w:rsidRDefault="002B08CA" w:rsidP="000F22D8">
            <w:pPr>
              <w:rPr>
                <w:rFonts w:ascii="Arial Narrow" w:hAnsi="Arial Narrow" w:cs="Arial"/>
                <w:bCs/>
              </w:rPr>
            </w:pPr>
            <w:r w:rsidRPr="00F63657">
              <w:rPr>
                <w:rFonts w:ascii="Arial Narrow" w:hAnsi="Arial Narrow" w:cs="Arial"/>
                <w:bCs/>
              </w:rPr>
              <w:t>Valoración</w:t>
            </w:r>
          </w:p>
        </w:tc>
        <w:tc>
          <w:tcPr>
            <w:tcW w:w="1110" w:type="dxa"/>
          </w:tcPr>
          <w:p w14:paraId="660910F5" w14:textId="77777777" w:rsidR="00D03F0A" w:rsidRPr="00F63657" w:rsidRDefault="00D03F0A" w:rsidP="000F22D8">
            <w:pPr>
              <w:rPr>
                <w:rFonts w:ascii="Arial Narrow" w:hAnsi="Arial Narrow" w:cs="Arial"/>
                <w:b/>
              </w:rPr>
            </w:pPr>
          </w:p>
        </w:tc>
        <w:tc>
          <w:tcPr>
            <w:tcW w:w="972" w:type="dxa"/>
          </w:tcPr>
          <w:p w14:paraId="04DC7441" w14:textId="77777777" w:rsidR="00D03F0A" w:rsidRPr="00F63657" w:rsidRDefault="00D03F0A" w:rsidP="000F22D8">
            <w:pPr>
              <w:rPr>
                <w:rFonts w:ascii="Arial Narrow" w:hAnsi="Arial Narrow" w:cs="Arial"/>
                <w:b/>
              </w:rPr>
            </w:pPr>
          </w:p>
        </w:tc>
        <w:tc>
          <w:tcPr>
            <w:tcW w:w="918" w:type="dxa"/>
          </w:tcPr>
          <w:p w14:paraId="18648EA6" w14:textId="77777777" w:rsidR="00D03F0A" w:rsidRPr="00F63657" w:rsidRDefault="00D03F0A" w:rsidP="000F22D8">
            <w:pPr>
              <w:rPr>
                <w:rFonts w:ascii="Arial Narrow" w:hAnsi="Arial Narrow" w:cs="Arial"/>
                <w:b/>
              </w:rPr>
            </w:pPr>
          </w:p>
        </w:tc>
        <w:tc>
          <w:tcPr>
            <w:tcW w:w="942" w:type="dxa"/>
          </w:tcPr>
          <w:p w14:paraId="64C13026" w14:textId="77777777" w:rsidR="00D03F0A" w:rsidRPr="00F63657" w:rsidRDefault="00D03F0A" w:rsidP="000F22D8">
            <w:pPr>
              <w:rPr>
                <w:rFonts w:ascii="Arial Narrow" w:hAnsi="Arial Narrow" w:cs="Arial"/>
                <w:b/>
              </w:rPr>
            </w:pPr>
          </w:p>
        </w:tc>
        <w:tc>
          <w:tcPr>
            <w:tcW w:w="952" w:type="dxa"/>
          </w:tcPr>
          <w:p w14:paraId="62610455" w14:textId="77777777" w:rsidR="00D03F0A" w:rsidRPr="00F63657" w:rsidRDefault="00D03F0A" w:rsidP="000F22D8">
            <w:pPr>
              <w:rPr>
                <w:rFonts w:ascii="Arial Narrow" w:hAnsi="Arial Narrow" w:cs="Arial"/>
                <w:b/>
              </w:rPr>
            </w:pPr>
          </w:p>
        </w:tc>
        <w:tc>
          <w:tcPr>
            <w:tcW w:w="923" w:type="dxa"/>
            <w:shd w:val="clear" w:color="auto" w:fill="D6E3BC" w:themeFill="accent3" w:themeFillTint="66"/>
          </w:tcPr>
          <w:p w14:paraId="3EF02B9D" w14:textId="77777777" w:rsidR="00D03F0A" w:rsidRPr="00F63657" w:rsidRDefault="00D03F0A" w:rsidP="000F22D8">
            <w:pPr>
              <w:rPr>
                <w:rFonts w:ascii="Arial Narrow" w:hAnsi="Arial Narrow" w:cs="Arial"/>
                <w:b/>
              </w:rPr>
            </w:pPr>
          </w:p>
        </w:tc>
        <w:tc>
          <w:tcPr>
            <w:tcW w:w="1043" w:type="dxa"/>
          </w:tcPr>
          <w:p w14:paraId="1EC5EDBE" w14:textId="77777777" w:rsidR="00D03F0A" w:rsidRPr="00F63657" w:rsidRDefault="00D03F0A" w:rsidP="000F22D8">
            <w:pPr>
              <w:rPr>
                <w:rFonts w:ascii="Arial Narrow" w:hAnsi="Arial Narrow" w:cs="Arial"/>
                <w:b/>
              </w:rPr>
            </w:pPr>
          </w:p>
        </w:tc>
      </w:tr>
      <w:tr w:rsidR="002B08CA" w:rsidRPr="00F63657" w14:paraId="24650FF3" w14:textId="77777777" w:rsidTr="002B08CA">
        <w:tc>
          <w:tcPr>
            <w:tcW w:w="603" w:type="dxa"/>
          </w:tcPr>
          <w:p w14:paraId="36C2BA36" w14:textId="176A7A10" w:rsidR="00D03F0A" w:rsidRPr="00F63657" w:rsidRDefault="00D03F0A" w:rsidP="000F22D8">
            <w:pPr>
              <w:rPr>
                <w:rFonts w:ascii="Arial Narrow" w:hAnsi="Arial Narrow" w:cs="Arial"/>
                <w:b/>
              </w:rPr>
            </w:pPr>
            <w:r w:rsidRPr="00F63657">
              <w:rPr>
                <w:rFonts w:ascii="Arial Narrow" w:hAnsi="Arial Narrow" w:cs="Arial"/>
                <w:b/>
              </w:rPr>
              <w:t>5</w:t>
            </w:r>
          </w:p>
        </w:tc>
        <w:tc>
          <w:tcPr>
            <w:tcW w:w="1631" w:type="dxa"/>
          </w:tcPr>
          <w:p w14:paraId="676E69E7" w14:textId="0741305E" w:rsidR="00D03F0A" w:rsidRPr="00F63657" w:rsidRDefault="002B08CA" w:rsidP="000F22D8">
            <w:pPr>
              <w:rPr>
                <w:rFonts w:ascii="Arial Narrow" w:hAnsi="Arial Narrow" w:cs="Arial"/>
                <w:bCs/>
              </w:rPr>
            </w:pPr>
            <w:r w:rsidRPr="00F63657">
              <w:rPr>
                <w:rFonts w:ascii="Arial Narrow" w:hAnsi="Arial Narrow" w:cs="Arial"/>
                <w:bCs/>
              </w:rPr>
              <w:t>Selección Documental</w:t>
            </w:r>
          </w:p>
        </w:tc>
        <w:tc>
          <w:tcPr>
            <w:tcW w:w="1110" w:type="dxa"/>
          </w:tcPr>
          <w:p w14:paraId="11E1BD47" w14:textId="77777777" w:rsidR="00D03F0A" w:rsidRPr="00F63657" w:rsidRDefault="00D03F0A" w:rsidP="000F22D8">
            <w:pPr>
              <w:rPr>
                <w:rFonts w:ascii="Arial Narrow" w:hAnsi="Arial Narrow" w:cs="Arial"/>
                <w:b/>
              </w:rPr>
            </w:pPr>
          </w:p>
        </w:tc>
        <w:tc>
          <w:tcPr>
            <w:tcW w:w="972" w:type="dxa"/>
          </w:tcPr>
          <w:p w14:paraId="1C271806" w14:textId="77777777" w:rsidR="00D03F0A" w:rsidRPr="00F63657" w:rsidRDefault="00D03F0A" w:rsidP="000F22D8">
            <w:pPr>
              <w:rPr>
                <w:rFonts w:ascii="Arial Narrow" w:hAnsi="Arial Narrow" w:cs="Arial"/>
                <w:b/>
              </w:rPr>
            </w:pPr>
          </w:p>
        </w:tc>
        <w:tc>
          <w:tcPr>
            <w:tcW w:w="918" w:type="dxa"/>
          </w:tcPr>
          <w:p w14:paraId="22D15FBE" w14:textId="77777777" w:rsidR="00D03F0A" w:rsidRPr="00F63657" w:rsidRDefault="00D03F0A" w:rsidP="000F22D8">
            <w:pPr>
              <w:rPr>
                <w:rFonts w:ascii="Arial Narrow" w:hAnsi="Arial Narrow" w:cs="Arial"/>
                <w:b/>
              </w:rPr>
            </w:pPr>
          </w:p>
        </w:tc>
        <w:tc>
          <w:tcPr>
            <w:tcW w:w="942" w:type="dxa"/>
          </w:tcPr>
          <w:p w14:paraId="5552D364" w14:textId="77777777" w:rsidR="00D03F0A" w:rsidRPr="00F63657" w:rsidRDefault="00D03F0A" w:rsidP="000F22D8">
            <w:pPr>
              <w:rPr>
                <w:rFonts w:ascii="Arial Narrow" w:hAnsi="Arial Narrow" w:cs="Arial"/>
                <w:b/>
              </w:rPr>
            </w:pPr>
          </w:p>
        </w:tc>
        <w:tc>
          <w:tcPr>
            <w:tcW w:w="952" w:type="dxa"/>
          </w:tcPr>
          <w:p w14:paraId="65847539" w14:textId="77777777" w:rsidR="00D03F0A" w:rsidRPr="00F63657" w:rsidRDefault="00D03F0A" w:rsidP="000F22D8">
            <w:pPr>
              <w:rPr>
                <w:rFonts w:ascii="Arial Narrow" w:hAnsi="Arial Narrow" w:cs="Arial"/>
                <w:b/>
              </w:rPr>
            </w:pPr>
          </w:p>
        </w:tc>
        <w:tc>
          <w:tcPr>
            <w:tcW w:w="923" w:type="dxa"/>
          </w:tcPr>
          <w:p w14:paraId="2591FA01" w14:textId="77777777" w:rsidR="00D03F0A" w:rsidRPr="00F63657" w:rsidRDefault="00D03F0A" w:rsidP="000F22D8">
            <w:pPr>
              <w:rPr>
                <w:rFonts w:ascii="Arial Narrow" w:hAnsi="Arial Narrow" w:cs="Arial"/>
                <w:b/>
              </w:rPr>
            </w:pPr>
          </w:p>
        </w:tc>
        <w:tc>
          <w:tcPr>
            <w:tcW w:w="1043" w:type="dxa"/>
            <w:shd w:val="clear" w:color="auto" w:fill="D6E3BC" w:themeFill="accent3" w:themeFillTint="66"/>
          </w:tcPr>
          <w:p w14:paraId="6C30BA39" w14:textId="77777777" w:rsidR="00D03F0A" w:rsidRPr="00F63657" w:rsidRDefault="00D03F0A" w:rsidP="000F22D8">
            <w:pPr>
              <w:rPr>
                <w:rFonts w:ascii="Arial Narrow" w:hAnsi="Arial Narrow" w:cs="Arial"/>
                <w:b/>
              </w:rPr>
            </w:pPr>
          </w:p>
        </w:tc>
      </w:tr>
      <w:tr w:rsidR="002B08CA" w:rsidRPr="00F63657" w14:paraId="2B176F98" w14:textId="77777777" w:rsidTr="002B08CA">
        <w:tc>
          <w:tcPr>
            <w:tcW w:w="603" w:type="dxa"/>
          </w:tcPr>
          <w:p w14:paraId="54219ED7" w14:textId="6AD980B7" w:rsidR="00D03F0A" w:rsidRPr="00F63657" w:rsidRDefault="00D03F0A" w:rsidP="000F22D8">
            <w:pPr>
              <w:rPr>
                <w:rFonts w:ascii="Arial Narrow" w:hAnsi="Arial Narrow" w:cs="Arial"/>
                <w:b/>
              </w:rPr>
            </w:pPr>
            <w:r w:rsidRPr="00F63657">
              <w:rPr>
                <w:rFonts w:ascii="Arial Narrow" w:hAnsi="Arial Narrow" w:cs="Arial"/>
                <w:b/>
              </w:rPr>
              <w:t>6</w:t>
            </w:r>
          </w:p>
        </w:tc>
        <w:tc>
          <w:tcPr>
            <w:tcW w:w="1631" w:type="dxa"/>
          </w:tcPr>
          <w:p w14:paraId="28D77579" w14:textId="300FA29B" w:rsidR="00D03F0A" w:rsidRPr="00F63657" w:rsidRDefault="002B08CA" w:rsidP="000F22D8">
            <w:pPr>
              <w:rPr>
                <w:rFonts w:ascii="Arial Narrow" w:hAnsi="Arial Narrow" w:cs="Arial"/>
                <w:bCs/>
              </w:rPr>
            </w:pPr>
            <w:r w:rsidRPr="00F63657">
              <w:rPr>
                <w:rFonts w:ascii="Arial Narrow" w:hAnsi="Arial Narrow" w:cs="Arial"/>
                <w:bCs/>
              </w:rPr>
              <w:t>Actualización de instrumentos archivísticos</w:t>
            </w:r>
          </w:p>
        </w:tc>
        <w:tc>
          <w:tcPr>
            <w:tcW w:w="1110" w:type="dxa"/>
            <w:shd w:val="clear" w:color="auto" w:fill="D6E3BC" w:themeFill="accent3" w:themeFillTint="66"/>
          </w:tcPr>
          <w:p w14:paraId="6CC274DA" w14:textId="77777777" w:rsidR="00D03F0A" w:rsidRPr="00F63657" w:rsidRDefault="00D03F0A" w:rsidP="000F22D8">
            <w:pPr>
              <w:rPr>
                <w:rFonts w:ascii="Arial Narrow" w:hAnsi="Arial Narrow" w:cs="Arial"/>
                <w:b/>
              </w:rPr>
            </w:pPr>
          </w:p>
        </w:tc>
        <w:tc>
          <w:tcPr>
            <w:tcW w:w="972" w:type="dxa"/>
            <w:shd w:val="clear" w:color="auto" w:fill="D6E3BC" w:themeFill="accent3" w:themeFillTint="66"/>
          </w:tcPr>
          <w:p w14:paraId="7B09BD7D" w14:textId="77777777" w:rsidR="00D03F0A" w:rsidRPr="00F63657" w:rsidRDefault="00D03F0A" w:rsidP="000F22D8">
            <w:pPr>
              <w:rPr>
                <w:rFonts w:ascii="Arial Narrow" w:hAnsi="Arial Narrow" w:cs="Arial"/>
                <w:b/>
              </w:rPr>
            </w:pPr>
          </w:p>
        </w:tc>
        <w:tc>
          <w:tcPr>
            <w:tcW w:w="918" w:type="dxa"/>
          </w:tcPr>
          <w:p w14:paraId="3FB74CA3" w14:textId="77777777" w:rsidR="00D03F0A" w:rsidRPr="00F63657" w:rsidRDefault="00D03F0A" w:rsidP="000F22D8">
            <w:pPr>
              <w:rPr>
                <w:rFonts w:ascii="Arial Narrow" w:hAnsi="Arial Narrow" w:cs="Arial"/>
                <w:b/>
              </w:rPr>
            </w:pPr>
          </w:p>
        </w:tc>
        <w:tc>
          <w:tcPr>
            <w:tcW w:w="942" w:type="dxa"/>
          </w:tcPr>
          <w:p w14:paraId="7603D62A" w14:textId="77777777" w:rsidR="00D03F0A" w:rsidRPr="00F63657" w:rsidRDefault="00D03F0A" w:rsidP="000F22D8">
            <w:pPr>
              <w:rPr>
                <w:rFonts w:ascii="Arial Narrow" w:hAnsi="Arial Narrow" w:cs="Arial"/>
                <w:b/>
              </w:rPr>
            </w:pPr>
          </w:p>
        </w:tc>
        <w:tc>
          <w:tcPr>
            <w:tcW w:w="952" w:type="dxa"/>
          </w:tcPr>
          <w:p w14:paraId="0C3BF801" w14:textId="77777777" w:rsidR="00D03F0A" w:rsidRPr="00F63657" w:rsidRDefault="00D03F0A" w:rsidP="000F22D8">
            <w:pPr>
              <w:rPr>
                <w:rFonts w:ascii="Arial Narrow" w:hAnsi="Arial Narrow" w:cs="Arial"/>
                <w:b/>
              </w:rPr>
            </w:pPr>
          </w:p>
        </w:tc>
        <w:tc>
          <w:tcPr>
            <w:tcW w:w="923" w:type="dxa"/>
          </w:tcPr>
          <w:p w14:paraId="73A603D2" w14:textId="77777777" w:rsidR="00D03F0A" w:rsidRPr="00F63657" w:rsidRDefault="00D03F0A" w:rsidP="000F22D8">
            <w:pPr>
              <w:rPr>
                <w:rFonts w:ascii="Arial Narrow" w:hAnsi="Arial Narrow" w:cs="Arial"/>
                <w:b/>
              </w:rPr>
            </w:pPr>
          </w:p>
        </w:tc>
        <w:tc>
          <w:tcPr>
            <w:tcW w:w="1043" w:type="dxa"/>
          </w:tcPr>
          <w:p w14:paraId="42ED77BD" w14:textId="77777777" w:rsidR="00D03F0A" w:rsidRPr="00F63657" w:rsidRDefault="00D03F0A" w:rsidP="000F22D8">
            <w:pPr>
              <w:rPr>
                <w:rFonts w:ascii="Arial Narrow" w:hAnsi="Arial Narrow" w:cs="Arial"/>
                <w:b/>
              </w:rPr>
            </w:pPr>
          </w:p>
        </w:tc>
      </w:tr>
    </w:tbl>
    <w:p w14:paraId="68AE044E" w14:textId="77777777" w:rsidR="00171F9F" w:rsidRPr="00F63657" w:rsidRDefault="00171F9F" w:rsidP="000F22D8">
      <w:pPr>
        <w:spacing w:line="240" w:lineRule="auto"/>
        <w:ind w:left="256" w:right="4877"/>
        <w:rPr>
          <w:rFonts w:ascii="Arial Narrow" w:hAnsi="Arial Narrow" w:cs="Arial"/>
          <w:b/>
        </w:rPr>
      </w:pPr>
    </w:p>
    <w:p w14:paraId="3E1A29FE" w14:textId="01F6F3CE" w:rsidR="00171F9F" w:rsidRPr="00F63657" w:rsidRDefault="00FF721B" w:rsidP="000F22D8">
      <w:pPr>
        <w:pStyle w:val="Ttulo1"/>
        <w:spacing w:line="240" w:lineRule="auto"/>
        <w:rPr>
          <w:rFonts w:ascii="Arial Narrow" w:hAnsi="Arial Narrow" w:cs="Arial"/>
          <w:sz w:val="22"/>
          <w:szCs w:val="22"/>
          <w:lang w:val="es-CO"/>
        </w:rPr>
      </w:pPr>
      <w:bookmarkStart w:id="47" w:name="_Toc217293418"/>
      <w:r w:rsidRPr="00F63657">
        <w:rPr>
          <w:rFonts w:ascii="Arial Narrow" w:hAnsi="Arial Narrow" w:cs="Arial"/>
          <w:sz w:val="22"/>
          <w:szCs w:val="22"/>
          <w:lang w:val="es-CO"/>
        </w:rPr>
        <w:lastRenderedPageBreak/>
        <w:t>16. Anexo</w:t>
      </w:r>
      <w:bookmarkEnd w:id="47"/>
    </w:p>
    <w:p w14:paraId="220C1A5D" w14:textId="17D942B4" w:rsidR="00FF721B" w:rsidRPr="00F63657" w:rsidRDefault="00FF721B" w:rsidP="000F22D8">
      <w:pPr>
        <w:spacing w:line="240" w:lineRule="auto"/>
        <w:rPr>
          <w:rFonts w:ascii="Arial Narrow" w:hAnsi="Arial Narrow"/>
          <w:lang w:val="es-CO"/>
        </w:rPr>
      </w:pPr>
    </w:p>
    <w:p w14:paraId="7793D878" w14:textId="1B280994" w:rsidR="00FF721B" w:rsidRPr="00F63657" w:rsidRDefault="00FF721B" w:rsidP="000F22D8">
      <w:pPr>
        <w:pStyle w:val="Ttulo2"/>
        <w:spacing w:line="240" w:lineRule="auto"/>
        <w:rPr>
          <w:rFonts w:ascii="Arial Narrow" w:hAnsi="Arial Narrow"/>
          <w:sz w:val="22"/>
          <w:szCs w:val="22"/>
          <w:lang w:val="es-CO"/>
        </w:rPr>
      </w:pPr>
      <w:bookmarkStart w:id="48" w:name="_Toc217293419"/>
      <w:r w:rsidRPr="00F63657">
        <w:rPr>
          <w:rFonts w:ascii="Arial Narrow" w:hAnsi="Arial Narrow"/>
          <w:sz w:val="22"/>
          <w:szCs w:val="22"/>
          <w:lang w:val="es-CO"/>
        </w:rPr>
        <w:t>16.1 Resultado encuestas</w:t>
      </w:r>
      <w:bookmarkEnd w:id="48"/>
    </w:p>
    <w:p w14:paraId="56F91984" w14:textId="5FB32905" w:rsidR="00FF721B" w:rsidRPr="00F63657" w:rsidRDefault="00FF721B"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591936" behindDoc="1" locked="0" layoutInCell="1" allowOverlap="1" wp14:anchorId="4226C5D9" wp14:editId="0EFBC118">
            <wp:simplePos x="0" y="0"/>
            <wp:positionH relativeFrom="margin">
              <wp:posOffset>-52070</wp:posOffset>
            </wp:positionH>
            <wp:positionV relativeFrom="paragraph">
              <wp:posOffset>184150</wp:posOffset>
            </wp:positionV>
            <wp:extent cx="6113649" cy="2990850"/>
            <wp:effectExtent l="0" t="0" r="1905" b="0"/>
            <wp:wrapNone/>
            <wp:docPr id="7" name="Imagen 7" descr="C:\Users\123\AppData\Local\Microsoft\Windows\INetCache\Content.MSO\248F69B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23\AppData\Local\Microsoft\Windows\INetCache\Content.MSO\248F69BE.tmp"/>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5103" r="6542" b="8144"/>
                    <a:stretch/>
                  </pic:blipFill>
                  <pic:spPr bwMode="auto">
                    <a:xfrm>
                      <a:off x="0" y="0"/>
                      <a:ext cx="6113649" cy="2990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54BB97" w14:textId="2A134E58" w:rsidR="00FF721B" w:rsidRPr="00F63657" w:rsidRDefault="00FF721B" w:rsidP="000F22D8">
      <w:pPr>
        <w:spacing w:line="240" w:lineRule="auto"/>
        <w:rPr>
          <w:rFonts w:ascii="Arial Narrow" w:hAnsi="Arial Narrow" w:cs="Arial"/>
        </w:rPr>
      </w:pPr>
    </w:p>
    <w:p w14:paraId="26AD5325" w14:textId="6FC71E36" w:rsidR="00FF721B" w:rsidRPr="00F63657" w:rsidRDefault="00FF721B" w:rsidP="000F22D8">
      <w:pPr>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21632" behindDoc="0" locked="0" layoutInCell="1" allowOverlap="1" wp14:anchorId="44DEF833" wp14:editId="74A1EC77">
                <wp:simplePos x="0" y="0"/>
                <wp:positionH relativeFrom="column">
                  <wp:posOffset>172830</wp:posOffset>
                </wp:positionH>
                <wp:positionV relativeFrom="paragraph">
                  <wp:posOffset>-655</wp:posOffset>
                </wp:positionV>
                <wp:extent cx="703080" cy="81720"/>
                <wp:effectExtent l="114300" t="114300" r="40005" b="128270"/>
                <wp:wrapNone/>
                <wp:docPr id="950934856" name="Entrada de lápiz 67"/>
                <wp:cNvGraphicFramePr/>
                <a:graphic xmlns:a="http://schemas.openxmlformats.org/drawingml/2006/main">
                  <a:graphicData uri="http://schemas.microsoft.com/office/word/2010/wordprocessingInk">
                    <w14:contentPart bwMode="auto" r:id="rId79">
                      <w14:nvContentPartPr>
                        <w14:cNvContentPartPr/>
                      </w14:nvContentPartPr>
                      <w14:xfrm>
                        <a:off x="0" y="0"/>
                        <a:ext cx="703080" cy="81720"/>
                      </w14:xfrm>
                    </w14:contentPart>
                  </a:graphicData>
                </a:graphic>
              </wp:anchor>
            </w:drawing>
          </mc:Choice>
          <mc:Fallback xmlns:w16sdtfl="http://schemas.microsoft.com/office/word/2024/wordml/sdtformatlock" xmlns:w16du="http://schemas.microsoft.com/office/word/2023/wordml/word16du" xmlns:oel="http://schemas.microsoft.com/office/2019/extlst">
            <w:pict>
              <v:shapetype w14:anchorId="5469983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67" o:spid="_x0000_s1026" type="#_x0000_t75" style="position:absolute;margin-left:8.65pt;margin-top:-5pt;width:65.25pt;height:16.4pt;z-index:487621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">
                <v:imagedata r:id="rId80" o:title=""/>
              </v:shape>
            </w:pict>
          </mc:Fallback>
        </mc:AlternateContent>
      </w:r>
      <w:r w:rsidRPr="00F63657">
        <w:rPr>
          <w:rFonts w:ascii="Arial Narrow" w:hAnsi="Arial Narrow" w:cs="Arial"/>
          <w:noProof/>
        </w:rPr>
        <mc:AlternateContent>
          <mc:Choice Requires="wpi">
            <w:drawing>
              <wp:anchor distT="0" distB="0" distL="114300" distR="114300" simplePos="0" relativeHeight="487620608" behindDoc="0" locked="0" layoutInCell="1" allowOverlap="1" wp14:anchorId="333C5BA0" wp14:editId="64951B11">
                <wp:simplePos x="0" y="0"/>
                <wp:positionH relativeFrom="column">
                  <wp:posOffset>73110</wp:posOffset>
                </wp:positionH>
                <wp:positionV relativeFrom="paragraph">
                  <wp:posOffset>-17575</wp:posOffset>
                </wp:positionV>
                <wp:extent cx="831960" cy="67680"/>
                <wp:effectExtent l="95250" t="152400" r="120650" b="161290"/>
                <wp:wrapNone/>
                <wp:docPr id="1380314600" name="Entrada de lápiz 66"/>
                <wp:cNvGraphicFramePr/>
                <a:graphic xmlns:a="http://schemas.openxmlformats.org/drawingml/2006/main">
                  <a:graphicData uri="http://schemas.microsoft.com/office/word/2010/wordprocessingInk">
                    <w14:contentPart bwMode="auto" r:id="rId81">
                      <w14:nvContentPartPr>
                        <w14:cNvContentPartPr/>
                      </w14:nvContentPartPr>
                      <w14:xfrm>
                        <a:off x="0" y="0"/>
                        <a:ext cx="831960" cy="6768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00A93142" id="Entrada de lápiz 66" o:spid="_x0000_s1026" type="#_x0000_t75" style="position:absolute;margin-left:1.5pt;margin-top:-9.95pt;width:74pt;height:22.45pt;z-index:487620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">
                <v:imagedata r:id="rId82" o:title=""/>
              </v:shape>
            </w:pict>
          </mc:Fallback>
        </mc:AlternateContent>
      </w:r>
    </w:p>
    <w:p w14:paraId="625B6A43" w14:textId="77777777" w:rsidR="00FF721B" w:rsidRPr="00F63657" w:rsidRDefault="00FF721B" w:rsidP="000F22D8">
      <w:pPr>
        <w:spacing w:line="240" w:lineRule="auto"/>
        <w:rPr>
          <w:rFonts w:ascii="Arial Narrow" w:hAnsi="Arial Narrow" w:cs="Arial"/>
        </w:rPr>
      </w:pPr>
    </w:p>
    <w:p w14:paraId="6808728A" w14:textId="040B4CB9" w:rsidR="00FF721B" w:rsidRPr="00F63657" w:rsidRDefault="00FF721B" w:rsidP="000F22D8">
      <w:pPr>
        <w:spacing w:line="240" w:lineRule="auto"/>
        <w:rPr>
          <w:rFonts w:ascii="Arial Narrow" w:hAnsi="Arial Narrow" w:cs="Arial"/>
        </w:rPr>
      </w:pPr>
    </w:p>
    <w:p w14:paraId="271F0F0C" w14:textId="73FD46D1" w:rsidR="00FF721B" w:rsidRPr="00F63657" w:rsidRDefault="00FF721B" w:rsidP="000F22D8">
      <w:pPr>
        <w:tabs>
          <w:tab w:val="left" w:pos="5160"/>
        </w:tabs>
        <w:spacing w:line="240" w:lineRule="auto"/>
        <w:rPr>
          <w:rFonts w:ascii="Arial Narrow" w:hAnsi="Arial Narrow" w:cs="Arial"/>
        </w:rPr>
      </w:pPr>
      <w:r w:rsidRPr="00F63657">
        <w:rPr>
          <w:rFonts w:ascii="Arial Narrow" w:hAnsi="Arial Narrow" w:cs="Arial"/>
        </w:rPr>
        <w:tab/>
      </w:r>
    </w:p>
    <w:p w14:paraId="6D90FCF3" w14:textId="77777777" w:rsidR="00FF721B" w:rsidRPr="00F63657" w:rsidRDefault="00FF721B" w:rsidP="000F22D8">
      <w:pPr>
        <w:spacing w:line="240" w:lineRule="auto"/>
        <w:rPr>
          <w:rFonts w:ascii="Arial Narrow" w:hAnsi="Arial Narrow" w:cs="Arial"/>
        </w:rPr>
      </w:pPr>
    </w:p>
    <w:p w14:paraId="6E44DBF4" w14:textId="77777777" w:rsidR="00FF721B" w:rsidRPr="00F63657" w:rsidRDefault="00FF721B" w:rsidP="000F22D8">
      <w:pPr>
        <w:spacing w:line="240" w:lineRule="auto"/>
        <w:rPr>
          <w:rFonts w:ascii="Arial Narrow" w:hAnsi="Arial Narrow" w:cs="Arial"/>
        </w:rPr>
      </w:pPr>
    </w:p>
    <w:p w14:paraId="62B70C36" w14:textId="6FDFD06C" w:rsidR="00FF721B" w:rsidRPr="00F63657" w:rsidRDefault="00FF721B"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605248" behindDoc="1" locked="0" layoutInCell="1" allowOverlap="1" wp14:anchorId="43B3716C" wp14:editId="60DECBCE">
            <wp:simplePos x="0" y="0"/>
            <wp:positionH relativeFrom="margin">
              <wp:posOffset>-235585</wp:posOffset>
            </wp:positionH>
            <wp:positionV relativeFrom="paragraph">
              <wp:posOffset>-42545</wp:posOffset>
            </wp:positionV>
            <wp:extent cx="6172835" cy="2795905"/>
            <wp:effectExtent l="0" t="0" r="0" b="4445"/>
            <wp:wrapNone/>
            <wp:docPr id="10" name="Imagen 10" descr="C:\Users\123\AppData\Local\Microsoft\Windows\INetCache\Content.MSO\E0567C7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23\AppData\Local\Microsoft\Windows\INetCache\Content.MSO\E0567C7C.tmp"/>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72835" cy="2795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5C551A" w14:textId="4FD66B51" w:rsidR="00FF721B" w:rsidRPr="00F63657" w:rsidRDefault="00FF721B" w:rsidP="000F22D8">
      <w:pPr>
        <w:spacing w:line="240" w:lineRule="auto"/>
        <w:rPr>
          <w:rFonts w:ascii="Arial Narrow" w:hAnsi="Arial Narrow" w:cs="Arial"/>
        </w:rPr>
      </w:pPr>
    </w:p>
    <w:p w14:paraId="283985FC" w14:textId="79FABFC5" w:rsidR="00FF721B" w:rsidRPr="00F63657" w:rsidRDefault="008B0209" w:rsidP="000F22D8">
      <w:pPr>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25728" behindDoc="0" locked="0" layoutInCell="1" allowOverlap="1" wp14:anchorId="239BD8D0" wp14:editId="632A0956">
                <wp:simplePos x="0" y="0"/>
                <wp:positionH relativeFrom="column">
                  <wp:posOffset>-155850</wp:posOffset>
                </wp:positionH>
                <wp:positionV relativeFrom="paragraph">
                  <wp:posOffset>57135</wp:posOffset>
                </wp:positionV>
                <wp:extent cx="918720" cy="236160"/>
                <wp:effectExtent l="133350" t="114300" r="34290" b="107315"/>
                <wp:wrapNone/>
                <wp:docPr id="1334899765" name="Entrada de lápiz 72"/>
                <wp:cNvGraphicFramePr/>
                <a:graphic xmlns:a="http://schemas.openxmlformats.org/drawingml/2006/main">
                  <a:graphicData uri="http://schemas.microsoft.com/office/word/2010/wordprocessingInk">
                    <w14:contentPart bwMode="auto" r:id="rId84">
                      <w14:nvContentPartPr>
                        <w14:cNvContentPartPr/>
                      </w14:nvContentPartPr>
                      <w14:xfrm>
                        <a:off x="0" y="0"/>
                        <a:ext cx="918720" cy="2361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003C1BB2" id="Entrada de lápiz 72" o:spid="_x0000_s1026" type="#_x0000_t75" style="position:absolute;margin-left:-17.2pt;margin-top:-.45pt;width:82.3pt;height:28.55pt;z-index:487625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">
                <v:imagedata r:id="rId85" o:title=""/>
              </v:shape>
            </w:pict>
          </mc:Fallback>
        </mc:AlternateContent>
      </w:r>
      <w:r w:rsidRPr="00F63657">
        <w:rPr>
          <w:rFonts w:ascii="Arial Narrow" w:hAnsi="Arial Narrow" w:cs="Arial"/>
          <w:noProof/>
        </w:rPr>
        <mc:AlternateContent>
          <mc:Choice Requires="wpi">
            <w:drawing>
              <wp:anchor distT="0" distB="0" distL="114300" distR="114300" simplePos="0" relativeHeight="487624704" behindDoc="0" locked="0" layoutInCell="1" allowOverlap="1" wp14:anchorId="138155C0" wp14:editId="3BC809EC">
                <wp:simplePos x="0" y="0"/>
                <wp:positionH relativeFrom="column">
                  <wp:posOffset>378030</wp:posOffset>
                </wp:positionH>
                <wp:positionV relativeFrom="paragraph">
                  <wp:posOffset>172695</wp:posOffset>
                </wp:positionV>
                <wp:extent cx="897120" cy="194040"/>
                <wp:effectExtent l="95250" t="76200" r="36830" b="111125"/>
                <wp:wrapNone/>
                <wp:docPr id="471428722" name="Entrada de lápiz 71"/>
                <wp:cNvGraphicFramePr/>
                <a:graphic xmlns:a="http://schemas.openxmlformats.org/drawingml/2006/main">
                  <a:graphicData uri="http://schemas.microsoft.com/office/word/2010/wordprocessingInk">
                    <w14:contentPart bwMode="auto" r:id="rId86">
                      <w14:nvContentPartPr>
                        <w14:cNvContentPartPr/>
                      </w14:nvContentPartPr>
                      <w14:xfrm>
                        <a:off x="0" y="0"/>
                        <a:ext cx="897120" cy="19404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04C78879" id="Entrada de lápiz 71" o:spid="_x0000_s1026" type="#_x0000_t75" style="position:absolute;margin-left:24.8pt;margin-top:8.65pt;width:80.6pt;height:25.2pt;z-index:487624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">
                <v:imagedata r:id="rId87" o:title=""/>
              </v:shape>
            </w:pict>
          </mc:Fallback>
        </mc:AlternateContent>
      </w:r>
      <w:r w:rsidRPr="00F63657">
        <w:rPr>
          <w:rFonts w:ascii="Arial Narrow" w:hAnsi="Arial Narrow" w:cs="Arial"/>
          <w:noProof/>
        </w:rPr>
        <mc:AlternateContent>
          <mc:Choice Requires="wpi">
            <w:drawing>
              <wp:anchor distT="0" distB="0" distL="114300" distR="114300" simplePos="0" relativeHeight="487622656" behindDoc="0" locked="0" layoutInCell="1" allowOverlap="1" wp14:anchorId="256D8015" wp14:editId="31C3C644">
                <wp:simplePos x="0" y="0"/>
                <wp:positionH relativeFrom="column">
                  <wp:posOffset>-93980</wp:posOffset>
                </wp:positionH>
                <wp:positionV relativeFrom="paragraph">
                  <wp:posOffset>55245</wp:posOffset>
                </wp:positionV>
                <wp:extent cx="821520" cy="127080"/>
                <wp:effectExtent l="133350" t="133350" r="55245" b="120650"/>
                <wp:wrapNone/>
                <wp:docPr id="39993680" name="Entrada de lápiz 68"/>
                <wp:cNvGraphicFramePr/>
                <a:graphic xmlns:a="http://schemas.openxmlformats.org/drawingml/2006/main">
                  <a:graphicData uri="http://schemas.microsoft.com/office/word/2010/wordprocessingInk">
                    <w14:contentPart bwMode="auto" r:id="rId88">
                      <w14:nvContentPartPr>
                        <w14:cNvContentPartPr/>
                      </w14:nvContentPartPr>
                      <w14:xfrm>
                        <a:off x="0" y="0"/>
                        <a:ext cx="821520" cy="12708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43B33E71" id="Entrada de lápiz 68" o:spid="_x0000_s1026" type="#_x0000_t75" style="position:absolute;margin-left:-12.35pt;margin-top:-.6pt;width:74.6pt;height:19.9pt;z-index:487622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">
                <v:imagedata r:id="rId89" o:title=""/>
              </v:shape>
            </w:pict>
          </mc:Fallback>
        </mc:AlternateContent>
      </w:r>
      <w:r w:rsidRPr="00F63657">
        <w:rPr>
          <w:rFonts w:ascii="Arial Narrow" w:hAnsi="Arial Narrow" w:cs="Arial"/>
          <w:noProof/>
        </w:rPr>
        <mc:AlternateContent>
          <mc:Choice Requires="wpi">
            <w:drawing>
              <wp:anchor distT="0" distB="0" distL="114300" distR="114300" simplePos="0" relativeHeight="487623680" behindDoc="0" locked="0" layoutInCell="1" allowOverlap="1" wp14:anchorId="4EEB450A" wp14:editId="65B91D85">
                <wp:simplePos x="0" y="0"/>
                <wp:positionH relativeFrom="column">
                  <wp:posOffset>285510</wp:posOffset>
                </wp:positionH>
                <wp:positionV relativeFrom="paragraph">
                  <wp:posOffset>182385</wp:posOffset>
                </wp:positionV>
                <wp:extent cx="343440" cy="144720"/>
                <wp:effectExtent l="95250" t="95250" r="0" b="103505"/>
                <wp:wrapNone/>
                <wp:docPr id="1900811685" name="Entrada de lápiz 69"/>
                <wp:cNvGraphicFramePr/>
                <a:graphic xmlns:a="http://schemas.openxmlformats.org/drawingml/2006/main">
                  <a:graphicData uri="http://schemas.microsoft.com/office/word/2010/wordprocessingInk">
                    <w14:contentPart bwMode="auto" r:id="rId90">
                      <w14:nvContentPartPr>
                        <w14:cNvContentPartPr/>
                      </w14:nvContentPartPr>
                      <w14:xfrm>
                        <a:off x="0" y="0"/>
                        <a:ext cx="343440" cy="14472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43CB7373" id="Entrada de lápiz 69" o:spid="_x0000_s1026" type="#_x0000_t75" style="position:absolute;margin-left:17.55pt;margin-top:9.4pt;width:37pt;height:21.3pt;z-index:487623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">
                <v:imagedata r:id="rId91" o:title=""/>
              </v:shape>
            </w:pict>
          </mc:Fallback>
        </mc:AlternateContent>
      </w:r>
    </w:p>
    <w:p w14:paraId="41D5EF96" w14:textId="77777777" w:rsidR="00FF721B" w:rsidRPr="00F63657" w:rsidRDefault="00FF721B" w:rsidP="000F22D8">
      <w:pPr>
        <w:spacing w:line="240" w:lineRule="auto"/>
        <w:rPr>
          <w:rFonts w:ascii="Arial Narrow" w:hAnsi="Arial Narrow" w:cs="Arial"/>
        </w:rPr>
      </w:pPr>
    </w:p>
    <w:p w14:paraId="47551B91" w14:textId="77777777" w:rsidR="00FF721B" w:rsidRPr="00F63657" w:rsidRDefault="00FF721B" w:rsidP="000F22D8">
      <w:pPr>
        <w:spacing w:line="240" w:lineRule="auto"/>
        <w:rPr>
          <w:rFonts w:ascii="Arial Narrow" w:hAnsi="Arial Narrow" w:cs="Arial"/>
        </w:rPr>
      </w:pPr>
    </w:p>
    <w:p w14:paraId="270F6DDB" w14:textId="77777777" w:rsidR="00FF721B" w:rsidRPr="00F63657" w:rsidRDefault="00FF721B" w:rsidP="000F22D8">
      <w:pPr>
        <w:tabs>
          <w:tab w:val="left" w:pos="3375"/>
        </w:tabs>
        <w:spacing w:line="240" w:lineRule="auto"/>
        <w:rPr>
          <w:rFonts w:ascii="Arial Narrow" w:hAnsi="Arial Narrow" w:cs="Arial"/>
        </w:rPr>
      </w:pPr>
      <w:r w:rsidRPr="00F63657">
        <w:rPr>
          <w:rFonts w:ascii="Arial Narrow" w:hAnsi="Arial Narrow" w:cs="Arial"/>
        </w:rPr>
        <w:tab/>
      </w:r>
    </w:p>
    <w:p w14:paraId="15F63EC8" w14:textId="77777777" w:rsidR="00FF721B" w:rsidRPr="00F63657" w:rsidRDefault="00FF721B" w:rsidP="000F22D8">
      <w:pPr>
        <w:tabs>
          <w:tab w:val="left" w:pos="3375"/>
        </w:tabs>
        <w:spacing w:line="240" w:lineRule="auto"/>
        <w:rPr>
          <w:rFonts w:ascii="Arial Narrow" w:hAnsi="Arial Narrow" w:cs="Arial"/>
        </w:rPr>
      </w:pPr>
    </w:p>
    <w:p w14:paraId="22D3386E" w14:textId="77777777" w:rsidR="00FF721B" w:rsidRPr="00F63657" w:rsidRDefault="00FF721B" w:rsidP="000F22D8">
      <w:pPr>
        <w:tabs>
          <w:tab w:val="left" w:pos="3375"/>
        </w:tabs>
        <w:spacing w:line="240" w:lineRule="auto"/>
        <w:rPr>
          <w:rFonts w:ascii="Arial Narrow" w:hAnsi="Arial Narrow" w:cs="Arial"/>
        </w:rPr>
      </w:pPr>
    </w:p>
    <w:p w14:paraId="1C28892A" w14:textId="38D0C365" w:rsidR="00FF721B" w:rsidRPr="00F63657" w:rsidRDefault="00FF721B" w:rsidP="000F22D8">
      <w:pPr>
        <w:tabs>
          <w:tab w:val="left" w:pos="3375"/>
        </w:tabs>
        <w:spacing w:line="240" w:lineRule="auto"/>
        <w:rPr>
          <w:rFonts w:ascii="Arial Narrow" w:hAnsi="Arial Narrow" w:cs="Arial"/>
        </w:rPr>
      </w:pPr>
    </w:p>
    <w:p w14:paraId="4E0F563B" w14:textId="61363433" w:rsidR="00FF721B" w:rsidRPr="00F63657" w:rsidRDefault="008B0209" w:rsidP="000F22D8">
      <w:pPr>
        <w:tabs>
          <w:tab w:val="left" w:pos="3375"/>
        </w:tabs>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606272" behindDoc="1" locked="0" layoutInCell="1" allowOverlap="1" wp14:anchorId="3306A250" wp14:editId="45F01DC3">
            <wp:simplePos x="0" y="0"/>
            <wp:positionH relativeFrom="margin">
              <wp:posOffset>-142240</wp:posOffset>
            </wp:positionH>
            <wp:positionV relativeFrom="paragraph">
              <wp:posOffset>59055</wp:posOffset>
            </wp:positionV>
            <wp:extent cx="6077585" cy="2753360"/>
            <wp:effectExtent l="0" t="0" r="0" b="8890"/>
            <wp:wrapNone/>
            <wp:docPr id="9" name="Imagen 9" descr="C:\Users\123\AppData\Local\Microsoft\Windows\INetCache\Content.MSO\8D0E23E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23\AppData\Local\Microsoft\Windows\INetCache\Content.MSO\8D0E23EA.tmp"/>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077585" cy="275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657">
        <w:rPr>
          <w:rFonts w:ascii="Arial Narrow" w:hAnsi="Arial Narrow" w:cs="Arial"/>
          <w:noProof/>
        </w:rPr>
        <mc:AlternateContent>
          <mc:Choice Requires="wpi">
            <w:drawing>
              <wp:anchor distT="0" distB="0" distL="114300" distR="114300" simplePos="0" relativeHeight="487626752" behindDoc="0" locked="0" layoutInCell="1" allowOverlap="1" wp14:anchorId="1A2C56C4" wp14:editId="006D91BB">
                <wp:simplePos x="0" y="0"/>
                <wp:positionH relativeFrom="column">
                  <wp:posOffset>29910</wp:posOffset>
                </wp:positionH>
                <wp:positionV relativeFrom="paragraph">
                  <wp:posOffset>209350</wp:posOffset>
                </wp:positionV>
                <wp:extent cx="731880" cy="32400"/>
                <wp:effectExtent l="114300" t="133350" r="106680" b="120015"/>
                <wp:wrapNone/>
                <wp:docPr id="1506512854" name="Entrada de lápiz 73"/>
                <wp:cNvGraphicFramePr/>
                <a:graphic xmlns:a="http://schemas.openxmlformats.org/drawingml/2006/main">
                  <a:graphicData uri="http://schemas.microsoft.com/office/word/2010/wordprocessingInk">
                    <w14:contentPart bwMode="auto" r:id="rId93">
                      <w14:nvContentPartPr>
                        <w14:cNvContentPartPr/>
                      </w14:nvContentPartPr>
                      <w14:xfrm>
                        <a:off x="0" y="0"/>
                        <a:ext cx="731880" cy="3240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0BE1F8EB" id="Entrada de lápiz 73" o:spid="_x0000_s1026" type="#_x0000_t75" style="position:absolute;margin-left:-2.6pt;margin-top:11.55pt;width:67.55pt;height:12.45pt;z-index:487626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">
                <v:imagedata r:id="rId94" o:title=""/>
              </v:shape>
            </w:pict>
          </mc:Fallback>
        </mc:AlternateContent>
      </w:r>
    </w:p>
    <w:p w14:paraId="3D6BFEEF" w14:textId="200FC42F" w:rsidR="00FF721B" w:rsidRDefault="00FF721B" w:rsidP="000F22D8">
      <w:pPr>
        <w:spacing w:line="240" w:lineRule="auto"/>
        <w:rPr>
          <w:rFonts w:ascii="Arial Narrow" w:hAnsi="Arial Narrow" w:cs="Arial"/>
        </w:rPr>
      </w:pPr>
    </w:p>
    <w:p w14:paraId="17E5FC25" w14:textId="6D06CC57" w:rsidR="00C128CD" w:rsidRDefault="00C128CD" w:rsidP="000F22D8">
      <w:pPr>
        <w:spacing w:line="240" w:lineRule="auto"/>
        <w:rPr>
          <w:rFonts w:ascii="Arial Narrow" w:hAnsi="Arial Narrow" w:cs="Arial"/>
        </w:rPr>
      </w:pPr>
    </w:p>
    <w:p w14:paraId="38DA0896" w14:textId="1F883A63" w:rsidR="00C128CD" w:rsidRDefault="00C128CD" w:rsidP="000F22D8">
      <w:pPr>
        <w:spacing w:line="240" w:lineRule="auto"/>
        <w:rPr>
          <w:rFonts w:ascii="Arial Narrow" w:hAnsi="Arial Narrow" w:cs="Arial"/>
        </w:rPr>
      </w:pPr>
    </w:p>
    <w:p w14:paraId="48349DEA" w14:textId="259AEB75" w:rsidR="00C128CD" w:rsidRDefault="00C128CD" w:rsidP="000F22D8">
      <w:pPr>
        <w:spacing w:line="240" w:lineRule="auto"/>
        <w:rPr>
          <w:rFonts w:ascii="Arial Narrow" w:hAnsi="Arial Narrow" w:cs="Arial"/>
        </w:rPr>
      </w:pPr>
    </w:p>
    <w:p w14:paraId="4347ABFD" w14:textId="2F9DE380" w:rsidR="00C128CD" w:rsidRDefault="00C128CD" w:rsidP="000F22D8">
      <w:pPr>
        <w:spacing w:line="240" w:lineRule="auto"/>
        <w:rPr>
          <w:rFonts w:ascii="Arial Narrow" w:hAnsi="Arial Narrow" w:cs="Arial"/>
        </w:rPr>
      </w:pPr>
    </w:p>
    <w:p w14:paraId="3CE78150" w14:textId="1858B6FA" w:rsidR="00C128CD" w:rsidRDefault="00C128CD" w:rsidP="000F22D8">
      <w:pPr>
        <w:spacing w:line="240" w:lineRule="auto"/>
        <w:rPr>
          <w:rFonts w:ascii="Arial Narrow" w:hAnsi="Arial Narrow" w:cs="Arial"/>
        </w:rPr>
      </w:pPr>
    </w:p>
    <w:p w14:paraId="1E70514A" w14:textId="55EB4DC3" w:rsidR="00C128CD" w:rsidRDefault="00C128CD" w:rsidP="000F22D8">
      <w:pPr>
        <w:spacing w:line="240" w:lineRule="auto"/>
        <w:rPr>
          <w:rFonts w:ascii="Arial Narrow" w:hAnsi="Arial Narrow" w:cs="Arial"/>
        </w:rPr>
      </w:pPr>
    </w:p>
    <w:p w14:paraId="3F130F6D" w14:textId="77777777" w:rsidR="00C128CD" w:rsidRPr="00F63657" w:rsidRDefault="00C128CD" w:rsidP="000F22D8">
      <w:pPr>
        <w:spacing w:line="240" w:lineRule="auto"/>
        <w:rPr>
          <w:rFonts w:ascii="Arial Narrow" w:hAnsi="Arial Narrow" w:cs="Arial"/>
        </w:rPr>
      </w:pPr>
    </w:p>
    <w:p w14:paraId="731FE712" w14:textId="16ABC035" w:rsidR="00FF721B" w:rsidRPr="00F63657" w:rsidRDefault="008B0209"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592960" behindDoc="1" locked="0" layoutInCell="1" allowOverlap="1" wp14:anchorId="7322299E" wp14:editId="36974889">
            <wp:simplePos x="0" y="0"/>
            <wp:positionH relativeFrom="margin">
              <wp:posOffset>-203835</wp:posOffset>
            </wp:positionH>
            <wp:positionV relativeFrom="paragraph">
              <wp:posOffset>316230</wp:posOffset>
            </wp:positionV>
            <wp:extent cx="6400800" cy="2900680"/>
            <wp:effectExtent l="0" t="0" r="0" b="0"/>
            <wp:wrapNone/>
            <wp:docPr id="11" name="Imagen 11" descr="C:\Users\123\AppData\Local\Microsoft\Windows\INetCache\Content.MSO\1487338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23\AppData\Local\Microsoft\Windows\INetCache\Content.MSO\14873388.tmp"/>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400800" cy="2900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F08BFC" w14:textId="50D4EB89" w:rsidR="00FF721B" w:rsidRPr="00F63657" w:rsidRDefault="00FF721B" w:rsidP="000F22D8">
      <w:pPr>
        <w:spacing w:line="240" w:lineRule="auto"/>
        <w:rPr>
          <w:rFonts w:ascii="Arial Narrow" w:hAnsi="Arial Narrow" w:cs="Arial"/>
        </w:rPr>
      </w:pPr>
    </w:p>
    <w:p w14:paraId="0C371280" w14:textId="7DFA34F5" w:rsidR="00FF721B" w:rsidRPr="00F63657" w:rsidRDefault="00FF721B" w:rsidP="000F22D8">
      <w:pPr>
        <w:spacing w:line="240" w:lineRule="auto"/>
        <w:rPr>
          <w:rFonts w:ascii="Arial Narrow" w:hAnsi="Arial Narrow" w:cs="Arial"/>
        </w:rPr>
      </w:pPr>
    </w:p>
    <w:p w14:paraId="1F0F07A0" w14:textId="77777777" w:rsidR="00C128CD" w:rsidRDefault="00C128CD" w:rsidP="000F22D8">
      <w:pPr>
        <w:spacing w:line="240" w:lineRule="auto"/>
        <w:rPr>
          <w:rFonts w:ascii="Arial Narrow" w:hAnsi="Arial Narrow" w:cs="Arial"/>
          <w:noProof/>
        </w:rPr>
      </w:pPr>
    </w:p>
    <w:p w14:paraId="1DC0163F" w14:textId="77777777" w:rsidR="00C128CD" w:rsidRDefault="00C128CD" w:rsidP="000F22D8">
      <w:pPr>
        <w:spacing w:line="240" w:lineRule="auto"/>
        <w:rPr>
          <w:rFonts w:ascii="Arial Narrow" w:hAnsi="Arial Narrow" w:cs="Arial"/>
          <w:noProof/>
        </w:rPr>
      </w:pPr>
    </w:p>
    <w:p w14:paraId="5686822A" w14:textId="77777777" w:rsidR="00C128CD" w:rsidRDefault="00C128CD" w:rsidP="000F22D8">
      <w:pPr>
        <w:spacing w:line="240" w:lineRule="auto"/>
        <w:rPr>
          <w:rFonts w:ascii="Arial Narrow" w:hAnsi="Arial Narrow" w:cs="Arial"/>
          <w:noProof/>
        </w:rPr>
      </w:pPr>
    </w:p>
    <w:p w14:paraId="0669391E" w14:textId="77777777" w:rsidR="00C128CD" w:rsidRDefault="00C128CD" w:rsidP="000F22D8">
      <w:pPr>
        <w:spacing w:line="240" w:lineRule="auto"/>
        <w:rPr>
          <w:rFonts w:ascii="Arial Narrow" w:hAnsi="Arial Narrow" w:cs="Arial"/>
          <w:noProof/>
        </w:rPr>
      </w:pPr>
    </w:p>
    <w:p w14:paraId="3BAA345B" w14:textId="77777777" w:rsidR="00C128CD" w:rsidRDefault="00C128CD" w:rsidP="000F22D8">
      <w:pPr>
        <w:spacing w:line="240" w:lineRule="auto"/>
        <w:rPr>
          <w:rFonts w:ascii="Arial Narrow" w:hAnsi="Arial Narrow" w:cs="Arial"/>
          <w:noProof/>
        </w:rPr>
      </w:pPr>
    </w:p>
    <w:p w14:paraId="2EB2777D" w14:textId="77777777" w:rsidR="00C128CD" w:rsidRDefault="00C128CD" w:rsidP="000F22D8">
      <w:pPr>
        <w:spacing w:line="240" w:lineRule="auto"/>
        <w:rPr>
          <w:rFonts w:ascii="Arial Narrow" w:hAnsi="Arial Narrow" w:cs="Arial"/>
          <w:noProof/>
        </w:rPr>
      </w:pPr>
    </w:p>
    <w:p w14:paraId="56274CC8" w14:textId="77777777" w:rsidR="00C128CD" w:rsidRDefault="00C128CD" w:rsidP="000F22D8">
      <w:pPr>
        <w:spacing w:line="240" w:lineRule="auto"/>
        <w:rPr>
          <w:rFonts w:ascii="Arial Narrow" w:hAnsi="Arial Narrow" w:cs="Arial"/>
          <w:noProof/>
        </w:rPr>
      </w:pPr>
    </w:p>
    <w:p w14:paraId="312FAB8B" w14:textId="77777777" w:rsidR="00C128CD" w:rsidRDefault="00C128CD" w:rsidP="000F22D8">
      <w:pPr>
        <w:spacing w:line="240" w:lineRule="auto"/>
        <w:rPr>
          <w:rFonts w:ascii="Arial Narrow" w:hAnsi="Arial Narrow" w:cs="Arial"/>
          <w:noProof/>
        </w:rPr>
      </w:pPr>
    </w:p>
    <w:p w14:paraId="57A2F2C5" w14:textId="77777777" w:rsidR="00C128CD" w:rsidRDefault="00C128CD" w:rsidP="000F22D8">
      <w:pPr>
        <w:spacing w:line="240" w:lineRule="auto"/>
        <w:rPr>
          <w:rFonts w:ascii="Arial Narrow" w:hAnsi="Arial Narrow" w:cs="Arial"/>
          <w:noProof/>
        </w:rPr>
      </w:pPr>
    </w:p>
    <w:p w14:paraId="70AD247D" w14:textId="77777777" w:rsidR="00C128CD" w:rsidRDefault="00C128CD" w:rsidP="000F22D8">
      <w:pPr>
        <w:spacing w:line="240" w:lineRule="auto"/>
        <w:rPr>
          <w:rFonts w:ascii="Arial Narrow" w:hAnsi="Arial Narrow" w:cs="Arial"/>
          <w:noProof/>
        </w:rPr>
      </w:pPr>
    </w:p>
    <w:p w14:paraId="22E94E92" w14:textId="73F90C77" w:rsidR="00FF721B" w:rsidRPr="00F63657" w:rsidRDefault="008B0209" w:rsidP="000F22D8">
      <w:pPr>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27776" behindDoc="0" locked="0" layoutInCell="1" allowOverlap="1" wp14:anchorId="69E1C2FA" wp14:editId="64EE53C2">
                <wp:simplePos x="0" y="0"/>
                <wp:positionH relativeFrom="column">
                  <wp:posOffset>48270</wp:posOffset>
                </wp:positionH>
                <wp:positionV relativeFrom="paragraph">
                  <wp:posOffset>207905</wp:posOffset>
                </wp:positionV>
                <wp:extent cx="646920" cy="360"/>
                <wp:effectExtent l="76200" t="114300" r="0" b="114300"/>
                <wp:wrapNone/>
                <wp:docPr id="1613290962" name="Entrada de lápiz 74"/>
                <wp:cNvGraphicFramePr/>
                <a:graphic xmlns:a="http://schemas.openxmlformats.org/drawingml/2006/main">
                  <a:graphicData uri="http://schemas.microsoft.com/office/word/2010/wordprocessingInk">
                    <w14:contentPart bwMode="auto" r:id="rId96">
                      <w14:nvContentPartPr>
                        <w14:cNvContentPartPr/>
                      </w14:nvContentPartPr>
                      <w14:xfrm>
                        <a:off x="0" y="0"/>
                        <a:ext cx="64692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503ADDDB" id="Entrada de lápiz 74" o:spid="_x0000_s1026" type="#_x0000_t75" style="position:absolute;margin-left:-1.15pt;margin-top:11.4pt;width:60.9pt;height:9.95pt;z-index:487627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">
                <v:imagedata r:id="rId97" o:title=""/>
              </v:shape>
            </w:pict>
          </mc:Fallback>
        </mc:AlternateContent>
      </w:r>
    </w:p>
    <w:p w14:paraId="3137D053" w14:textId="468CE54C" w:rsidR="00FF721B" w:rsidRPr="00F63657" w:rsidRDefault="008B0209"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593984" behindDoc="1" locked="0" layoutInCell="1" allowOverlap="1" wp14:anchorId="1DA95637" wp14:editId="69D35FBA">
            <wp:simplePos x="0" y="0"/>
            <wp:positionH relativeFrom="margin">
              <wp:posOffset>-133985</wp:posOffset>
            </wp:positionH>
            <wp:positionV relativeFrom="paragraph">
              <wp:posOffset>154940</wp:posOffset>
            </wp:positionV>
            <wp:extent cx="6234430" cy="2962275"/>
            <wp:effectExtent l="0" t="0" r="0" b="9525"/>
            <wp:wrapNone/>
            <wp:docPr id="12" name="Imagen 12" descr="C:\Users\123\AppData\Local\Microsoft\Windows\INetCache\Content.MSO\A19F4A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23\AppData\Local\Microsoft\Windows\INetCache\Content.MSO\A19F4AD6.tmp"/>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234430" cy="296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3657">
        <w:rPr>
          <w:rFonts w:ascii="Arial Narrow" w:hAnsi="Arial Narrow" w:cs="Arial"/>
          <w:noProof/>
        </w:rPr>
        <mc:AlternateContent>
          <mc:Choice Requires="wpi">
            <w:drawing>
              <wp:anchor distT="0" distB="0" distL="114300" distR="114300" simplePos="0" relativeHeight="487630848" behindDoc="0" locked="0" layoutInCell="1" allowOverlap="1" wp14:anchorId="30970937" wp14:editId="65ADA491">
                <wp:simplePos x="0" y="0"/>
                <wp:positionH relativeFrom="column">
                  <wp:posOffset>77070</wp:posOffset>
                </wp:positionH>
                <wp:positionV relativeFrom="paragraph">
                  <wp:posOffset>89720</wp:posOffset>
                </wp:positionV>
                <wp:extent cx="694800" cy="10440"/>
                <wp:effectExtent l="95250" t="95250" r="0" b="123190"/>
                <wp:wrapNone/>
                <wp:docPr id="1940107688" name="Entrada de lápiz 77"/>
                <wp:cNvGraphicFramePr/>
                <a:graphic xmlns:a="http://schemas.openxmlformats.org/drawingml/2006/main">
                  <a:graphicData uri="http://schemas.microsoft.com/office/word/2010/wordprocessingInk">
                    <w14:contentPart bwMode="auto" r:id="rId99">
                      <w14:nvContentPartPr>
                        <w14:cNvContentPartPr/>
                      </w14:nvContentPartPr>
                      <w14:xfrm>
                        <a:off x="0" y="0"/>
                        <a:ext cx="694800" cy="1044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66AFAB92" id="Entrada de lápiz 77" o:spid="_x0000_s1026" type="#_x0000_t75" style="position:absolute;margin-left:1.1pt;margin-top:2.25pt;width:64.6pt;height:10.4pt;z-index:487630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">
                <v:imagedata r:id="rId100" o:title=""/>
              </v:shape>
            </w:pict>
          </mc:Fallback>
        </mc:AlternateContent>
      </w:r>
      <w:r w:rsidRPr="00F63657">
        <w:rPr>
          <w:rFonts w:ascii="Arial Narrow" w:hAnsi="Arial Narrow" w:cs="Arial"/>
          <w:noProof/>
        </w:rPr>
        <mc:AlternateContent>
          <mc:Choice Requires="wpi">
            <w:drawing>
              <wp:anchor distT="0" distB="0" distL="114300" distR="114300" simplePos="0" relativeHeight="487629824" behindDoc="0" locked="0" layoutInCell="1" allowOverlap="1" wp14:anchorId="443B76F1" wp14:editId="135C364E">
                <wp:simplePos x="0" y="0"/>
                <wp:positionH relativeFrom="column">
                  <wp:posOffset>-330</wp:posOffset>
                </wp:positionH>
                <wp:positionV relativeFrom="paragraph">
                  <wp:posOffset>89720</wp:posOffset>
                </wp:positionV>
                <wp:extent cx="733425" cy="67310"/>
                <wp:effectExtent l="57150" t="95250" r="123825" b="104140"/>
                <wp:wrapNone/>
                <wp:docPr id="2017324973" name="Entrada de lápiz 76"/>
                <wp:cNvGraphicFramePr/>
                <a:graphic xmlns:a="http://schemas.openxmlformats.org/drawingml/2006/main">
                  <a:graphicData uri="http://schemas.microsoft.com/office/word/2010/wordprocessingInk">
                    <w14:contentPart bwMode="auto" r:id="rId101">
                      <w14:nvContentPartPr>
                        <w14:cNvContentPartPr/>
                      </w14:nvContentPartPr>
                      <w14:xfrm>
                        <a:off x="0" y="0"/>
                        <a:ext cx="733425" cy="67310"/>
                      </w14:xfrm>
                    </w14:contentPart>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5B755D5" id="Entrada de lápiz 76" o:spid="_x0000_s1026" type="#_x0000_t75" style="position:absolute;margin-left:-5pt;margin-top:2.1pt;width:67.65pt;height:15.2pt;z-index:4876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">
                <v:imagedata r:id="rId102" o:title=""/>
              </v:shape>
            </w:pict>
          </mc:Fallback>
        </mc:AlternateContent>
      </w:r>
    </w:p>
    <w:p w14:paraId="453FDE1D" w14:textId="77777777" w:rsidR="00FF721B" w:rsidRPr="00F63657" w:rsidRDefault="00FF721B" w:rsidP="000F22D8">
      <w:pPr>
        <w:spacing w:line="240" w:lineRule="auto"/>
        <w:rPr>
          <w:rFonts w:ascii="Arial Narrow" w:hAnsi="Arial Narrow" w:cs="Arial"/>
        </w:rPr>
      </w:pPr>
    </w:p>
    <w:p w14:paraId="3E38CFD5" w14:textId="3DEF65FC" w:rsidR="00FF721B" w:rsidRPr="00F63657" w:rsidRDefault="008B0209"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608320" behindDoc="1" locked="0" layoutInCell="1" allowOverlap="1" wp14:anchorId="05F8EF91" wp14:editId="3F9DA24E">
            <wp:simplePos x="0" y="0"/>
            <wp:positionH relativeFrom="margin">
              <wp:posOffset>-92979</wp:posOffset>
            </wp:positionH>
            <wp:positionV relativeFrom="paragraph">
              <wp:posOffset>-125095</wp:posOffset>
            </wp:positionV>
            <wp:extent cx="5717407" cy="2915728"/>
            <wp:effectExtent l="0" t="0" r="0" b="0"/>
            <wp:wrapNone/>
            <wp:docPr id="13" name="Imagen 13" descr="C:\Users\123\AppData\Local\Microsoft\Windows\INetCache\Content.MSO\89F6B5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23\AppData\Local\Microsoft\Windows\INetCache\Content.MSO\89F6B554.tmp"/>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r="17482"/>
                    <a:stretch/>
                  </pic:blipFill>
                  <pic:spPr bwMode="auto">
                    <a:xfrm>
                      <a:off x="0" y="0"/>
                      <a:ext cx="5717407" cy="29157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89FB4B" w14:textId="120F4845" w:rsidR="00FF721B" w:rsidRPr="00F63657" w:rsidRDefault="008B0209" w:rsidP="000F22D8">
      <w:pPr>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38016" behindDoc="0" locked="0" layoutInCell="1" allowOverlap="1" wp14:anchorId="76535F7D" wp14:editId="5A6C4CFD">
                <wp:simplePos x="0" y="0"/>
                <wp:positionH relativeFrom="column">
                  <wp:posOffset>165100</wp:posOffset>
                </wp:positionH>
                <wp:positionV relativeFrom="paragraph">
                  <wp:posOffset>124460</wp:posOffset>
                </wp:positionV>
                <wp:extent cx="872490" cy="80010"/>
                <wp:effectExtent l="114300" t="114300" r="60960" b="91440"/>
                <wp:wrapNone/>
                <wp:docPr id="1581210330" name="Entrada de lápiz 84"/>
                <wp:cNvGraphicFramePr/>
                <a:graphic xmlns:a="http://schemas.openxmlformats.org/drawingml/2006/main">
                  <a:graphicData uri="http://schemas.microsoft.com/office/word/2010/wordprocessingInk">
                    <w14:contentPart bwMode="auto" r:id="rId104">
                      <w14:nvContentPartPr>
                        <w14:cNvContentPartPr/>
                      </w14:nvContentPartPr>
                      <w14:xfrm>
                        <a:off x="0" y="0"/>
                        <a:ext cx="872490" cy="8001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4DED9947" id="Entrada de lápiz 84" o:spid="_x0000_s1026" type="#_x0000_t75" style="position:absolute;margin-left:8.05pt;margin-top:4.9pt;width:78.6pt;height:16.1pt;z-index:487638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">
                <v:imagedata r:id="rId105" o:title=""/>
              </v:shape>
            </w:pict>
          </mc:Fallback>
        </mc:AlternateContent>
      </w:r>
    </w:p>
    <w:p w14:paraId="5C7A28B6" w14:textId="77777777" w:rsidR="00FF721B" w:rsidRPr="00F63657" w:rsidRDefault="00FF721B" w:rsidP="000F22D8">
      <w:pPr>
        <w:tabs>
          <w:tab w:val="left" w:pos="3695"/>
        </w:tabs>
        <w:spacing w:line="240" w:lineRule="auto"/>
        <w:rPr>
          <w:rFonts w:ascii="Arial Narrow" w:hAnsi="Arial Narrow" w:cs="Arial"/>
        </w:rPr>
      </w:pPr>
      <w:r w:rsidRPr="00F63657">
        <w:rPr>
          <w:rFonts w:ascii="Arial Narrow" w:hAnsi="Arial Narrow" w:cs="Arial"/>
        </w:rPr>
        <w:tab/>
      </w:r>
    </w:p>
    <w:p w14:paraId="5578BE5C" w14:textId="054A3B45" w:rsidR="00FF721B" w:rsidRPr="00F63657" w:rsidRDefault="00FF721B" w:rsidP="000F22D8">
      <w:pPr>
        <w:tabs>
          <w:tab w:val="left" w:pos="3695"/>
        </w:tabs>
        <w:spacing w:line="240" w:lineRule="auto"/>
        <w:rPr>
          <w:rFonts w:ascii="Arial Narrow" w:hAnsi="Arial Narrow" w:cs="Arial"/>
        </w:rPr>
      </w:pPr>
    </w:p>
    <w:p w14:paraId="142BAD03" w14:textId="77777777" w:rsidR="00FF721B" w:rsidRPr="00F63657" w:rsidRDefault="00FF721B" w:rsidP="000F22D8">
      <w:pPr>
        <w:tabs>
          <w:tab w:val="left" w:pos="3695"/>
        </w:tabs>
        <w:spacing w:line="240" w:lineRule="auto"/>
        <w:rPr>
          <w:rFonts w:ascii="Arial Narrow" w:hAnsi="Arial Narrow" w:cs="Arial"/>
        </w:rPr>
      </w:pPr>
    </w:p>
    <w:p w14:paraId="6A98FA8B" w14:textId="6A35662C" w:rsidR="00FF721B" w:rsidRDefault="00FF721B" w:rsidP="000F22D8">
      <w:pPr>
        <w:tabs>
          <w:tab w:val="left" w:pos="3695"/>
        </w:tabs>
        <w:spacing w:line="240" w:lineRule="auto"/>
        <w:rPr>
          <w:rFonts w:ascii="Arial Narrow" w:hAnsi="Arial Narrow" w:cs="Arial"/>
        </w:rPr>
      </w:pPr>
    </w:p>
    <w:p w14:paraId="28A33E31" w14:textId="77777777" w:rsidR="00C128CD" w:rsidRPr="00F63657" w:rsidRDefault="00C128CD" w:rsidP="000F22D8">
      <w:pPr>
        <w:tabs>
          <w:tab w:val="left" w:pos="3695"/>
        </w:tabs>
        <w:spacing w:line="240" w:lineRule="auto"/>
        <w:rPr>
          <w:rFonts w:ascii="Arial Narrow" w:hAnsi="Arial Narrow" w:cs="Arial"/>
        </w:rPr>
      </w:pPr>
    </w:p>
    <w:p w14:paraId="09D09804" w14:textId="77777777" w:rsidR="00FF721B" w:rsidRPr="00F63657" w:rsidRDefault="00FF721B" w:rsidP="000F22D8">
      <w:pPr>
        <w:tabs>
          <w:tab w:val="left" w:pos="3695"/>
        </w:tabs>
        <w:spacing w:line="240" w:lineRule="auto"/>
        <w:rPr>
          <w:rFonts w:ascii="Arial Narrow" w:hAnsi="Arial Narrow" w:cs="Arial"/>
        </w:rPr>
      </w:pPr>
    </w:p>
    <w:p w14:paraId="22648C0D" w14:textId="77777777" w:rsidR="00FF721B" w:rsidRPr="00F63657" w:rsidRDefault="00FF721B" w:rsidP="000F22D8">
      <w:pPr>
        <w:spacing w:line="240" w:lineRule="auto"/>
        <w:rPr>
          <w:rFonts w:ascii="Arial Narrow" w:hAnsi="Arial Narrow" w:cs="Arial"/>
        </w:rPr>
      </w:pPr>
    </w:p>
    <w:p w14:paraId="3A712C16" w14:textId="77777777" w:rsidR="00C128CD" w:rsidRDefault="00C128CD" w:rsidP="000F22D8">
      <w:pPr>
        <w:spacing w:line="240" w:lineRule="auto"/>
        <w:rPr>
          <w:rFonts w:ascii="Arial Narrow" w:hAnsi="Arial Narrow" w:cs="Arial"/>
        </w:rPr>
      </w:pPr>
    </w:p>
    <w:p w14:paraId="09626D82" w14:textId="3236158E" w:rsidR="00C128CD" w:rsidRDefault="00C128CD" w:rsidP="000F22D8">
      <w:pPr>
        <w:spacing w:line="240" w:lineRule="auto"/>
        <w:rPr>
          <w:rFonts w:ascii="Arial Narrow" w:hAnsi="Arial Narrow" w:cs="Arial"/>
        </w:rPr>
      </w:pPr>
      <w:r w:rsidRPr="00F63657">
        <w:rPr>
          <w:rFonts w:ascii="Arial Narrow" w:hAnsi="Arial Narrow" w:cs="Arial"/>
          <w:noProof/>
        </w:rPr>
        <w:lastRenderedPageBreak/>
        <w:drawing>
          <wp:anchor distT="0" distB="0" distL="114300" distR="114300" simplePos="0" relativeHeight="487595008" behindDoc="1" locked="0" layoutInCell="1" allowOverlap="1" wp14:anchorId="08A179C6" wp14:editId="047CB89B">
            <wp:simplePos x="0" y="0"/>
            <wp:positionH relativeFrom="column">
              <wp:posOffset>-145143</wp:posOffset>
            </wp:positionH>
            <wp:positionV relativeFrom="paragraph">
              <wp:posOffset>168910</wp:posOffset>
            </wp:positionV>
            <wp:extent cx="6109335" cy="3136719"/>
            <wp:effectExtent l="0" t="0" r="5715" b="6985"/>
            <wp:wrapNone/>
            <wp:docPr id="14" name="Imagen 14" descr="C:\Users\123\AppData\Local\Microsoft\Windows\INetCache\Content.MSO\F3814A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23\AppData\Local\Microsoft\Windows\INetCache\Content.MSO\F3814A82.tmp"/>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113866" cy="3139045"/>
                    </a:xfrm>
                    <a:prstGeom prst="rect">
                      <a:avLst/>
                    </a:prstGeom>
                    <a:noFill/>
                    <a:ln>
                      <a:noFill/>
                    </a:ln>
                  </pic:spPr>
                </pic:pic>
              </a:graphicData>
            </a:graphic>
            <wp14:sizeRelH relativeFrom="page">
              <wp14:pctWidth>0</wp14:pctWidth>
            </wp14:sizeRelH>
            <wp14:sizeRelV relativeFrom="page">
              <wp14:pctHeight>0</wp14:pctHeight>
            </wp14:sizeRelV>
          </wp:anchor>
        </w:drawing>
      </w:r>
      <w:r w:rsidR="008B0209" w:rsidRPr="00F63657">
        <w:rPr>
          <w:rFonts w:ascii="Arial Narrow" w:hAnsi="Arial Narrow" w:cs="Arial"/>
          <w:noProof/>
        </w:rPr>
        <mc:AlternateContent>
          <mc:Choice Requires="wpi">
            <w:drawing>
              <wp:anchor distT="0" distB="0" distL="114300" distR="114300" simplePos="0" relativeHeight="487641088" behindDoc="0" locked="0" layoutInCell="1" allowOverlap="1" wp14:anchorId="64A5B9FD" wp14:editId="44FFA558">
                <wp:simplePos x="0" y="0"/>
                <wp:positionH relativeFrom="column">
                  <wp:posOffset>457950</wp:posOffset>
                </wp:positionH>
                <wp:positionV relativeFrom="paragraph">
                  <wp:posOffset>257980</wp:posOffset>
                </wp:positionV>
                <wp:extent cx="142200" cy="360"/>
                <wp:effectExtent l="76200" t="76200" r="67945" b="95250"/>
                <wp:wrapNone/>
                <wp:docPr id="1768320832" name="Entrada de lápiz 87"/>
                <wp:cNvGraphicFramePr/>
                <a:graphic xmlns:a="http://schemas.openxmlformats.org/drawingml/2006/main">
                  <a:graphicData uri="http://schemas.microsoft.com/office/word/2010/wordprocessingInk">
                    <w14:contentPart bwMode="auto" r:id="rId107">
                      <w14:nvContentPartPr>
                        <w14:cNvContentPartPr/>
                      </w14:nvContentPartPr>
                      <w14:xfrm>
                        <a:off x="0" y="0"/>
                        <a:ext cx="14220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794F34C7" id="Entrada de lápiz 87" o:spid="_x0000_s1026" type="#_x0000_t75" style="position:absolute;margin-left:31.1pt;margin-top:15.35pt;width:21.15pt;height:9.95pt;z-index:487641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">
                <v:imagedata r:id="rId108" o:title=""/>
              </v:shape>
            </w:pict>
          </mc:Fallback>
        </mc:AlternateContent>
      </w:r>
      <w:r w:rsidR="008B0209" w:rsidRPr="00F63657">
        <w:rPr>
          <w:rFonts w:ascii="Arial Narrow" w:hAnsi="Arial Narrow" w:cs="Arial"/>
          <w:noProof/>
        </w:rPr>
        <mc:AlternateContent>
          <mc:Choice Requires="wpi">
            <w:drawing>
              <wp:anchor distT="0" distB="0" distL="114300" distR="114300" simplePos="0" relativeHeight="487639040" behindDoc="0" locked="0" layoutInCell="1" allowOverlap="1" wp14:anchorId="1DDEDC92" wp14:editId="59A00A03">
                <wp:simplePos x="0" y="0"/>
                <wp:positionH relativeFrom="column">
                  <wp:posOffset>-65850</wp:posOffset>
                </wp:positionH>
                <wp:positionV relativeFrom="paragraph">
                  <wp:posOffset>209740</wp:posOffset>
                </wp:positionV>
                <wp:extent cx="590040" cy="11160"/>
                <wp:effectExtent l="95250" t="95250" r="0" b="103505"/>
                <wp:wrapNone/>
                <wp:docPr id="339027546" name="Entrada de lápiz 85"/>
                <wp:cNvGraphicFramePr/>
                <a:graphic xmlns:a="http://schemas.openxmlformats.org/drawingml/2006/main">
                  <a:graphicData uri="http://schemas.microsoft.com/office/word/2010/wordprocessingInk">
                    <w14:contentPart bwMode="auto" r:id="rId109">
                      <w14:nvContentPartPr>
                        <w14:cNvContentPartPr/>
                      </w14:nvContentPartPr>
                      <w14:xfrm>
                        <a:off x="0" y="0"/>
                        <a:ext cx="590040" cy="111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5399A4E6" id="Entrada de lápiz 85" o:spid="_x0000_s1026" type="#_x0000_t75" style="position:absolute;margin-left:-10.15pt;margin-top:11.55pt;width:56.35pt;height:10.8pt;z-index:487639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">
                <v:imagedata r:id="rId110" o:title=""/>
              </v:shape>
            </w:pict>
          </mc:Fallback>
        </mc:AlternateContent>
      </w:r>
      <w:r w:rsidR="008B0209" w:rsidRPr="00F63657">
        <w:rPr>
          <w:rFonts w:ascii="Arial Narrow" w:hAnsi="Arial Narrow" w:cs="Arial"/>
          <w:noProof/>
        </w:rPr>
        <mc:AlternateContent>
          <mc:Choice Requires="wpi">
            <w:drawing>
              <wp:anchor distT="0" distB="0" distL="114300" distR="114300" simplePos="0" relativeHeight="487640064" behindDoc="0" locked="0" layoutInCell="1" allowOverlap="1" wp14:anchorId="4CEF8EE7" wp14:editId="05F95547">
                <wp:simplePos x="0" y="0"/>
                <wp:positionH relativeFrom="column">
                  <wp:posOffset>348150</wp:posOffset>
                </wp:positionH>
                <wp:positionV relativeFrom="paragraph">
                  <wp:posOffset>169185</wp:posOffset>
                </wp:positionV>
                <wp:extent cx="3960" cy="360"/>
                <wp:effectExtent l="76200" t="76200" r="72390" b="76200"/>
                <wp:wrapNone/>
                <wp:docPr id="879965620" name="Entrada de lápiz 86"/>
                <wp:cNvGraphicFramePr/>
                <a:graphic xmlns:a="http://schemas.openxmlformats.org/drawingml/2006/main">
                  <a:graphicData uri="http://schemas.microsoft.com/office/word/2010/wordprocessingInk">
                    <w14:contentPart bwMode="auto" r:id="rId111">
                      <w14:nvContentPartPr>
                        <w14:cNvContentPartPr/>
                      </w14:nvContentPartPr>
                      <w14:xfrm>
                        <a:off x="0" y="0"/>
                        <a:ext cx="396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76C1A736" id="Entrada de lápiz 86" o:spid="_x0000_s1026" type="#_x0000_t75" style="position:absolute;margin-left:22.45pt;margin-top:8.35pt;width:10.2pt;height:9.95pt;z-index:487640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">
                <v:imagedata r:id="rId112" o:title=""/>
              </v:shape>
            </w:pict>
          </mc:Fallback>
        </mc:AlternateContent>
      </w:r>
    </w:p>
    <w:p w14:paraId="726E9072" w14:textId="1F26E544" w:rsidR="00FF721B" w:rsidRPr="00F63657" w:rsidRDefault="00FF721B" w:rsidP="000F22D8">
      <w:pPr>
        <w:spacing w:line="240" w:lineRule="auto"/>
        <w:rPr>
          <w:rFonts w:ascii="Arial Narrow" w:hAnsi="Arial Narrow" w:cs="Arial"/>
        </w:rPr>
      </w:pPr>
    </w:p>
    <w:p w14:paraId="34FAF949" w14:textId="7518F800" w:rsidR="00FF721B" w:rsidRPr="00F63657" w:rsidRDefault="008B0209" w:rsidP="000F22D8">
      <w:pPr>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47232" behindDoc="0" locked="0" layoutInCell="1" allowOverlap="1" wp14:anchorId="23A1FD5D" wp14:editId="4360ED1C">
                <wp:simplePos x="0" y="0"/>
                <wp:positionH relativeFrom="column">
                  <wp:posOffset>542290</wp:posOffset>
                </wp:positionH>
                <wp:positionV relativeFrom="paragraph">
                  <wp:posOffset>60325</wp:posOffset>
                </wp:positionV>
                <wp:extent cx="276225" cy="19050"/>
                <wp:effectExtent l="57150" t="76200" r="0" b="95250"/>
                <wp:wrapNone/>
                <wp:docPr id="1420743841" name="Entrada de lápiz 93"/>
                <wp:cNvGraphicFramePr/>
                <a:graphic xmlns:a="http://schemas.openxmlformats.org/drawingml/2006/main">
                  <a:graphicData uri="http://schemas.microsoft.com/office/word/2010/wordprocessingInk">
                    <w14:contentPart bwMode="auto" r:id="rId113">
                      <w14:nvContentPartPr>
                        <w14:cNvContentPartPr/>
                      </w14:nvContentPartPr>
                      <w14:xfrm>
                        <a:off x="0" y="0"/>
                        <a:ext cx="276225" cy="19050"/>
                      </w14:xfrm>
                    </w14:contentPart>
                  </a:graphicData>
                </a:graphic>
              </wp:anchor>
            </w:drawing>
          </mc:Choice>
          <mc:Fallback>
            <w:pict>
              <v:shapetype w14:anchorId="73343E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93" o:spid="_x0000_s1026" type="#_x0000_t75" style="position:absolute;margin-left:37.75pt;margin-top:-.1pt;width:31.6pt;height:11.2pt;z-index:487647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">
                <v:imagedata r:id="rId114" o:title=""/>
              </v:shape>
            </w:pict>
          </mc:Fallback>
        </mc:AlternateContent>
      </w:r>
      <w:r w:rsidRPr="00F63657">
        <w:rPr>
          <w:rFonts w:ascii="Arial Narrow" w:hAnsi="Arial Narrow" w:cs="Arial"/>
          <w:noProof/>
        </w:rPr>
        <mc:AlternateContent>
          <mc:Choice Requires="wpi">
            <w:drawing>
              <wp:anchor distT="0" distB="0" distL="114300" distR="114300" simplePos="0" relativeHeight="487644160" behindDoc="0" locked="0" layoutInCell="1" allowOverlap="1" wp14:anchorId="03C84EB2" wp14:editId="293B0E53">
                <wp:simplePos x="0" y="0"/>
                <wp:positionH relativeFrom="column">
                  <wp:posOffset>95070</wp:posOffset>
                </wp:positionH>
                <wp:positionV relativeFrom="paragraph">
                  <wp:posOffset>70080</wp:posOffset>
                </wp:positionV>
                <wp:extent cx="628650" cy="47625"/>
                <wp:effectExtent l="76200" t="95250" r="114300" b="104775"/>
                <wp:wrapNone/>
                <wp:docPr id="754317680" name="Entrada de lápiz 90"/>
                <wp:cNvGraphicFramePr/>
                <a:graphic xmlns:a="http://schemas.openxmlformats.org/drawingml/2006/main">
                  <a:graphicData uri="http://schemas.microsoft.com/office/word/2010/wordprocessingInk">
                    <w14:contentPart bwMode="auto" r:id="rId115">
                      <w14:nvContentPartPr>
                        <w14:cNvContentPartPr/>
                      </w14:nvContentPartPr>
                      <w14:xfrm>
                        <a:off x="0" y="0"/>
                        <a:ext cx="628650" cy="47625"/>
                      </w14:xfrm>
                    </w14:contentPart>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1CAD386" id="Entrada de lápiz 90" o:spid="_x0000_s1026" type="#_x0000_t75" style="position:absolute;margin-left:2.55pt;margin-top:.6pt;width:59.4pt;height:13.5pt;z-index:48764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">
                <v:imagedata r:id="rId116" o:title=""/>
              </v:shape>
            </w:pict>
          </mc:Fallback>
        </mc:AlternateContent>
      </w:r>
      <w:r w:rsidRPr="00F63657">
        <w:rPr>
          <w:rFonts w:ascii="Arial Narrow" w:hAnsi="Arial Narrow" w:cs="Arial"/>
          <w:noProof/>
        </w:rPr>
        <mc:AlternateContent>
          <mc:Choice Requires="wpi">
            <w:drawing>
              <wp:anchor distT="0" distB="0" distL="114300" distR="114300" simplePos="0" relativeHeight="487642112" behindDoc="0" locked="0" layoutInCell="1" allowOverlap="1" wp14:anchorId="4E78AB5A" wp14:editId="05F3CCD9">
                <wp:simplePos x="0" y="0"/>
                <wp:positionH relativeFrom="column">
                  <wp:posOffset>819030</wp:posOffset>
                </wp:positionH>
                <wp:positionV relativeFrom="paragraph">
                  <wp:posOffset>146400</wp:posOffset>
                </wp:positionV>
                <wp:extent cx="360" cy="360"/>
                <wp:effectExtent l="57150" t="76200" r="76200" b="76200"/>
                <wp:wrapNone/>
                <wp:docPr id="492839289" name="Entrada de lápiz 88"/>
                <wp:cNvGraphicFramePr/>
                <a:graphic xmlns:a="http://schemas.openxmlformats.org/drawingml/2006/main">
                  <a:graphicData uri="http://schemas.microsoft.com/office/word/2010/wordprocessingInk">
                    <w14:contentPart bwMode="auto" r:id="rId117">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17AFED2E" id="Entrada de lápiz 88" o:spid="_x0000_s1026" type="#_x0000_t75" style="position:absolute;margin-left:59.55pt;margin-top:6.6pt;width:9.95pt;height:9.95pt;z-index:487642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">
                <v:imagedata r:id="rId118" o:title=""/>
              </v:shape>
            </w:pict>
          </mc:Fallback>
        </mc:AlternateContent>
      </w:r>
    </w:p>
    <w:p w14:paraId="1B3A455B" w14:textId="260BCD68" w:rsidR="00FF721B" w:rsidRDefault="00FF721B" w:rsidP="000F22D8">
      <w:pPr>
        <w:spacing w:line="240" w:lineRule="auto"/>
        <w:rPr>
          <w:rFonts w:ascii="Arial Narrow" w:hAnsi="Arial Narrow" w:cs="Arial"/>
        </w:rPr>
      </w:pPr>
    </w:p>
    <w:p w14:paraId="2DD3E3D4" w14:textId="34D7F5B6" w:rsidR="00C128CD" w:rsidRDefault="00C128CD" w:rsidP="000F22D8">
      <w:pPr>
        <w:spacing w:line="240" w:lineRule="auto"/>
        <w:rPr>
          <w:rFonts w:ascii="Arial Narrow" w:hAnsi="Arial Narrow" w:cs="Arial"/>
        </w:rPr>
      </w:pPr>
    </w:p>
    <w:p w14:paraId="5BFA1BB6" w14:textId="2505F1BB" w:rsidR="00C128CD" w:rsidRDefault="00C128CD" w:rsidP="000F22D8">
      <w:pPr>
        <w:spacing w:line="240" w:lineRule="auto"/>
        <w:rPr>
          <w:rFonts w:ascii="Arial Narrow" w:hAnsi="Arial Narrow" w:cs="Arial"/>
        </w:rPr>
      </w:pPr>
    </w:p>
    <w:p w14:paraId="701759E3" w14:textId="4AE05A31" w:rsidR="00C128CD" w:rsidRDefault="00C128CD" w:rsidP="000F22D8">
      <w:pPr>
        <w:spacing w:line="240" w:lineRule="auto"/>
        <w:rPr>
          <w:rFonts w:ascii="Arial Narrow" w:hAnsi="Arial Narrow" w:cs="Arial"/>
        </w:rPr>
      </w:pPr>
    </w:p>
    <w:p w14:paraId="1BF0E60A" w14:textId="03B5D81E" w:rsidR="00C128CD" w:rsidRDefault="00C128CD" w:rsidP="000F22D8">
      <w:pPr>
        <w:spacing w:line="240" w:lineRule="auto"/>
        <w:rPr>
          <w:rFonts w:ascii="Arial Narrow" w:hAnsi="Arial Narrow" w:cs="Arial"/>
        </w:rPr>
      </w:pPr>
    </w:p>
    <w:p w14:paraId="72309923" w14:textId="4D6FD44B" w:rsidR="00C128CD" w:rsidRDefault="00C128CD" w:rsidP="000F22D8">
      <w:pPr>
        <w:spacing w:line="240" w:lineRule="auto"/>
        <w:rPr>
          <w:rFonts w:ascii="Arial Narrow" w:hAnsi="Arial Narrow" w:cs="Arial"/>
        </w:rPr>
      </w:pPr>
    </w:p>
    <w:p w14:paraId="56300F65" w14:textId="0CCB80D8" w:rsidR="00C128CD" w:rsidRDefault="00C128CD" w:rsidP="000F22D8">
      <w:pPr>
        <w:spacing w:line="240" w:lineRule="auto"/>
        <w:rPr>
          <w:rFonts w:ascii="Arial Narrow" w:hAnsi="Arial Narrow" w:cs="Arial"/>
        </w:rPr>
      </w:pPr>
    </w:p>
    <w:p w14:paraId="761A8833" w14:textId="41EFA1A5" w:rsidR="00C128CD" w:rsidRDefault="00C128CD"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597056" behindDoc="1" locked="0" layoutInCell="1" allowOverlap="1" wp14:anchorId="3584CBAD" wp14:editId="7462C4A2">
            <wp:simplePos x="0" y="0"/>
            <wp:positionH relativeFrom="margin">
              <wp:posOffset>-34472</wp:posOffset>
            </wp:positionH>
            <wp:positionV relativeFrom="paragraph">
              <wp:posOffset>270147</wp:posOffset>
            </wp:positionV>
            <wp:extent cx="5937885" cy="2695575"/>
            <wp:effectExtent l="0" t="0" r="5715" b="9525"/>
            <wp:wrapNone/>
            <wp:docPr id="267" name="Imagen 267" descr="C:\Users\123\AppData\Local\Microsoft\Windows\INetCache\Content.MSO\2E6540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123\AppData\Local\Microsoft\Windows\INetCache\Content.MSO\2E65401E.tmp"/>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37885" cy="2695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3D0818" w14:textId="0CA89DC4" w:rsidR="00C128CD" w:rsidRDefault="00C128CD" w:rsidP="000F22D8">
      <w:pPr>
        <w:spacing w:line="240" w:lineRule="auto"/>
        <w:rPr>
          <w:rFonts w:ascii="Arial Narrow" w:hAnsi="Arial Narrow" w:cs="Arial"/>
        </w:rPr>
      </w:pPr>
    </w:p>
    <w:p w14:paraId="15377CCC" w14:textId="6B9BBF06" w:rsidR="00C128CD" w:rsidRPr="00F63657" w:rsidRDefault="00C128CD" w:rsidP="000F22D8">
      <w:pPr>
        <w:spacing w:line="240" w:lineRule="auto"/>
        <w:rPr>
          <w:rFonts w:ascii="Arial Narrow" w:hAnsi="Arial Narrow" w:cs="Arial"/>
        </w:rPr>
      </w:pPr>
    </w:p>
    <w:p w14:paraId="258373C0" w14:textId="2112CE55" w:rsidR="00FF721B" w:rsidRPr="00F63657" w:rsidRDefault="00C128CD"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609344" behindDoc="1" locked="0" layoutInCell="1" allowOverlap="1" wp14:anchorId="5DEBDA09" wp14:editId="6982679F">
            <wp:simplePos x="0" y="0"/>
            <wp:positionH relativeFrom="margin">
              <wp:align>right</wp:align>
            </wp:positionH>
            <wp:positionV relativeFrom="paragraph">
              <wp:posOffset>267970</wp:posOffset>
            </wp:positionV>
            <wp:extent cx="5817235" cy="2763520"/>
            <wp:effectExtent l="0" t="0" r="0" b="0"/>
            <wp:wrapNone/>
            <wp:docPr id="16" name="Imagen 16" descr="C:\Users\123\AppData\Local\Microsoft\Windows\INetCache\Content.MSO\31AA4D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123\AppData\Local\Microsoft\Windows\INetCache\Content.MSO\31AA4DE0.tmp"/>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817235" cy="2763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5ADDB0" w14:textId="77777777" w:rsidR="00C128CD" w:rsidRDefault="00C128CD" w:rsidP="000F22D8">
      <w:pPr>
        <w:spacing w:line="240" w:lineRule="auto"/>
        <w:rPr>
          <w:rFonts w:ascii="Arial Narrow" w:hAnsi="Arial Narrow" w:cs="Arial"/>
        </w:rPr>
      </w:pPr>
    </w:p>
    <w:p w14:paraId="6FDEAA3B" w14:textId="77777777" w:rsidR="00C128CD" w:rsidRDefault="00C128CD" w:rsidP="000F22D8">
      <w:pPr>
        <w:spacing w:line="240" w:lineRule="auto"/>
        <w:rPr>
          <w:rFonts w:ascii="Arial Narrow" w:hAnsi="Arial Narrow" w:cs="Arial"/>
        </w:rPr>
      </w:pPr>
    </w:p>
    <w:p w14:paraId="3F7092AB" w14:textId="77777777" w:rsidR="00C128CD" w:rsidRDefault="00C128CD" w:rsidP="000F22D8">
      <w:pPr>
        <w:spacing w:line="240" w:lineRule="auto"/>
        <w:rPr>
          <w:rFonts w:ascii="Arial Narrow" w:hAnsi="Arial Narrow" w:cs="Arial"/>
        </w:rPr>
      </w:pPr>
    </w:p>
    <w:p w14:paraId="07DB1FB5" w14:textId="77777777" w:rsidR="00C128CD" w:rsidRDefault="00C128CD" w:rsidP="000F22D8">
      <w:pPr>
        <w:spacing w:line="240" w:lineRule="auto"/>
        <w:rPr>
          <w:rFonts w:ascii="Arial Narrow" w:hAnsi="Arial Narrow" w:cs="Arial"/>
        </w:rPr>
      </w:pPr>
    </w:p>
    <w:p w14:paraId="72385956" w14:textId="77777777" w:rsidR="00C128CD" w:rsidRDefault="00C128CD" w:rsidP="000F22D8">
      <w:pPr>
        <w:spacing w:line="240" w:lineRule="auto"/>
        <w:rPr>
          <w:rFonts w:ascii="Arial Narrow" w:hAnsi="Arial Narrow" w:cs="Arial"/>
        </w:rPr>
      </w:pPr>
    </w:p>
    <w:p w14:paraId="7AF3761B" w14:textId="77777777" w:rsidR="00C128CD" w:rsidRDefault="00C128CD" w:rsidP="000F22D8">
      <w:pPr>
        <w:spacing w:line="240" w:lineRule="auto"/>
        <w:rPr>
          <w:rFonts w:ascii="Arial Narrow" w:hAnsi="Arial Narrow" w:cs="Arial"/>
        </w:rPr>
      </w:pPr>
    </w:p>
    <w:p w14:paraId="474C9DDB" w14:textId="77777777" w:rsidR="00C128CD" w:rsidRDefault="00C128CD" w:rsidP="000F22D8">
      <w:pPr>
        <w:spacing w:line="240" w:lineRule="auto"/>
        <w:rPr>
          <w:rFonts w:ascii="Arial Narrow" w:hAnsi="Arial Narrow" w:cs="Arial"/>
        </w:rPr>
      </w:pPr>
    </w:p>
    <w:p w14:paraId="71D1CB74" w14:textId="77777777" w:rsidR="00C128CD" w:rsidRDefault="00C128CD" w:rsidP="000F22D8">
      <w:pPr>
        <w:spacing w:line="240" w:lineRule="auto"/>
        <w:rPr>
          <w:rFonts w:ascii="Arial Narrow" w:hAnsi="Arial Narrow" w:cs="Arial"/>
        </w:rPr>
      </w:pPr>
    </w:p>
    <w:p w14:paraId="2D2D1FF5" w14:textId="77777777" w:rsidR="00C128CD" w:rsidRDefault="00C128CD" w:rsidP="000F22D8">
      <w:pPr>
        <w:spacing w:line="240" w:lineRule="auto"/>
        <w:rPr>
          <w:rFonts w:ascii="Arial Narrow" w:hAnsi="Arial Narrow" w:cs="Arial"/>
        </w:rPr>
      </w:pPr>
    </w:p>
    <w:p w14:paraId="3CF3A447" w14:textId="77777777" w:rsidR="00C128CD" w:rsidRDefault="00C128CD" w:rsidP="000F22D8">
      <w:pPr>
        <w:spacing w:line="240" w:lineRule="auto"/>
        <w:rPr>
          <w:rFonts w:ascii="Arial Narrow" w:hAnsi="Arial Narrow" w:cs="Arial"/>
        </w:rPr>
      </w:pPr>
    </w:p>
    <w:p w14:paraId="039BC80F" w14:textId="77777777" w:rsidR="00C128CD" w:rsidRDefault="00C128CD" w:rsidP="000F22D8">
      <w:pPr>
        <w:spacing w:line="240" w:lineRule="auto"/>
        <w:rPr>
          <w:rFonts w:ascii="Arial Narrow" w:hAnsi="Arial Narrow" w:cs="Arial"/>
        </w:rPr>
      </w:pPr>
    </w:p>
    <w:p w14:paraId="359C7DA0" w14:textId="77777777" w:rsidR="00C128CD" w:rsidRDefault="00C128CD" w:rsidP="000F22D8">
      <w:pPr>
        <w:spacing w:line="240" w:lineRule="auto"/>
        <w:rPr>
          <w:rFonts w:ascii="Arial Narrow" w:hAnsi="Arial Narrow" w:cs="Arial"/>
        </w:rPr>
      </w:pPr>
    </w:p>
    <w:p w14:paraId="52DD77F6" w14:textId="77777777" w:rsidR="00C128CD" w:rsidRDefault="00C128CD" w:rsidP="000F22D8">
      <w:pPr>
        <w:spacing w:line="240" w:lineRule="auto"/>
        <w:rPr>
          <w:rFonts w:ascii="Arial Narrow" w:hAnsi="Arial Narrow" w:cs="Arial"/>
        </w:rPr>
      </w:pPr>
    </w:p>
    <w:p w14:paraId="37E3433A" w14:textId="77777777" w:rsidR="00C128CD" w:rsidRDefault="00C128CD" w:rsidP="000F22D8">
      <w:pPr>
        <w:spacing w:line="240" w:lineRule="auto"/>
        <w:rPr>
          <w:rFonts w:ascii="Arial Narrow" w:hAnsi="Arial Narrow" w:cs="Arial"/>
        </w:rPr>
      </w:pPr>
    </w:p>
    <w:p w14:paraId="3EFC4F5D" w14:textId="154FF7D4" w:rsidR="00FF721B" w:rsidRPr="00F63657" w:rsidRDefault="008B0209"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610368" behindDoc="1" locked="0" layoutInCell="1" allowOverlap="1" wp14:anchorId="6F8A4DDC" wp14:editId="521E8D81">
            <wp:simplePos x="0" y="0"/>
            <wp:positionH relativeFrom="column">
              <wp:posOffset>-271780</wp:posOffset>
            </wp:positionH>
            <wp:positionV relativeFrom="paragraph">
              <wp:posOffset>-173990</wp:posOffset>
            </wp:positionV>
            <wp:extent cx="6493510" cy="2947670"/>
            <wp:effectExtent l="0" t="0" r="2540" b="5080"/>
            <wp:wrapNone/>
            <wp:docPr id="15" name="Imagen 15" descr="C:\Users\123\AppData\Local\Microsoft\Windows\INetCache\Content.MSO\26834EE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123\AppData\Local\Microsoft\Windows\INetCache\Content.MSO\26834EEE.tmp"/>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493510" cy="2947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7D689E" w14:textId="14E32B60" w:rsidR="00FF721B" w:rsidRPr="00F63657" w:rsidRDefault="008B0209" w:rsidP="000F22D8">
      <w:pPr>
        <w:tabs>
          <w:tab w:val="center" w:pos="4419"/>
        </w:tabs>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53376" behindDoc="0" locked="0" layoutInCell="1" allowOverlap="1" wp14:anchorId="1F982C6B" wp14:editId="51FAB1AA">
                <wp:simplePos x="0" y="0"/>
                <wp:positionH relativeFrom="column">
                  <wp:posOffset>-27305</wp:posOffset>
                </wp:positionH>
                <wp:positionV relativeFrom="paragraph">
                  <wp:posOffset>223520</wp:posOffset>
                </wp:positionV>
                <wp:extent cx="760455" cy="76560"/>
                <wp:effectExtent l="76200" t="76200" r="59055" b="76200"/>
                <wp:wrapNone/>
                <wp:docPr id="271972699" name="Entrada de lápiz 99"/>
                <wp:cNvGraphicFramePr/>
                <a:graphic xmlns:a="http://schemas.openxmlformats.org/drawingml/2006/main">
                  <a:graphicData uri="http://schemas.microsoft.com/office/word/2010/wordprocessingInk">
                    <w14:contentPart bwMode="auto" r:id="rId122">
                      <w14:nvContentPartPr>
                        <w14:cNvContentPartPr/>
                      </w14:nvContentPartPr>
                      <w14:xfrm>
                        <a:off x="0" y="0"/>
                        <a:ext cx="760455" cy="765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6864724D" id="Entrada de lápiz 99" o:spid="_x0000_s1026" type="#_x0000_t75" style="position:absolute;margin-left:-7.1pt;margin-top:12.6pt;width:69.85pt;height:16pt;z-index:487653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">
                <v:imagedata r:id="rId123" o:title=""/>
              </v:shape>
            </w:pict>
          </mc:Fallback>
        </mc:AlternateContent>
      </w:r>
    </w:p>
    <w:p w14:paraId="3582A9D3" w14:textId="543F0E0A" w:rsidR="00FF721B" w:rsidRPr="00F63657" w:rsidRDefault="00FF721B" w:rsidP="000F22D8">
      <w:pPr>
        <w:tabs>
          <w:tab w:val="center" w:pos="4419"/>
        </w:tabs>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19584" behindDoc="0" locked="0" layoutInCell="1" allowOverlap="1" wp14:anchorId="10F3FD70" wp14:editId="7B4E7A11">
                <wp:simplePos x="0" y="0"/>
                <wp:positionH relativeFrom="column">
                  <wp:posOffset>173355</wp:posOffset>
                </wp:positionH>
                <wp:positionV relativeFrom="paragraph">
                  <wp:posOffset>231140</wp:posOffset>
                </wp:positionV>
                <wp:extent cx="305435" cy="67310"/>
                <wp:effectExtent l="76200" t="57150" r="18415" b="66040"/>
                <wp:wrapNone/>
                <wp:docPr id="183096416" name="Entrada de lápiz 7"/>
                <wp:cNvGraphicFramePr/>
                <a:graphic xmlns:a="http://schemas.openxmlformats.org/drawingml/2006/main">
                  <a:graphicData uri="http://schemas.microsoft.com/office/word/2010/wordprocessingInk">
                    <w14:contentPart bwMode="auto" r:id="rId124">
                      <w14:nvContentPartPr>
                        <w14:cNvContentPartPr/>
                      </w14:nvContentPartPr>
                      <w14:xfrm>
                        <a:off x="0" y="0"/>
                        <a:ext cx="305435" cy="67310"/>
                      </w14:xfrm>
                    </w14:contentPart>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FA68BF6" id="Entrada de lápiz 7" o:spid="_x0000_s1026" type="#_x0000_t75" style="position:absolute;margin-left:12.25pt;margin-top:16.8pt;width:26.85pt;height:8.05pt;z-index:48761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">
                <v:imagedata r:id="rId125" o:title=""/>
              </v:shape>
            </w:pict>
          </mc:Fallback>
        </mc:AlternateContent>
      </w:r>
      <w:r w:rsidRPr="00F63657">
        <w:rPr>
          <w:rFonts w:ascii="Arial Narrow" w:hAnsi="Arial Narrow" w:cs="Arial"/>
          <w:noProof/>
        </w:rPr>
        <mc:AlternateContent>
          <mc:Choice Requires="wpi">
            <w:drawing>
              <wp:anchor distT="0" distB="0" distL="114300" distR="114300" simplePos="0" relativeHeight="487618560" behindDoc="0" locked="0" layoutInCell="1" allowOverlap="1" wp14:anchorId="0CADC9DA" wp14:editId="0225646D">
                <wp:simplePos x="0" y="0"/>
                <wp:positionH relativeFrom="column">
                  <wp:posOffset>-9390</wp:posOffset>
                </wp:positionH>
                <wp:positionV relativeFrom="paragraph">
                  <wp:posOffset>161770</wp:posOffset>
                </wp:positionV>
                <wp:extent cx="743760" cy="235080"/>
                <wp:effectExtent l="57150" t="76200" r="37465" b="69850"/>
                <wp:wrapNone/>
                <wp:docPr id="1711349504" name="Entrada de lápiz 5"/>
                <wp:cNvGraphicFramePr/>
                <a:graphic xmlns:a="http://schemas.openxmlformats.org/drawingml/2006/main">
                  <a:graphicData uri="http://schemas.microsoft.com/office/word/2010/wordprocessingInk">
                    <w14:contentPart bwMode="auto" r:id="rId126">
                      <w14:nvContentPartPr>
                        <w14:cNvContentPartPr/>
                      </w14:nvContentPartPr>
                      <w14:xfrm>
                        <a:off x="0" y="0"/>
                        <a:ext cx="743760" cy="23508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5A7D30A7" id="Entrada de lápiz 5" o:spid="_x0000_s1026" type="#_x0000_t75" style="position:absolute;margin-left:-2.15pt;margin-top:11.35pt;width:61.35pt;height:21.3pt;z-index:487618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">
                <v:imagedata r:id="rId127" o:title=""/>
              </v:shape>
            </w:pict>
          </mc:Fallback>
        </mc:AlternateContent>
      </w:r>
    </w:p>
    <w:p w14:paraId="70B9CA9B" w14:textId="5FFE1023" w:rsidR="00FF721B" w:rsidRDefault="00FF721B" w:rsidP="000F22D8">
      <w:pPr>
        <w:spacing w:line="240" w:lineRule="auto"/>
        <w:rPr>
          <w:rFonts w:ascii="Arial Narrow" w:hAnsi="Arial Narrow" w:cs="Arial"/>
        </w:rPr>
      </w:pPr>
    </w:p>
    <w:p w14:paraId="30BDEA34" w14:textId="59A30EDF" w:rsidR="00C128CD" w:rsidRDefault="00C128CD" w:rsidP="000F22D8">
      <w:pPr>
        <w:spacing w:line="240" w:lineRule="auto"/>
        <w:rPr>
          <w:rFonts w:ascii="Arial Narrow" w:hAnsi="Arial Narrow" w:cs="Arial"/>
        </w:rPr>
      </w:pPr>
    </w:p>
    <w:p w14:paraId="11A013F7" w14:textId="452A9AD6" w:rsidR="00C128CD" w:rsidRDefault="00C128CD" w:rsidP="000F22D8">
      <w:pPr>
        <w:spacing w:line="240" w:lineRule="auto"/>
        <w:rPr>
          <w:rFonts w:ascii="Arial Narrow" w:hAnsi="Arial Narrow" w:cs="Arial"/>
        </w:rPr>
      </w:pPr>
    </w:p>
    <w:p w14:paraId="0E82DA40" w14:textId="4CFB8498" w:rsidR="00C128CD" w:rsidRDefault="00C128CD" w:rsidP="000F22D8">
      <w:pPr>
        <w:spacing w:line="240" w:lineRule="auto"/>
        <w:rPr>
          <w:rFonts w:ascii="Arial Narrow" w:hAnsi="Arial Narrow" w:cs="Arial"/>
        </w:rPr>
      </w:pPr>
    </w:p>
    <w:p w14:paraId="681A8FA9" w14:textId="5E063B6E" w:rsidR="00C128CD" w:rsidRDefault="00C128CD" w:rsidP="000F22D8">
      <w:pPr>
        <w:spacing w:line="240" w:lineRule="auto"/>
        <w:rPr>
          <w:rFonts w:ascii="Arial Narrow" w:hAnsi="Arial Narrow" w:cs="Arial"/>
        </w:rPr>
      </w:pPr>
    </w:p>
    <w:p w14:paraId="3022E086" w14:textId="450C4E4B" w:rsidR="00C128CD" w:rsidRDefault="00C128CD" w:rsidP="000F22D8">
      <w:pPr>
        <w:spacing w:line="240" w:lineRule="auto"/>
        <w:rPr>
          <w:rFonts w:ascii="Arial Narrow" w:hAnsi="Arial Narrow" w:cs="Arial"/>
        </w:rPr>
      </w:pPr>
    </w:p>
    <w:p w14:paraId="04247661" w14:textId="05DE26A2" w:rsidR="00C128CD" w:rsidRDefault="00C128CD" w:rsidP="000F22D8">
      <w:pPr>
        <w:spacing w:line="240" w:lineRule="auto"/>
        <w:rPr>
          <w:rFonts w:ascii="Arial Narrow" w:hAnsi="Arial Narrow" w:cs="Arial"/>
        </w:rPr>
      </w:pPr>
    </w:p>
    <w:p w14:paraId="367CBB97" w14:textId="043D61BD" w:rsidR="00C128CD" w:rsidRDefault="00C128CD" w:rsidP="000F22D8">
      <w:pPr>
        <w:spacing w:line="240" w:lineRule="auto"/>
        <w:rPr>
          <w:rFonts w:ascii="Arial Narrow" w:hAnsi="Arial Narrow" w:cs="Arial"/>
        </w:rPr>
      </w:pPr>
    </w:p>
    <w:p w14:paraId="41DB4396" w14:textId="13BCA69D" w:rsidR="00C128CD" w:rsidRDefault="00C128CD" w:rsidP="000F22D8">
      <w:pPr>
        <w:spacing w:line="240" w:lineRule="auto"/>
        <w:rPr>
          <w:rFonts w:ascii="Arial Narrow" w:hAnsi="Arial Narrow" w:cs="Arial"/>
        </w:rPr>
      </w:pPr>
    </w:p>
    <w:p w14:paraId="06ACB0BA" w14:textId="77777777" w:rsidR="00C128CD" w:rsidRPr="00F63657" w:rsidRDefault="00C128CD" w:rsidP="000F22D8">
      <w:pPr>
        <w:spacing w:line="240" w:lineRule="auto"/>
        <w:rPr>
          <w:rFonts w:ascii="Arial Narrow" w:hAnsi="Arial Narrow" w:cs="Arial"/>
        </w:rPr>
      </w:pPr>
    </w:p>
    <w:p w14:paraId="229E9D0A" w14:textId="3BFD4D83" w:rsidR="00FF721B" w:rsidRPr="00F63657" w:rsidRDefault="008B0209" w:rsidP="000F22D8">
      <w:pPr>
        <w:spacing w:line="240" w:lineRule="auto"/>
        <w:rPr>
          <w:rFonts w:ascii="Arial Narrow" w:hAnsi="Arial Narrow" w:cs="Arial"/>
        </w:rPr>
      </w:pPr>
      <w:r w:rsidRPr="00F63657">
        <w:rPr>
          <w:rFonts w:ascii="Arial Narrow" w:hAnsi="Arial Narrow" w:cs="Arial"/>
          <w:noProof/>
        </w:rPr>
        <w:drawing>
          <wp:anchor distT="0" distB="0" distL="114300" distR="114300" simplePos="0" relativeHeight="487611392" behindDoc="1" locked="0" layoutInCell="1" allowOverlap="1" wp14:anchorId="6E85C6FD" wp14:editId="5AA82A64">
            <wp:simplePos x="0" y="0"/>
            <wp:positionH relativeFrom="page">
              <wp:posOffset>775970</wp:posOffset>
            </wp:positionH>
            <wp:positionV relativeFrom="paragraph">
              <wp:posOffset>59055</wp:posOffset>
            </wp:positionV>
            <wp:extent cx="6038215" cy="2741295"/>
            <wp:effectExtent l="0" t="0" r="635" b="1905"/>
            <wp:wrapNone/>
            <wp:docPr id="17" name="Imagen 17" descr="C:\Users\123\AppData\Local\Microsoft\Windows\INetCache\Content.MSO\433609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123\AppData\Local\Microsoft\Windows\INetCache\Content.MSO\4336092C.tmp"/>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038215" cy="274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FB3E82" w14:textId="2342ACA1" w:rsidR="00FF721B" w:rsidRPr="00F63657" w:rsidRDefault="00FF721B" w:rsidP="000F22D8">
      <w:pPr>
        <w:spacing w:line="240" w:lineRule="auto"/>
        <w:rPr>
          <w:rFonts w:ascii="Arial Narrow" w:hAnsi="Arial Narrow" w:cs="Arial"/>
        </w:rPr>
      </w:pPr>
    </w:p>
    <w:p w14:paraId="7699CBB4" w14:textId="34CEEE56" w:rsidR="00FF721B" w:rsidRPr="00F63657" w:rsidRDefault="008B0209" w:rsidP="000F22D8">
      <w:pPr>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62592" behindDoc="0" locked="0" layoutInCell="1" allowOverlap="1" wp14:anchorId="406432E7" wp14:editId="5BB4C8C9">
                <wp:simplePos x="0" y="0"/>
                <wp:positionH relativeFrom="column">
                  <wp:posOffset>80645</wp:posOffset>
                </wp:positionH>
                <wp:positionV relativeFrom="paragraph">
                  <wp:posOffset>121285</wp:posOffset>
                </wp:positionV>
                <wp:extent cx="623570" cy="85725"/>
                <wp:effectExtent l="114300" t="95250" r="0" b="104775"/>
                <wp:wrapNone/>
                <wp:docPr id="190693292" name="Entrada de lápiz 108"/>
                <wp:cNvGraphicFramePr/>
                <a:graphic xmlns:a="http://schemas.openxmlformats.org/drawingml/2006/main">
                  <a:graphicData uri="http://schemas.microsoft.com/office/word/2010/wordprocessingInk">
                    <w14:contentPart bwMode="auto" r:id="rId129">
                      <w14:nvContentPartPr>
                        <w14:cNvContentPartPr/>
                      </w14:nvContentPartPr>
                      <w14:xfrm>
                        <a:off x="0" y="0"/>
                        <a:ext cx="623570" cy="85725"/>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40418A70" id="Entrada de lápiz 108" o:spid="_x0000_s1026" type="#_x0000_t75" style="position:absolute;margin-left:1.4pt;margin-top:4.6pt;width:59pt;height:16.6pt;z-index:487662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">
                <v:imagedata r:id="rId130" o:title=""/>
              </v:shape>
            </w:pict>
          </mc:Fallback>
        </mc:AlternateContent>
      </w:r>
    </w:p>
    <w:p w14:paraId="0528A75D" w14:textId="5DD725C6" w:rsidR="00FF721B" w:rsidRPr="00F63657" w:rsidRDefault="00FF721B" w:rsidP="000F22D8">
      <w:pPr>
        <w:tabs>
          <w:tab w:val="left" w:pos="3831"/>
        </w:tabs>
        <w:spacing w:line="240" w:lineRule="auto"/>
        <w:rPr>
          <w:rFonts w:ascii="Arial Narrow" w:hAnsi="Arial Narrow" w:cs="Arial"/>
        </w:rPr>
      </w:pPr>
      <w:r w:rsidRPr="00F63657">
        <w:rPr>
          <w:rFonts w:ascii="Arial Narrow" w:hAnsi="Arial Narrow" w:cs="Arial"/>
        </w:rPr>
        <w:tab/>
      </w:r>
    </w:p>
    <w:p w14:paraId="03A94EB7" w14:textId="59439D6A" w:rsidR="00FF721B" w:rsidRDefault="00FF721B" w:rsidP="000F22D8">
      <w:pPr>
        <w:tabs>
          <w:tab w:val="left" w:pos="3831"/>
        </w:tabs>
        <w:spacing w:line="240" w:lineRule="auto"/>
        <w:rPr>
          <w:rFonts w:ascii="Arial Narrow" w:hAnsi="Arial Narrow" w:cs="Arial"/>
        </w:rPr>
      </w:pPr>
    </w:p>
    <w:p w14:paraId="11FADD07" w14:textId="77777777" w:rsidR="00C128CD" w:rsidRPr="00F63657" w:rsidRDefault="00C128CD" w:rsidP="000F22D8">
      <w:pPr>
        <w:tabs>
          <w:tab w:val="left" w:pos="3831"/>
        </w:tabs>
        <w:spacing w:line="240" w:lineRule="auto"/>
        <w:rPr>
          <w:rFonts w:ascii="Arial Narrow" w:hAnsi="Arial Narrow" w:cs="Arial"/>
        </w:rPr>
      </w:pPr>
    </w:p>
    <w:p w14:paraId="113D713D" w14:textId="76F6D3AE" w:rsidR="00FF721B" w:rsidRPr="00F63657" w:rsidRDefault="00FF721B" w:rsidP="000F22D8">
      <w:pPr>
        <w:tabs>
          <w:tab w:val="left" w:pos="3831"/>
        </w:tabs>
        <w:spacing w:line="240" w:lineRule="auto"/>
        <w:rPr>
          <w:rFonts w:ascii="Arial Narrow" w:hAnsi="Arial Narrow" w:cs="Arial"/>
        </w:rPr>
      </w:pPr>
    </w:p>
    <w:p w14:paraId="7D2DF1D2" w14:textId="77777777" w:rsidR="00FF721B" w:rsidRPr="00F63657" w:rsidRDefault="00FF721B" w:rsidP="000F22D8">
      <w:pPr>
        <w:tabs>
          <w:tab w:val="left" w:pos="3831"/>
        </w:tabs>
        <w:spacing w:line="240" w:lineRule="auto"/>
        <w:rPr>
          <w:rFonts w:ascii="Arial Narrow" w:hAnsi="Arial Narrow" w:cs="Arial"/>
        </w:rPr>
      </w:pPr>
    </w:p>
    <w:p w14:paraId="66A2FC20" w14:textId="76139C23" w:rsidR="00FF721B" w:rsidRPr="00F63657" w:rsidRDefault="00FF721B" w:rsidP="000F22D8">
      <w:pPr>
        <w:tabs>
          <w:tab w:val="left" w:pos="3831"/>
        </w:tabs>
        <w:spacing w:line="240" w:lineRule="auto"/>
        <w:rPr>
          <w:rFonts w:ascii="Arial Narrow" w:hAnsi="Arial Narrow" w:cs="Arial"/>
        </w:rPr>
      </w:pPr>
    </w:p>
    <w:p w14:paraId="074A75F6" w14:textId="20BE759A" w:rsidR="00FF721B" w:rsidRPr="00F63657" w:rsidRDefault="00FF721B" w:rsidP="000F22D8">
      <w:pPr>
        <w:tabs>
          <w:tab w:val="left" w:pos="3831"/>
        </w:tabs>
        <w:spacing w:line="240" w:lineRule="auto"/>
        <w:rPr>
          <w:rFonts w:ascii="Arial Narrow" w:hAnsi="Arial Narrow" w:cs="Arial"/>
        </w:rPr>
      </w:pPr>
    </w:p>
    <w:p w14:paraId="1D807C12" w14:textId="77777777" w:rsidR="00C128CD" w:rsidRDefault="00C128CD" w:rsidP="00C128CD">
      <w:pPr>
        <w:tabs>
          <w:tab w:val="left" w:pos="3831"/>
        </w:tabs>
        <w:spacing w:line="240" w:lineRule="auto"/>
        <w:rPr>
          <w:rFonts w:ascii="Arial Narrow" w:hAnsi="Arial Narrow" w:cs="Arial"/>
        </w:rPr>
      </w:pPr>
    </w:p>
    <w:p w14:paraId="20A63F8F" w14:textId="1DDF605C" w:rsidR="008B0209" w:rsidRPr="00F63657" w:rsidRDefault="008B0209" w:rsidP="00C128CD">
      <w:pPr>
        <w:tabs>
          <w:tab w:val="left" w:pos="3831"/>
        </w:tabs>
        <w:spacing w:line="240" w:lineRule="auto"/>
        <w:rPr>
          <w:rFonts w:ascii="Arial Narrow" w:hAnsi="Arial Narrow" w:cs="Arial"/>
        </w:rPr>
      </w:pPr>
      <w:r w:rsidRPr="00F63657">
        <w:rPr>
          <w:rFonts w:ascii="Arial Narrow" w:hAnsi="Arial Narrow" w:cs="Arial"/>
          <w:noProof/>
        </w:rPr>
        <mc:AlternateContent>
          <mc:Choice Requires="wpi">
            <w:drawing>
              <wp:anchor distT="0" distB="0" distL="114300" distR="114300" simplePos="0" relativeHeight="487671808" behindDoc="0" locked="0" layoutInCell="1" allowOverlap="1" wp14:anchorId="38ADFDB2" wp14:editId="67D647B5">
                <wp:simplePos x="0" y="0"/>
                <wp:positionH relativeFrom="column">
                  <wp:posOffset>12700</wp:posOffset>
                </wp:positionH>
                <wp:positionV relativeFrom="paragraph">
                  <wp:posOffset>132080</wp:posOffset>
                </wp:positionV>
                <wp:extent cx="282575" cy="53700"/>
                <wp:effectExtent l="76200" t="76200" r="79375" b="80010"/>
                <wp:wrapNone/>
                <wp:docPr id="1628420842" name="Entrada de lápiz 117"/>
                <wp:cNvGraphicFramePr/>
                <a:graphic xmlns:a="http://schemas.openxmlformats.org/drawingml/2006/main">
                  <a:graphicData uri="http://schemas.microsoft.com/office/word/2010/wordprocessingInk">
                    <w14:contentPart bwMode="auto" r:id="rId131">
                      <w14:nvContentPartPr>
                        <w14:cNvContentPartPr/>
                      </w14:nvContentPartPr>
                      <w14:xfrm>
                        <a:off x="0" y="0"/>
                        <a:ext cx="282575" cy="5370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650861B9" id="Entrada de lápiz 117" o:spid="_x0000_s1026" type="#_x0000_t75" style="position:absolute;margin-left:-3.95pt;margin-top:5.45pt;width:32.15pt;height:14.1pt;z-index:487671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">
                <v:imagedata r:id="rId132" o:title=""/>
              </v:shape>
            </w:pict>
          </mc:Fallback>
        </mc:AlternateContent>
      </w:r>
      <w:r w:rsidRPr="00F63657">
        <w:rPr>
          <w:rFonts w:ascii="Arial Narrow" w:hAnsi="Arial Narrow" w:cs="Arial"/>
          <w:noProof/>
        </w:rPr>
        <mc:AlternateContent>
          <mc:Choice Requires="wpi">
            <w:drawing>
              <wp:anchor distT="0" distB="0" distL="114300" distR="114300" simplePos="0" relativeHeight="487668736" behindDoc="0" locked="0" layoutInCell="1" allowOverlap="1" wp14:anchorId="127141D3" wp14:editId="43985D79">
                <wp:simplePos x="0" y="0"/>
                <wp:positionH relativeFrom="column">
                  <wp:posOffset>136525</wp:posOffset>
                </wp:positionH>
                <wp:positionV relativeFrom="paragraph">
                  <wp:posOffset>142875</wp:posOffset>
                </wp:positionV>
                <wp:extent cx="692150" cy="53975"/>
                <wp:effectExtent l="114300" t="133350" r="0" b="117475"/>
                <wp:wrapNone/>
                <wp:docPr id="793722801" name="Entrada de lápiz 114"/>
                <wp:cNvGraphicFramePr/>
                <a:graphic xmlns:a="http://schemas.openxmlformats.org/drawingml/2006/main">
                  <a:graphicData uri="http://schemas.microsoft.com/office/word/2010/wordprocessingInk">
                    <w14:contentPart bwMode="auto" r:id="rId133">
                      <w14:nvContentPartPr>
                        <w14:cNvContentPartPr/>
                      </w14:nvContentPartPr>
                      <w14:xfrm>
                        <a:off x="0" y="0"/>
                        <a:ext cx="692150" cy="53975"/>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115B600D" id="Entrada de lápiz 114" o:spid="_x0000_s1026" type="#_x0000_t75" style="position:absolute;margin-left:5.8pt;margin-top:6.3pt;width:64.4pt;height:14.05pt;z-index:487668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">
                <v:imagedata r:id="rId134" o:title=""/>
              </v:shape>
            </w:pict>
          </mc:Fallback>
        </mc:AlternateContent>
      </w:r>
      <w:r w:rsidRPr="00F63657">
        <w:rPr>
          <w:rFonts w:ascii="Arial Narrow" w:hAnsi="Arial Narrow" w:cs="Arial"/>
          <w:noProof/>
        </w:rPr>
        <mc:AlternateContent>
          <mc:Choice Requires="wpi">
            <w:drawing>
              <wp:anchor distT="0" distB="0" distL="114300" distR="114300" simplePos="0" relativeHeight="487665664" behindDoc="0" locked="0" layoutInCell="1" allowOverlap="1" wp14:anchorId="0F630F27" wp14:editId="1436F754">
                <wp:simplePos x="0" y="0"/>
                <wp:positionH relativeFrom="column">
                  <wp:posOffset>-123190</wp:posOffset>
                </wp:positionH>
                <wp:positionV relativeFrom="paragraph">
                  <wp:posOffset>147320</wp:posOffset>
                </wp:positionV>
                <wp:extent cx="761760" cy="67310"/>
                <wp:effectExtent l="95250" t="114300" r="0" b="104140"/>
                <wp:wrapNone/>
                <wp:docPr id="1694639270" name="Entrada de lápiz 111"/>
                <wp:cNvGraphicFramePr/>
                <a:graphic xmlns:a="http://schemas.openxmlformats.org/drawingml/2006/main">
                  <a:graphicData uri="http://schemas.microsoft.com/office/word/2010/wordprocessingInk">
                    <w14:contentPart bwMode="auto" r:id="rId135">
                      <w14:nvContentPartPr>
                        <w14:cNvContentPartPr/>
                      </w14:nvContentPartPr>
                      <w14:xfrm>
                        <a:off x="0" y="0"/>
                        <a:ext cx="761760" cy="6731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269A21B9" id="Entrada de lápiz 111" o:spid="_x0000_s1026" type="#_x0000_t75" style="position:absolute;margin-left:-14.65pt;margin-top:6.65pt;width:69.9pt;height:15.15pt;z-index:487665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">
                <v:imagedata r:id="rId136" o:title=""/>
              </v:shape>
            </w:pict>
          </mc:Fallback>
        </mc:AlternateContent>
      </w:r>
      <w:r w:rsidRPr="00F63657">
        <w:rPr>
          <w:rFonts w:ascii="Arial Narrow" w:hAnsi="Arial Narrow" w:cs="Arial"/>
          <w:noProof/>
        </w:rPr>
        <mc:AlternateContent>
          <mc:Choice Requires="wpi">
            <w:drawing>
              <wp:anchor distT="0" distB="0" distL="114300" distR="114300" simplePos="0" relativeHeight="487672832" behindDoc="0" locked="0" layoutInCell="1" allowOverlap="1" wp14:anchorId="3281E51C" wp14:editId="085008A5">
                <wp:simplePos x="0" y="0"/>
                <wp:positionH relativeFrom="column">
                  <wp:posOffset>669140</wp:posOffset>
                </wp:positionH>
                <wp:positionV relativeFrom="paragraph">
                  <wp:posOffset>12882</wp:posOffset>
                </wp:positionV>
                <wp:extent cx="360" cy="360"/>
                <wp:effectExtent l="57150" t="76200" r="76200" b="76200"/>
                <wp:wrapNone/>
                <wp:docPr id="1828600547" name="Entrada de lápiz 118"/>
                <wp:cNvGraphicFramePr/>
                <a:graphic xmlns:a="http://schemas.openxmlformats.org/drawingml/2006/main">
                  <a:graphicData uri="http://schemas.microsoft.com/office/word/2010/wordprocessingInk">
                    <w14:contentPart bwMode="auto" r:id="rId137">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37FFCCFE" id="Entrada de lápiz 118" o:spid="_x0000_s1026" type="#_x0000_t75" style="position:absolute;margin-left:47.75pt;margin-top:-3.95pt;width:9.95pt;height:9.95pt;z-index:487672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">
                <v:imagedata r:id="rId118" o:title=""/>
              </v:shape>
            </w:pict>
          </mc:Fallback>
        </mc:AlternateContent>
      </w:r>
      <w:r w:rsidRPr="00F63657">
        <w:rPr>
          <w:rFonts w:ascii="Arial Narrow" w:hAnsi="Arial Narrow" w:cs="Arial"/>
          <w:noProof/>
        </w:rPr>
        <mc:AlternateContent>
          <mc:Choice Requires="wpi">
            <w:drawing>
              <wp:anchor distT="0" distB="0" distL="114300" distR="114300" simplePos="0" relativeHeight="487673856" behindDoc="0" locked="0" layoutInCell="1" allowOverlap="1" wp14:anchorId="36233FD2" wp14:editId="28052DEF">
                <wp:simplePos x="0" y="0"/>
                <wp:positionH relativeFrom="column">
                  <wp:posOffset>32660</wp:posOffset>
                </wp:positionH>
                <wp:positionV relativeFrom="paragraph">
                  <wp:posOffset>61247</wp:posOffset>
                </wp:positionV>
                <wp:extent cx="753840" cy="33840"/>
                <wp:effectExtent l="76200" t="114300" r="65405" b="80645"/>
                <wp:wrapNone/>
                <wp:docPr id="930235998" name="Entrada de lápiz 119"/>
                <wp:cNvGraphicFramePr/>
                <a:graphic xmlns:a="http://schemas.openxmlformats.org/drawingml/2006/main">
                  <a:graphicData uri="http://schemas.microsoft.com/office/word/2010/wordprocessingInk">
                    <w14:contentPart bwMode="auto" r:id="rId138">
                      <w14:nvContentPartPr>
                        <w14:cNvContentPartPr/>
                      </w14:nvContentPartPr>
                      <w14:xfrm>
                        <a:off x="0" y="0"/>
                        <a:ext cx="753840" cy="3384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1EC7755C" id="Entrada de lápiz 119" o:spid="_x0000_s1026" type="#_x0000_t75" style="position:absolute;margin-left:-2.4pt;margin-top:-.15pt;width:69.25pt;height:12.55pt;z-index:487673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">
                <v:imagedata r:id="rId139" o:title=""/>
              </v:shape>
            </w:pict>
          </mc:Fallback>
        </mc:AlternateContent>
      </w:r>
      <w:r w:rsidR="005B57E6" w:rsidRPr="00F63657">
        <w:rPr>
          <w:rFonts w:ascii="Arial Narrow" w:hAnsi="Arial Narrow" w:cs="Arial"/>
          <w:noProof/>
        </w:rPr>
        <mc:AlternateContent>
          <mc:Choice Requires="wpi">
            <w:drawing>
              <wp:anchor distT="0" distB="0" distL="114300" distR="114300" simplePos="0" relativeHeight="487676928" behindDoc="0" locked="0" layoutInCell="1" allowOverlap="1" wp14:anchorId="34417C21" wp14:editId="5D589E18">
                <wp:simplePos x="0" y="0"/>
                <wp:positionH relativeFrom="column">
                  <wp:posOffset>-105580</wp:posOffset>
                </wp:positionH>
                <wp:positionV relativeFrom="paragraph">
                  <wp:posOffset>91213</wp:posOffset>
                </wp:positionV>
                <wp:extent cx="679320" cy="360"/>
                <wp:effectExtent l="76200" t="114300" r="0" b="114300"/>
                <wp:wrapNone/>
                <wp:docPr id="1701743309" name="Entrada de lápiz 122"/>
                <wp:cNvGraphicFramePr/>
                <a:graphic xmlns:a="http://schemas.openxmlformats.org/drawingml/2006/main">
                  <a:graphicData uri="http://schemas.microsoft.com/office/word/2010/wordprocessingInk">
                    <w14:contentPart bwMode="auto" r:id="rId140">
                      <w14:nvContentPartPr>
                        <w14:cNvContentPartPr/>
                      </w14:nvContentPartPr>
                      <w14:xfrm>
                        <a:off x="0" y="0"/>
                        <a:ext cx="67932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486E4FED" id="Entrada de lápiz 122" o:spid="_x0000_s1026" type="#_x0000_t75" style="position:absolute;margin-left:-13.25pt;margin-top:2.25pt;width:63.45pt;height:9.95pt;z-index:487676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">
                <v:imagedata r:id="rId142" o:title=""/>
              </v:shape>
            </w:pict>
          </mc:Fallback>
        </mc:AlternateContent>
      </w:r>
    </w:p>
    <w:p w14:paraId="6A92B751" w14:textId="288329EB" w:rsidR="008B0209" w:rsidRPr="00F63657" w:rsidRDefault="008B0209" w:rsidP="000F22D8">
      <w:pPr>
        <w:tabs>
          <w:tab w:val="center" w:pos="4419"/>
        </w:tabs>
        <w:spacing w:line="240" w:lineRule="auto"/>
        <w:rPr>
          <w:rFonts w:ascii="Arial Narrow" w:hAnsi="Arial Narrow" w:cs="Arial"/>
        </w:rPr>
      </w:pPr>
    </w:p>
    <w:p w14:paraId="30BD9219" w14:textId="76104D42" w:rsidR="008B0209" w:rsidRPr="00F63657" w:rsidRDefault="008B0209" w:rsidP="000F22D8">
      <w:pPr>
        <w:pStyle w:val="Ttulo1"/>
        <w:spacing w:line="240" w:lineRule="auto"/>
        <w:rPr>
          <w:rFonts w:ascii="Arial Narrow" w:hAnsi="Arial Narrow" w:cs="Arial"/>
          <w:sz w:val="22"/>
          <w:szCs w:val="22"/>
        </w:rPr>
      </w:pPr>
      <w:bookmarkStart w:id="49" w:name="_Toc217293420"/>
      <w:r w:rsidRPr="00F63657">
        <w:rPr>
          <w:rFonts w:ascii="Arial Narrow" w:hAnsi="Arial Narrow" w:cs="Arial"/>
          <w:sz w:val="22"/>
          <w:szCs w:val="22"/>
        </w:rPr>
        <w:lastRenderedPageBreak/>
        <w:t>17</w:t>
      </w:r>
      <w:r w:rsidR="00057F61" w:rsidRPr="00F63657">
        <w:rPr>
          <w:rFonts w:ascii="Arial Narrow" w:hAnsi="Arial Narrow" w:cs="Arial"/>
          <w:sz w:val="22"/>
          <w:szCs w:val="22"/>
        </w:rPr>
        <w:t>.</w:t>
      </w:r>
      <w:r w:rsidRPr="00F63657">
        <w:rPr>
          <w:rFonts w:ascii="Arial Narrow" w:hAnsi="Arial Narrow" w:cs="Arial"/>
          <w:sz w:val="22"/>
          <w:szCs w:val="22"/>
        </w:rPr>
        <w:t xml:space="preserve"> A</w:t>
      </w:r>
      <w:r w:rsidR="00057F61" w:rsidRPr="00F63657">
        <w:rPr>
          <w:rFonts w:ascii="Arial Narrow" w:hAnsi="Arial Narrow" w:cs="Arial"/>
          <w:sz w:val="22"/>
          <w:szCs w:val="22"/>
        </w:rPr>
        <w:t>PÉNDICE</w:t>
      </w:r>
      <w:bookmarkEnd w:id="49"/>
    </w:p>
    <w:p w14:paraId="10D3E0E7" w14:textId="77777777" w:rsidR="00057F61" w:rsidRPr="00F63657" w:rsidRDefault="00057F61" w:rsidP="000F22D8">
      <w:pPr>
        <w:spacing w:line="240" w:lineRule="auto"/>
        <w:rPr>
          <w:rFonts w:ascii="Arial Narrow" w:hAnsi="Arial Narrow"/>
        </w:rPr>
      </w:pPr>
    </w:p>
    <w:p w14:paraId="4762FAF4" w14:textId="6B4017DF" w:rsidR="00057F61" w:rsidRPr="00F63657" w:rsidRDefault="00057F61" w:rsidP="000F22D8">
      <w:pPr>
        <w:spacing w:line="240" w:lineRule="auto"/>
        <w:rPr>
          <w:rFonts w:ascii="Arial Narrow" w:hAnsi="Arial Narrow" w:cs="Arial"/>
        </w:rPr>
      </w:pPr>
      <w:r w:rsidRPr="00F63657">
        <w:rPr>
          <w:rFonts w:ascii="Arial Narrow" w:hAnsi="Arial Narrow" w:cs="Arial"/>
        </w:rPr>
        <w:t>Actas de reunión, formato de medición de archivos y escaneo de encuesta.</w:t>
      </w:r>
    </w:p>
    <w:p w14:paraId="094DE8BF" w14:textId="77777777" w:rsidR="00EB660C" w:rsidRDefault="00EB660C" w:rsidP="000F22D8">
      <w:pPr>
        <w:tabs>
          <w:tab w:val="center" w:pos="4419"/>
        </w:tabs>
        <w:spacing w:line="240" w:lineRule="auto"/>
        <w:rPr>
          <w:rFonts w:ascii="Arial Narrow" w:hAnsi="Arial Narrow" w:cs="Arial"/>
        </w:rPr>
      </w:pPr>
    </w:p>
    <w:p w14:paraId="17E8F751" w14:textId="3B081513" w:rsidR="00EB660C" w:rsidRPr="00A67C6A" w:rsidRDefault="00EB660C" w:rsidP="00EB660C">
      <w:pPr>
        <w:pStyle w:val="Ttulo1"/>
        <w:numPr>
          <w:ilvl w:val="0"/>
          <w:numId w:val="13"/>
        </w:numPr>
        <w:rPr>
          <w:rFonts w:ascii="Arial Narrow" w:hAnsi="Arial Narrow"/>
          <w:sz w:val="22"/>
          <w:szCs w:val="22"/>
        </w:rPr>
      </w:pPr>
      <w:bookmarkStart w:id="50" w:name="_Toc185412380"/>
      <w:r w:rsidRPr="00A67C6A">
        <w:rPr>
          <w:rFonts w:ascii="Arial Narrow" w:hAnsi="Arial Narrow"/>
          <w:sz w:val="22"/>
          <w:szCs w:val="22"/>
        </w:rPr>
        <w:t>CONTROL DE CAMBIOS</w:t>
      </w:r>
      <w:bookmarkEnd w:id="50"/>
    </w:p>
    <w:tbl>
      <w:tblPr>
        <w:tblStyle w:val="TableNormal"/>
        <w:tblpPr w:leftFromText="141" w:rightFromText="141" w:vertAnchor="text" w:horzAnchor="margin" w:tblpY="227"/>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6"/>
        <w:gridCol w:w="4678"/>
        <w:gridCol w:w="2685"/>
      </w:tblGrid>
      <w:tr w:rsidR="00EB660C" w:rsidRPr="00A67C6A" w14:paraId="51B5D3A8" w14:textId="77777777" w:rsidTr="00121BCC">
        <w:trPr>
          <w:trHeight w:val="796"/>
        </w:trPr>
        <w:tc>
          <w:tcPr>
            <w:tcW w:w="1846" w:type="dxa"/>
            <w:shd w:val="clear" w:color="auto" w:fill="D9D9D9" w:themeFill="background1" w:themeFillShade="D9"/>
          </w:tcPr>
          <w:p w14:paraId="5F64A60E" w14:textId="77777777" w:rsidR="00EB660C" w:rsidRPr="00A67C6A" w:rsidRDefault="00EB660C" w:rsidP="00121BCC">
            <w:pPr>
              <w:pStyle w:val="TableParagraph"/>
              <w:spacing w:before="250"/>
              <w:ind w:left="19"/>
              <w:jc w:val="center"/>
              <w:rPr>
                <w:rFonts w:ascii="Arial Narrow" w:hAnsi="Arial Narrow"/>
                <w:b/>
              </w:rPr>
            </w:pPr>
            <w:r w:rsidRPr="00A67C6A">
              <w:rPr>
                <w:rFonts w:ascii="Arial Narrow" w:hAnsi="Arial Narrow"/>
                <w:b/>
                <w:spacing w:val="-2"/>
              </w:rPr>
              <w:t>VERSIÓN</w:t>
            </w:r>
          </w:p>
        </w:tc>
        <w:tc>
          <w:tcPr>
            <w:tcW w:w="4678" w:type="dxa"/>
            <w:shd w:val="clear" w:color="auto" w:fill="D9D9D9" w:themeFill="background1" w:themeFillShade="D9"/>
          </w:tcPr>
          <w:p w14:paraId="334359CD" w14:textId="77777777" w:rsidR="00EB660C" w:rsidRPr="00A67C6A" w:rsidRDefault="00EB660C" w:rsidP="00121BCC">
            <w:pPr>
              <w:pStyle w:val="TableParagraph"/>
              <w:spacing w:before="250"/>
              <w:ind w:left="11"/>
              <w:jc w:val="center"/>
              <w:rPr>
                <w:rFonts w:ascii="Arial Narrow" w:hAnsi="Arial Narrow"/>
                <w:b/>
              </w:rPr>
            </w:pPr>
            <w:r w:rsidRPr="00A67C6A">
              <w:rPr>
                <w:rFonts w:ascii="Arial Narrow" w:hAnsi="Arial Narrow"/>
                <w:b/>
              </w:rPr>
              <w:t>DESCRIPCIÓN</w:t>
            </w:r>
            <w:r w:rsidRPr="00A67C6A">
              <w:rPr>
                <w:rFonts w:ascii="Arial Narrow" w:hAnsi="Arial Narrow"/>
                <w:b/>
                <w:spacing w:val="-8"/>
              </w:rPr>
              <w:t xml:space="preserve"> </w:t>
            </w:r>
            <w:r w:rsidRPr="00A67C6A">
              <w:rPr>
                <w:rFonts w:ascii="Arial Narrow" w:hAnsi="Arial Narrow"/>
                <w:b/>
              </w:rPr>
              <w:t>Y/O</w:t>
            </w:r>
            <w:r w:rsidRPr="00A67C6A">
              <w:rPr>
                <w:rFonts w:ascii="Arial Narrow" w:hAnsi="Arial Narrow"/>
                <w:b/>
                <w:spacing w:val="-10"/>
              </w:rPr>
              <w:t xml:space="preserve"> </w:t>
            </w:r>
            <w:r w:rsidRPr="00A67C6A">
              <w:rPr>
                <w:rFonts w:ascii="Arial Narrow" w:hAnsi="Arial Narrow"/>
                <w:b/>
                <w:spacing w:val="-2"/>
              </w:rPr>
              <w:t>MODIFICACIONES</w:t>
            </w:r>
          </w:p>
        </w:tc>
        <w:tc>
          <w:tcPr>
            <w:tcW w:w="2685" w:type="dxa"/>
            <w:shd w:val="clear" w:color="auto" w:fill="D9D9D9" w:themeFill="background1" w:themeFillShade="D9"/>
          </w:tcPr>
          <w:p w14:paraId="39D8EAD6" w14:textId="77777777" w:rsidR="00EB660C" w:rsidRPr="00A67C6A" w:rsidRDefault="00EB660C" w:rsidP="00121BCC">
            <w:pPr>
              <w:pStyle w:val="TableParagraph"/>
              <w:spacing w:before="168"/>
              <w:ind w:left="21" w:right="1"/>
              <w:jc w:val="center"/>
              <w:rPr>
                <w:rFonts w:ascii="Arial Narrow" w:hAnsi="Arial Narrow"/>
                <w:b/>
              </w:rPr>
            </w:pPr>
            <w:r w:rsidRPr="00A67C6A">
              <w:rPr>
                <w:rFonts w:ascii="Arial Narrow" w:hAnsi="Arial Narrow"/>
                <w:b/>
                <w:spacing w:val="-2"/>
              </w:rPr>
              <w:t>FECHA</w:t>
            </w:r>
          </w:p>
        </w:tc>
      </w:tr>
      <w:tr w:rsidR="00EB660C" w:rsidRPr="00A67C6A" w14:paraId="082F22D3" w14:textId="77777777" w:rsidTr="00121BCC">
        <w:trPr>
          <w:trHeight w:val="457"/>
        </w:trPr>
        <w:tc>
          <w:tcPr>
            <w:tcW w:w="1846" w:type="dxa"/>
          </w:tcPr>
          <w:p w14:paraId="4785AB8C" w14:textId="77777777" w:rsidR="00EB660C" w:rsidRPr="00A67C6A" w:rsidRDefault="00EB660C" w:rsidP="00121BCC">
            <w:pPr>
              <w:pStyle w:val="TableParagraph"/>
              <w:spacing w:before="79"/>
              <w:ind w:left="19" w:right="3"/>
              <w:jc w:val="center"/>
              <w:rPr>
                <w:rFonts w:ascii="Arial Narrow" w:hAnsi="Arial Narrow"/>
              </w:rPr>
            </w:pPr>
            <w:r w:rsidRPr="00A67C6A">
              <w:rPr>
                <w:rFonts w:ascii="Arial Narrow" w:hAnsi="Arial Narrow"/>
                <w:spacing w:val="-5"/>
              </w:rPr>
              <w:t>01</w:t>
            </w:r>
          </w:p>
        </w:tc>
        <w:tc>
          <w:tcPr>
            <w:tcW w:w="4678" w:type="dxa"/>
          </w:tcPr>
          <w:p w14:paraId="6E12F9B1" w14:textId="77777777" w:rsidR="00EB660C" w:rsidRPr="00A67C6A" w:rsidRDefault="00EB660C" w:rsidP="00121BCC">
            <w:pPr>
              <w:pStyle w:val="TableParagraph"/>
              <w:spacing w:before="79"/>
              <w:ind w:left="11"/>
              <w:jc w:val="center"/>
              <w:rPr>
                <w:rFonts w:ascii="Arial Narrow" w:hAnsi="Arial Narrow"/>
              </w:rPr>
            </w:pPr>
            <w:r w:rsidRPr="00A67C6A">
              <w:rPr>
                <w:rFonts w:ascii="Arial Narrow" w:hAnsi="Arial Narrow"/>
              </w:rPr>
              <w:t>Creación</w:t>
            </w:r>
            <w:r w:rsidRPr="00A67C6A">
              <w:rPr>
                <w:rFonts w:ascii="Arial Narrow" w:hAnsi="Arial Narrow"/>
                <w:spacing w:val="-7"/>
              </w:rPr>
              <w:t xml:space="preserve"> </w:t>
            </w:r>
            <w:r w:rsidRPr="00A67C6A">
              <w:rPr>
                <w:rFonts w:ascii="Arial Narrow" w:hAnsi="Arial Narrow"/>
              </w:rPr>
              <w:t>del</w:t>
            </w:r>
            <w:r w:rsidRPr="00A67C6A">
              <w:rPr>
                <w:rFonts w:ascii="Arial Narrow" w:hAnsi="Arial Narrow"/>
                <w:spacing w:val="-6"/>
              </w:rPr>
              <w:t xml:space="preserve"> </w:t>
            </w:r>
            <w:r w:rsidRPr="00A67C6A">
              <w:rPr>
                <w:rFonts w:ascii="Arial Narrow" w:hAnsi="Arial Narrow"/>
                <w:spacing w:val="-2"/>
              </w:rPr>
              <w:t>documento</w:t>
            </w:r>
          </w:p>
        </w:tc>
        <w:tc>
          <w:tcPr>
            <w:tcW w:w="2685" w:type="dxa"/>
          </w:tcPr>
          <w:p w14:paraId="6901E15A" w14:textId="587B7324" w:rsidR="00EB660C" w:rsidRPr="00A67C6A" w:rsidRDefault="00EB660C" w:rsidP="00121BCC">
            <w:pPr>
              <w:pStyle w:val="TableParagraph"/>
              <w:ind w:left="21"/>
              <w:jc w:val="center"/>
              <w:rPr>
                <w:rFonts w:ascii="Arial Narrow" w:hAnsi="Arial Narrow"/>
                <w:b/>
              </w:rPr>
            </w:pPr>
            <w:r>
              <w:rPr>
                <w:rFonts w:ascii="Arial Narrow" w:hAnsi="Arial Narrow"/>
                <w:b/>
                <w:spacing w:val="-2"/>
              </w:rPr>
              <w:t>16/12/2025</w:t>
            </w:r>
          </w:p>
        </w:tc>
      </w:tr>
    </w:tbl>
    <w:p w14:paraId="6384ACFA" w14:textId="77777777" w:rsidR="00EB660C" w:rsidRPr="00A67C6A" w:rsidRDefault="00EB660C" w:rsidP="00EB660C">
      <w:pPr>
        <w:pStyle w:val="Textoindependiente"/>
        <w:spacing w:before="7"/>
        <w:ind w:left="0"/>
        <w:rPr>
          <w:rFonts w:ascii="Arial Narrow" w:hAnsi="Arial Narrow"/>
        </w:rPr>
      </w:pPr>
    </w:p>
    <w:p w14:paraId="73ECEB61" w14:textId="37F037C5" w:rsidR="00EB660C" w:rsidRPr="00A67C6A" w:rsidRDefault="00EB660C" w:rsidP="00EB660C">
      <w:pPr>
        <w:pStyle w:val="Ttulo1"/>
        <w:numPr>
          <w:ilvl w:val="0"/>
          <w:numId w:val="13"/>
        </w:numPr>
        <w:rPr>
          <w:rFonts w:ascii="Arial Narrow" w:hAnsi="Arial Narrow"/>
          <w:sz w:val="22"/>
          <w:szCs w:val="22"/>
        </w:rPr>
      </w:pPr>
      <w:bookmarkStart w:id="51" w:name="_Toc185412381"/>
      <w:r w:rsidRPr="00A67C6A">
        <w:rPr>
          <w:rFonts w:ascii="Arial Narrow" w:hAnsi="Arial Narrow"/>
          <w:sz w:val="22"/>
          <w:szCs w:val="22"/>
        </w:rPr>
        <w:t>CONTROL DE DOCUMENTOS</w:t>
      </w:r>
      <w:bookmarkEnd w:id="51"/>
    </w:p>
    <w:p w14:paraId="630ED781" w14:textId="77777777" w:rsidR="00EB660C" w:rsidRPr="00A67C6A" w:rsidRDefault="00EB660C" w:rsidP="00EB660C">
      <w:pPr>
        <w:pStyle w:val="Textoindependiente"/>
        <w:spacing w:before="7"/>
        <w:rPr>
          <w:rFonts w:ascii="Arial Narrow" w:hAnsi="Arial Narrow"/>
        </w:rPr>
      </w:pPr>
    </w:p>
    <w:tbl>
      <w:tblPr>
        <w:tblStyle w:val="TableNormal"/>
        <w:tblW w:w="9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2543"/>
        <w:gridCol w:w="2133"/>
        <w:gridCol w:w="1700"/>
      </w:tblGrid>
      <w:tr w:rsidR="00EB660C" w:rsidRPr="00A67C6A" w14:paraId="654CDF2D" w14:textId="77777777" w:rsidTr="00121BCC">
        <w:trPr>
          <w:trHeight w:val="422"/>
        </w:trPr>
        <w:tc>
          <w:tcPr>
            <w:tcW w:w="9210"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B6E6606" w14:textId="77777777" w:rsidR="00EB660C" w:rsidRPr="00A67C6A" w:rsidRDefault="00EB660C" w:rsidP="00121BCC">
            <w:pPr>
              <w:pStyle w:val="TableParagraph"/>
              <w:spacing w:before="76"/>
              <w:ind w:left="8"/>
              <w:jc w:val="center"/>
              <w:rPr>
                <w:rFonts w:ascii="Arial Narrow" w:hAnsi="Arial Narrow"/>
                <w:b/>
              </w:rPr>
            </w:pPr>
            <w:r w:rsidRPr="00A67C6A">
              <w:rPr>
                <w:rFonts w:ascii="Arial Narrow" w:hAnsi="Arial Narrow"/>
                <w:b/>
              </w:rPr>
              <w:t>CONTROL</w:t>
            </w:r>
            <w:r w:rsidRPr="00A67C6A">
              <w:rPr>
                <w:rFonts w:ascii="Arial Narrow" w:hAnsi="Arial Narrow"/>
                <w:b/>
                <w:spacing w:val="-4"/>
              </w:rPr>
              <w:t xml:space="preserve"> </w:t>
            </w:r>
            <w:r w:rsidRPr="00A67C6A">
              <w:rPr>
                <w:rFonts w:ascii="Arial Narrow" w:hAnsi="Arial Narrow"/>
                <w:b/>
              </w:rPr>
              <w:t>DE</w:t>
            </w:r>
            <w:r w:rsidRPr="00A67C6A">
              <w:rPr>
                <w:rFonts w:ascii="Arial Narrow" w:hAnsi="Arial Narrow"/>
                <w:b/>
                <w:spacing w:val="-1"/>
              </w:rPr>
              <w:t xml:space="preserve"> </w:t>
            </w:r>
            <w:r w:rsidRPr="00A67C6A">
              <w:rPr>
                <w:rFonts w:ascii="Arial Narrow" w:hAnsi="Arial Narrow"/>
                <w:b/>
                <w:spacing w:val="-2"/>
              </w:rPr>
              <w:t>DOCUMENTOS</w:t>
            </w:r>
          </w:p>
        </w:tc>
      </w:tr>
      <w:tr w:rsidR="00EB660C" w:rsidRPr="00A67C6A" w14:paraId="3CB7D02A" w14:textId="77777777" w:rsidTr="00121BCC">
        <w:trPr>
          <w:trHeight w:val="1780"/>
        </w:trPr>
        <w:tc>
          <w:tcPr>
            <w:tcW w:w="2834" w:type="dxa"/>
            <w:tcBorders>
              <w:top w:val="single" w:sz="4" w:space="0" w:color="000000"/>
              <w:left w:val="single" w:sz="4" w:space="0" w:color="000000"/>
              <w:bottom w:val="single" w:sz="4" w:space="0" w:color="000000"/>
              <w:right w:val="single" w:sz="4" w:space="0" w:color="000000"/>
            </w:tcBorders>
          </w:tcPr>
          <w:p w14:paraId="06F3B8C4" w14:textId="36665F6C" w:rsidR="00EB660C" w:rsidRPr="00A67C6A" w:rsidRDefault="00EB660C" w:rsidP="00EB660C">
            <w:pPr>
              <w:pStyle w:val="TableParagraph"/>
              <w:spacing w:before="235"/>
              <w:rPr>
                <w:rFonts w:ascii="Arial Narrow" w:hAnsi="Arial Narrow" w:cs="Arial"/>
              </w:rPr>
            </w:pPr>
            <w:r w:rsidRPr="00A67C6A">
              <w:rPr>
                <w:rFonts w:ascii="Arial Narrow" w:hAnsi="Arial Narrow" w:cs="Arial"/>
              </w:rPr>
              <w:t xml:space="preserve"> </w:t>
            </w:r>
            <w:r w:rsidRPr="00A67C6A">
              <w:rPr>
                <w:rFonts w:ascii="Arial Narrow" w:hAnsi="Arial Narrow" w:cs="Arial"/>
                <w:b/>
                <w:bCs/>
              </w:rPr>
              <w:t>ELABORÓ</w:t>
            </w:r>
            <w:r w:rsidRPr="00A67C6A">
              <w:rPr>
                <w:rFonts w:ascii="Arial Narrow" w:hAnsi="Arial Narrow" w:cs="Arial"/>
              </w:rPr>
              <w:t>:</w:t>
            </w:r>
          </w:p>
          <w:p w14:paraId="4F03E821" w14:textId="77777777" w:rsidR="00EB660C" w:rsidRPr="00A67C6A" w:rsidRDefault="00EB660C" w:rsidP="00121BCC">
            <w:pPr>
              <w:pStyle w:val="TableParagraph"/>
              <w:ind w:left="110"/>
              <w:rPr>
                <w:rFonts w:ascii="Arial Narrow" w:hAnsi="Arial Narrow" w:cs="Arial"/>
              </w:rPr>
            </w:pPr>
            <w:r w:rsidRPr="00A67C6A">
              <w:rPr>
                <w:rFonts w:ascii="Arial Narrow" w:hAnsi="Arial Narrow" w:cs="Arial"/>
                <w:b/>
                <w:bCs/>
              </w:rPr>
              <w:t>Nombre</w:t>
            </w:r>
            <w:r w:rsidRPr="00A67C6A">
              <w:rPr>
                <w:rFonts w:ascii="Arial Narrow" w:hAnsi="Arial Narrow" w:cs="Arial"/>
              </w:rPr>
              <w:t xml:space="preserve">: </w:t>
            </w:r>
            <w:proofErr w:type="spellStart"/>
            <w:r w:rsidRPr="00A67C6A">
              <w:rPr>
                <w:rFonts w:ascii="Arial Narrow" w:hAnsi="Arial Narrow" w:cs="Arial"/>
              </w:rPr>
              <w:t>Ofier</w:t>
            </w:r>
            <w:proofErr w:type="spellEnd"/>
            <w:r w:rsidRPr="00A67C6A">
              <w:rPr>
                <w:rFonts w:ascii="Arial Narrow" w:hAnsi="Arial Narrow" w:cs="Arial"/>
              </w:rPr>
              <w:t xml:space="preserve"> </w:t>
            </w:r>
            <w:r w:rsidRPr="00A67C6A">
              <w:rPr>
                <w:rFonts w:ascii="Arial Narrow" w:hAnsi="Arial Narrow"/>
              </w:rPr>
              <w:t>Santiago Quintero Cortes</w:t>
            </w:r>
          </w:p>
          <w:p w14:paraId="63ED2B47" w14:textId="77777777" w:rsidR="00EB660C" w:rsidRPr="00A67C6A" w:rsidRDefault="00EB660C" w:rsidP="00121BCC">
            <w:pPr>
              <w:pStyle w:val="TableParagraph"/>
              <w:ind w:left="110"/>
              <w:rPr>
                <w:rFonts w:ascii="Arial Narrow" w:hAnsi="Arial Narrow" w:cs="Arial"/>
              </w:rPr>
            </w:pPr>
          </w:p>
          <w:p w14:paraId="1CA23536" w14:textId="77777777" w:rsidR="00EB660C" w:rsidRPr="00A67C6A" w:rsidRDefault="00EB660C" w:rsidP="00121BCC">
            <w:pPr>
              <w:pStyle w:val="TableParagraph"/>
              <w:ind w:left="110"/>
              <w:rPr>
                <w:rFonts w:ascii="Arial Narrow" w:hAnsi="Arial Narrow" w:cs="Arial"/>
              </w:rPr>
            </w:pPr>
            <w:r w:rsidRPr="00A67C6A">
              <w:rPr>
                <w:rFonts w:ascii="Arial Narrow" w:hAnsi="Arial Narrow" w:cs="Arial"/>
                <w:b/>
                <w:bCs/>
              </w:rPr>
              <w:t>Cargo:</w:t>
            </w:r>
            <w:r w:rsidRPr="00A67C6A">
              <w:rPr>
                <w:rFonts w:ascii="Arial Narrow" w:hAnsi="Arial Narrow" w:cs="Arial"/>
              </w:rPr>
              <w:t xml:space="preserve"> CPS- </w:t>
            </w:r>
            <w:r w:rsidRPr="00A67C6A">
              <w:rPr>
                <w:rFonts w:ascii="Arial Narrow" w:hAnsi="Arial Narrow"/>
              </w:rPr>
              <w:t>Profesional de Archivo</w:t>
            </w:r>
          </w:p>
        </w:tc>
        <w:tc>
          <w:tcPr>
            <w:tcW w:w="2543" w:type="dxa"/>
            <w:tcBorders>
              <w:top w:val="single" w:sz="4" w:space="0" w:color="000000"/>
              <w:left w:val="single" w:sz="4" w:space="0" w:color="000000"/>
              <w:bottom w:val="single" w:sz="4" w:space="0" w:color="000000"/>
              <w:right w:val="single" w:sz="4" w:space="0" w:color="000000"/>
            </w:tcBorders>
          </w:tcPr>
          <w:p w14:paraId="51564E35" w14:textId="43E80075" w:rsidR="00EB660C" w:rsidRPr="00A67C6A" w:rsidRDefault="00EB660C" w:rsidP="00EB660C">
            <w:pPr>
              <w:pStyle w:val="TableParagraph"/>
              <w:spacing w:before="235"/>
              <w:rPr>
                <w:rFonts w:ascii="Arial Narrow" w:hAnsi="Arial Narrow" w:cs="Arial"/>
              </w:rPr>
            </w:pPr>
            <w:r w:rsidRPr="00A67C6A">
              <w:rPr>
                <w:rFonts w:ascii="Arial Narrow" w:hAnsi="Arial Narrow" w:cs="Arial"/>
              </w:rPr>
              <w:t xml:space="preserve"> </w:t>
            </w:r>
            <w:r w:rsidRPr="00A67C6A">
              <w:rPr>
                <w:rFonts w:ascii="Arial Narrow" w:hAnsi="Arial Narrow" w:cs="Arial"/>
                <w:b/>
                <w:bCs/>
              </w:rPr>
              <w:t>REVISÓ</w:t>
            </w:r>
            <w:r w:rsidRPr="00A67C6A">
              <w:rPr>
                <w:rFonts w:ascii="Arial Narrow" w:hAnsi="Arial Narrow" w:cs="Arial"/>
              </w:rPr>
              <w:t>:</w:t>
            </w:r>
          </w:p>
          <w:p w14:paraId="77031D45" w14:textId="77777777" w:rsidR="00EB660C" w:rsidRPr="00A67C6A" w:rsidRDefault="00EB660C" w:rsidP="00121BCC">
            <w:pPr>
              <w:pStyle w:val="TableParagraph"/>
              <w:ind w:left="110"/>
              <w:rPr>
                <w:rFonts w:ascii="Arial Narrow" w:hAnsi="Arial Narrow" w:cs="Arial"/>
              </w:rPr>
            </w:pPr>
            <w:r w:rsidRPr="00A67C6A">
              <w:rPr>
                <w:rFonts w:ascii="Arial Narrow" w:hAnsi="Arial Narrow" w:cs="Arial"/>
                <w:b/>
                <w:bCs/>
              </w:rPr>
              <w:t>Nombre</w:t>
            </w:r>
            <w:r w:rsidRPr="00A67C6A">
              <w:rPr>
                <w:rFonts w:ascii="Arial Narrow" w:hAnsi="Arial Narrow" w:cs="Arial"/>
              </w:rPr>
              <w:t>: ELSA IBETH CORTÉS</w:t>
            </w:r>
          </w:p>
          <w:p w14:paraId="4D86CDFC" w14:textId="77777777" w:rsidR="00EB660C" w:rsidRPr="00A67C6A" w:rsidRDefault="00EB660C" w:rsidP="00121BCC">
            <w:pPr>
              <w:pStyle w:val="TableParagraph"/>
              <w:ind w:left="110"/>
              <w:rPr>
                <w:rFonts w:ascii="Arial Narrow" w:hAnsi="Arial Narrow" w:cs="Arial"/>
              </w:rPr>
            </w:pPr>
          </w:p>
          <w:p w14:paraId="4799285E" w14:textId="77777777" w:rsidR="00EB660C" w:rsidRPr="00A67C6A" w:rsidRDefault="00EB660C" w:rsidP="00121BCC">
            <w:pPr>
              <w:pStyle w:val="TableParagraph"/>
              <w:spacing w:before="1"/>
              <w:ind w:left="105"/>
              <w:rPr>
                <w:rFonts w:ascii="Arial Narrow" w:hAnsi="Arial Narrow" w:cs="Arial"/>
              </w:rPr>
            </w:pPr>
            <w:r w:rsidRPr="00A67C6A">
              <w:rPr>
                <w:rFonts w:ascii="Arial Narrow" w:hAnsi="Arial Narrow" w:cs="Arial"/>
                <w:b/>
                <w:bCs/>
              </w:rPr>
              <w:t>Cargo</w:t>
            </w:r>
            <w:r w:rsidRPr="00A67C6A">
              <w:rPr>
                <w:rFonts w:ascii="Arial Narrow" w:hAnsi="Arial Narrow" w:cs="Arial"/>
              </w:rPr>
              <w:t>: Sub Director Administrativo y Financiero</w:t>
            </w:r>
          </w:p>
        </w:tc>
        <w:tc>
          <w:tcPr>
            <w:tcW w:w="2133" w:type="dxa"/>
            <w:tcBorders>
              <w:top w:val="single" w:sz="4" w:space="0" w:color="000000"/>
              <w:left w:val="single" w:sz="4" w:space="0" w:color="000000"/>
              <w:bottom w:val="single" w:sz="4" w:space="0" w:color="000000"/>
              <w:right w:val="single" w:sz="4" w:space="0" w:color="000000"/>
            </w:tcBorders>
          </w:tcPr>
          <w:p w14:paraId="59AE8699" w14:textId="77777777" w:rsidR="00EB660C" w:rsidRPr="00A67C6A" w:rsidRDefault="00EB660C" w:rsidP="00121BCC">
            <w:pPr>
              <w:pStyle w:val="TableParagraph"/>
              <w:spacing w:before="235"/>
              <w:rPr>
                <w:rFonts w:ascii="Arial Narrow" w:hAnsi="Arial Narrow" w:cs="Arial"/>
              </w:rPr>
            </w:pPr>
            <w:r w:rsidRPr="00A67C6A">
              <w:rPr>
                <w:rFonts w:ascii="Arial Narrow" w:hAnsi="Arial Narrow" w:cs="Arial"/>
                <w:b/>
                <w:bCs/>
              </w:rPr>
              <w:t>APROBÓ</w:t>
            </w:r>
            <w:r w:rsidRPr="00A67C6A">
              <w:rPr>
                <w:rFonts w:ascii="Arial Narrow" w:hAnsi="Arial Narrow" w:cs="Arial"/>
              </w:rPr>
              <w:t>:</w:t>
            </w:r>
          </w:p>
          <w:p w14:paraId="176E7D5E" w14:textId="77777777" w:rsidR="00EB660C" w:rsidRPr="00A67C6A" w:rsidRDefault="00EB660C" w:rsidP="00121BCC">
            <w:pPr>
              <w:pStyle w:val="TableParagraph"/>
              <w:spacing w:before="3"/>
              <w:rPr>
                <w:rFonts w:ascii="Arial Narrow" w:hAnsi="Arial Narrow" w:cs="Arial"/>
              </w:rPr>
            </w:pPr>
          </w:p>
          <w:p w14:paraId="04CC3434" w14:textId="41EC3C13" w:rsidR="00EB660C" w:rsidRPr="00A67C6A" w:rsidRDefault="00EB660C" w:rsidP="00121BCC">
            <w:pPr>
              <w:pStyle w:val="TableParagraph"/>
              <w:ind w:left="110"/>
              <w:rPr>
                <w:rFonts w:ascii="Arial Narrow" w:hAnsi="Arial Narrow" w:cs="Arial"/>
              </w:rPr>
            </w:pPr>
            <w:r>
              <w:rPr>
                <w:rFonts w:ascii="Arial Narrow" w:hAnsi="Arial Narrow" w:cs="Arial"/>
              </w:rPr>
              <w:t xml:space="preserve">DIRECTORA: Sandra Milena Rodríguez Diaz </w:t>
            </w:r>
          </w:p>
        </w:tc>
        <w:tc>
          <w:tcPr>
            <w:tcW w:w="1700" w:type="dxa"/>
            <w:tcBorders>
              <w:top w:val="single" w:sz="4" w:space="0" w:color="000000"/>
              <w:left w:val="single" w:sz="4" w:space="0" w:color="000000"/>
              <w:bottom w:val="single" w:sz="4" w:space="0" w:color="000000"/>
              <w:right w:val="single" w:sz="4" w:space="0" w:color="000000"/>
            </w:tcBorders>
          </w:tcPr>
          <w:p w14:paraId="28FB5315" w14:textId="77777777" w:rsidR="00EB660C" w:rsidRPr="00A67C6A" w:rsidRDefault="00EB660C" w:rsidP="00121BCC">
            <w:pPr>
              <w:pStyle w:val="TableParagraph"/>
              <w:spacing w:before="1" w:line="235" w:lineRule="auto"/>
              <w:ind w:left="110"/>
              <w:rPr>
                <w:rFonts w:ascii="Arial Narrow" w:hAnsi="Arial Narrow" w:cs="Arial"/>
              </w:rPr>
            </w:pPr>
          </w:p>
          <w:p w14:paraId="4CAF1C34" w14:textId="77777777" w:rsidR="00EB660C" w:rsidRPr="00A67C6A" w:rsidRDefault="00EB660C" w:rsidP="00121BCC">
            <w:pPr>
              <w:pStyle w:val="TableParagraph"/>
              <w:spacing w:before="1" w:line="235" w:lineRule="auto"/>
              <w:ind w:left="110"/>
              <w:rPr>
                <w:rFonts w:ascii="Arial Narrow" w:hAnsi="Arial Narrow" w:cs="Arial"/>
              </w:rPr>
            </w:pPr>
            <w:r w:rsidRPr="00A67C6A">
              <w:rPr>
                <w:rFonts w:ascii="Arial Narrow" w:hAnsi="Arial Narrow" w:cs="Arial"/>
                <w:b/>
                <w:bCs/>
              </w:rPr>
              <w:t>FECHA DE APROBACIÓN</w:t>
            </w:r>
            <w:r w:rsidRPr="00A67C6A">
              <w:rPr>
                <w:rFonts w:ascii="Arial Narrow" w:hAnsi="Arial Narrow" w:cs="Arial"/>
              </w:rPr>
              <w:t>:</w:t>
            </w:r>
          </w:p>
          <w:p w14:paraId="74D9CCFB" w14:textId="77777777" w:rsidR="00EB660C" w:rsidRPr="00A67C6A" w:rsidRDefault="00EB660C" w:rsidP="00121BCC">
            <w:pPr>
              <w:pStyle w:val="TableParagraph"/>
              <w:spacing w:before="7"/>
              <w:rPr>
                <w:rFonts w:ascii="Arial Narrow" w:hAnsi="Arial Narrow" w:cs="Arial"/>
              </w:rPr>
            </w:pPr>
          </w:p>
          <w:p w14:paraId="6299AE12" w14:textId="47F09A15" w:rsidR="00EB660C" w:rsidRPr="00A67C6A" w:rsidRDefault="00EB660C" w:rsidP="00121BCC">
            <w:pPr>
              <w:pStyle w:val="TableParagraph"/>
              <w:ind w:left="110"/>
              <w:rPr>
                <w:rFonts w:ascii="Arial Narrow" w:hAnsi="Arial Narrow" w:cs="Arial"/>
              </w:rPr>
            </w:pPr>
            <w:r>
              <w:rPr>
                <w:rFonts w:ascii="Arial Narrow" w:hAnsi="Arial Narrow" w:cs="Arial"/>
              </w:rPr>
              <w:t xml:space="preserve">  </w:t>
            </w:r>
            <w:r>
              <w:rPr>
                <w:rFonts w:ascii="Arial Narrow" w:hAnsi="Arial Narrow" w:cs="Arial"/>
              </w:rPr>
              <w:t>16/12/2025</w:t>
            </w:r>
          </w:p>
        </w:tc>
      </w:tr>
    </w:tbl>
    <w:p w14:paraId="72B9BD1D" w14:textId="77777777" w:rsidR="00EB660C" w:rsidRDefault="00EB660C" w:rsidP="00EB660C">
      <w:pPr>
        <w:pStyle w:val="Textoindependiente"/>
        <w:spacing w:before="7"/>
      </w:pPr>
    </w:p>
    <w:p w14:paraId="5A98E3EA" w14:textId="77777777" w:rsidR="00EB660C" w:rsidRDefault="00EB660C" w:rsidP="00EB660C">
      <w:pPr>
        <w:pStyle w:val="Textoindependiente"/>
        <w:ind w:left="1418" w:right="18" w:hanging="1418"/>
        <w:rPr>
          <w:rFonts w:ascii="Arial" w:hAnsi="Arial"/>
          <w:b/>
        </w:rPr>
      </w:pPr>
    </w:p>
    <w:p w14:paraId="7A4C2A20" w14:textId="6136AB13" w:rsidR="00FF721B" w:rsidRPr="008B0209" w:rsidRDefault="008B0209" w:rsidP="000F22D8">
      <w:pPr>
        <w:tabs>
          <w:tab w:val="center" w:pos="4419"/>
        </w:tabs>
        <w:spacing w:line="240" w:lineRule="auto"/>
        <w:rPr>
          <w:rFonts w:ascii="Arial Narrow" w:hAnsi="Arial Narrow" w:cs="Arial"/>
        </w:rPr>
      </w:pPr>
      <w:r>
        <w:rPr>
          <w:rFonts w:ascii="Arial Narrow" w:hAnsi="Arial Narrow" w:cs="Arial"/>
          <w:noProof/>
        </w:rPr>
        <mc:AlternateContent>
          <mc:Choice Requires="wpi">
            <w:drawing>
              <wp:anchor distT="0" distB="0" distL="114300" distR="114300" simplePos="0" relativeHeight="487675904" behindDoc="0" locked="0" layoutInCell="1" allowOverlap="1" wp14:anchorId="40F8C073" wp14:editId="0E2135A0">
                <wp:simplePos x="0" y="0"/>
                <wp:positionH relativeFrom="column">
                  <wp:posOffset>137060</wp:posOffset>
                </wp:positionH>
                <wp:positionV relativeFrom="paragraph">
                  <wp:posOffset>1642254</wp:posOffset>
                </wp:positionV>
                <wp:extent cx="712800" cy="43560"/>
                <wp:effectExtent l="114300" t="114300" r="106680" b="90170"/>
                <wp:wrapNone/>
                <wp:docPr id="1467796302" name="Entrada de lápiz 121"/>
                <wp:cNvGraphicFramePr/>
                <a:graphic xmlns:a="http://schemas.openxmlformats.org/drawingml/2006/main">
                  <a:graphicData uri="http://schemas.microsoft.com/office/word/2010/wordprocessingInk">
                    <w14:contentPart bwMode="auto" r:id="rId143">
                      <w14:nvContentPartPr>
                        <w14:cNvContentPartPr/>
                      </w14:nvContentPartPr>
                      <w14:xfrm>
                        <a:off x="0" y="0"/>
                        <a:ext cx="712800" cy="435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63CE205C" id="Entrada de lápiz 121" o:spid="_x0000_s1026" type="#_x0000_t75" style="position:absolute;margin-left:5.85pt;margin-top:124.35pt;width:66.05pt;height:13.35pt;z-index:487675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">
                <v:imagedata r:id="rId144" o:title=""/>
              </v:shape>
            </w:pict>
          </mc:Fallback>
        </mc:AlternateContent>
      </w:r>
      <w:r>
        <w:rPr>
          <w:rFonts w:ascii="Arial Narrow" w:hAnsi="Arial Narrow" w:cs="Arial"/>
          <w:noProof/>
        </w:rPr>
        <mc:AlternateContent>
          <mc:Choice Requires="wpi">
            <w:drawing>
              <wp:anchor distT="0" distB="0" distL="114300" distR="114300" simplePos="0" relativeHeight="487674880" behindDoc="0" locked="0" layoutInCell="1" allowOverlap="1" wp14:anchorId="09A1AAD2" wp14:editId="5E30A32E">
                <wp:simplePos x="0" y="0"/>
                <wp:positionH relativeFrom="column">
                  <wp:posOffset>701540</wp:posOffset>
                </wp:positionH>
                <wp:positionV relativeFrom="paragraph">
                  <wp:posOffset>1930254</wp:posOffset>
                </wp:positionV>
                <wp:extent cx="360" cy="360"/>
                <wp:effectExtent l="57150" t="76200" r="76200" b="76200"/>
                <wp:wrapNone/>
                <wp:docPr id="1034467846" name="Entrada de lápiz 120"/>
                <wp:cNvGraphicFramePr/>
                <a:graphic xmlns:a="http://schemas.openxmlformats.org/drawingml/2006/main">
                  <a:graphicData uri="http://schemas.microsoft.com/office/word/2010/wordprocessingInk">
                    <w14:contentPart bwMode="auto" r:id="rId145">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3BFD6DAF" id="Entrada de lápiz 120" o:spid="_x0000_s1026" type="#_x0000_t75" style="position:absolute;margin-left:50.3pt;margin-top:147.05pt;width:9.95pt;height:9.95pt;z-index:487674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">
                <v:imagedata r:id="rId118" o:title=""/>
              </v:shape>
            </w:pict>
          </mc:Fallback>
        </mc:AlternateContent>
      </w:r>
    </w:p>
    <w:sectPr w:rsidR="00FF721B" w:rsidRPr="008B0209">
      <w:pgSz w:w="12240" w:h="15840"/>
      <w:pgMar w:top="1820" w:right="144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DD242" w14:textId="77777777" w:rsidR="003726E2" w:rsidRPr="00553F71" w:rsidRDefault="003726E2" w:rsidP="00801285">
      <w:r w:rsidRPr="00553F71">
        <w:separator/>
      </w:r>
    </w:p>
  </w:endnote>
  <w:endnote w:type="continuationSeparator" w:id="0">
    <w:p w14:paraId="6745A117" w14:textId="77777777" w:rsidR="003726E2" w:rsidRPr="00553F71" w:rsidRDefault="003726E2" w:rsidP="00801285">
      <w:r w:rsidRPr="00553F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5323054"/>
      <w:docPartObj>
        <w:docPartGallery w:val="Page Numbers (Bottom of Page)"/>
        <w:docPartUnique/>
      </w:docPartObj>
    </w:sdtPr>
    <w:sdtEndPr/>
    <w:sdtContent>
      <w:sdt>
        <w:sdtPr>
          <w:id w:val="-1769616900"/>
          <w:docPartObj>
            <w:docPartGallery w:val="Page Numbers (Top of Page)"/>
            <w:docPartUnique/>
          </w:docPartObj>
        </w:sdtPr>
        <w:sdtEndPr/>
        <w:sdtContent>
          <w:p w14:paraId="5CB868E3" w14:textId="25BC08E3" w:rsidR="00930F65" w:rsidRDefault="00930F65">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031161F6" w14:textId="77777777" w:rsidR="00930F65" w:rsidRDefault="00930F6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AC218" w14:textId="77777777" w:rsidR="003726E2" w:rsidRPr="00553F71" w:rsidRDefault="003726E2" w:rsidP="00801285">
      <w:r w:rsidRPr="00553F71">
        <w:separator/>
      </w:r>
    </w:p>
  </w:footnote>
  <w:footnote w:type="continuationSeparator" w:id="0">
    <w:p w14:paraId="1126C4DD" w14:textId="77777777" w:rsidR="003726E2" w:rsidRPr="00553F71" w:rsidRDefault="003726E2" w:rsidP="00801285">
      <w:r w:rsidRPr="00553F71">
        <w:continuationSeparator/>
      </w:r>
    </w:p>
  </w:footnote>
  <w:footnote w:id="1">
    <w:p w14:paraId="0184D545" w14:textId="777E7A90" w:rsidR="0089594C" w:rsidRPr="0089594C" w:rsidRDefault="0089594C">
      <w:pPr>
        <w:pStyle w:val="Textonotapie"/>
        <w:rPr>
          <w:lang w:val="es-CO"/>
        </w:rPr>
      </w:pPr>
      <w:r>
        <w:rPr>
          <w:rStyle w:val="Refdenotaalpie"/>
        </w:rPr>
        <w:footnoteRef/>
      </w:r>
      <w:r>
        <w:t xml:space="preserve"> </w:t>
      </w:r>
      <w:r>
        <w:rPr>
          <w:lang w:val="es-CO"/>
        </w:rPr>
        <w:t>Algunos de los documentos encontrados corresponden por TRD vigentes a archivo central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4993E" w14:textId="165C0812" w:rsidR="00FF57E2" w:rsidRDefault="00FF57E2"/>
  <w:tbl>
    <w:tblPr>
      <w:tblW w:w="9820" w:type="dxa"/>
      <w:tblInd w:w="-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24"/>
      <w:gridCol w:w="4175"/>
      <w:gridCol w:w="2221"/>
    </w:tblGrid>
    <w:tr w:rsidR="00EB660C" w:rsidRPr="00553F71" w14:paraId="62F0215D" w14:textId="77777777" w:rsidTr="00EB660C">
      <w:trPr>
        <w:trHeight w:val="310"/>
      </w:trPr>
      <w:tc>
        <w:tcPr>
          <w:tcW w:w="3424" w:type="dxa"/>
          <w:vMerge w:val="restart"/>
          <w:vAlign w:val="center"/>
        </w:tcPr>
        <w:p w14:paraId="14572E15" w14:textId="63AE56A1" w:rsidR="00EB660C" w:rsidRPr="00553F71" w:rsidRDefault="00EB660C" w:rsidP="00F63657">
          <w:pPr>
            <w:tabs>
              <w:tab w:val="center" w:pos="4419"/>
              <w:tab w:val="right" w:pos="8838"/>
            </w:tabs>
            <w:spacing w:line="276" w:lineRule="auto"/>
            <w:rPr>
              <w:rFonts w:cs="Times New Roman"/>
            </w:rPr>
          </w:pPr>
          <w:r>
            <w:rPr>
              <w:noProof/>
            </w:rPr>
            <w:drawing>
              <wp:anchor distT="0" distB="0" distL="114300" distR="114300" simplePos="0" relativeHeight="251661312" behindDoc="0" locked="0" layoutInCell="1" allowOverlap="1" wp14:anchorId="0659CEA5" wp14:editId="7DF07B46">
                <wp:simplePos x="0" y="0"/>
                <wp:positionH relativeFrom="margin">
                  <wp:posOffset>54610</wp:posOffset>
                </wp:positionH>
                <wp:positionV relativeFrom="paragraph">
                  <wp:posOffset>187960</wp:posOffset>
                </wp:positionV>
                <wp:extent cx="2038350" cy="739775"/>
                <wp:effectExtent l="0" t="0" r="0" b="3175"/>
                <wp:wrapSquare wrapText="bothSides"/>
                <wp:docPr id="5" name="Imagen 5" descr="Instituto de la Juventud el deporte y la recreación de Bucaramang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stituto de la Juventud el deporte y la recreación de Bucaramanga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8350" cy="7397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75" w:type="dxa"/>
          <w:vMerge w:val="restart"/>
          <w:vAlign w:val="center"/>
        </w:tcPr>
        <w:p w14:paraId="6F8FAB0D" w14:textId="78C287A7" w:rsidR="00EB660C" w:rsidRPr="00F63657" w:rsidRDefault="00EB660C" w:rsidP="00EB660C">
          <w:pPr>
            <w:tabs>
              <w:tab w:val="center" w:pos="4419"/>
              <w:tab w:val="right" w:pos="8838"/>
            </w:tabs>
            <w:spacing w:line="276" w:lineRule="auto"/>
            <w:jc w:val="center"/>
            <w:rPr>
              <w:rFonts w:ascii="Arial" w:hAnsi="Arial" w:cs="Arial"/>
              <w:b/>
              <w:sz w:val="20"/>
              <w:szCs w:val="20"/>
            </w:rPr>
          </w:pPr>
          <w:r w:rsidRPr="00553F71">
            <w:rPr>
              <w:rFonts w:ascii="Arial" w:hAnsi="Arial" w:cs="Arial"/>
              <w:b/>
              <w:sz w:val="20"/>
              <w:szCs w:val="20"/>
            </w:rPr>
            <w:t>PROCESO GESTION DOCUMENTAL</w:t>
          </w:r>
        </w:p>
      </w:tc>
      <w:tc>
        <w:tcPr>
          <w:tcW w:w="2221" w:type="dxa"/>
          <w:vAlign w:val="center"/>
        </w:tcPr>
        <w:p w14:paraId="75A2003D" w14:textId="2C29FCBB" w:rsidR="00EB660C" w:rsidRPr="00553F71" w:rsidRDefault="00EB660C" w:rsidP="00EB660C">
          <w:pPr>
            <w:tabs>
              <w:tab w:val="center" w:pos="4419"/>
              <w:tab w:val="right" w:pos="8838"/>
            </w:tabs>
            <w:spacing w:line="276" w:lineRule="auto"/>
            <w:rPr>
              <w:rFonts w:ascii="Arial" w:hAnsi="Arial" w:cs="Arial"/>
              <w:sz w:val="20"/>
              <w:szCs w:val="20"/>
            </w:rPr>
          </w:pPr>
          <w:r w:rsidRPr="00553F71">
            <w:rPr>
              <w:rFonts w:ascii="Arial" w:hAnsi="Arial" w:cs="Arial"/>
              <w:b/>
              <w:sz w:val="20"/>
              <w:szCs w:val="20"/>
            </w:rPr>
            <w:t xml:space="preserve">CÓDIGO: </w:t>
          </w:r>
          <w:r w:rsidRPr="00EB660C">
            <w:rPr>
              <w:rFonts w:ascii="Arial" w:hAnsi="Arial" w:cs="Arial"/>
              <w:b/>
              <w:sz w:val="20"/>
              <w:szCs w:val="20"/>
            </w:rPr>
            <w:t>PA.08-F04</w:t>
          </w:r>
        </w:p>
      </w:tc>
    </w:tr>
    <w:tr w:rsidR="00EB660C" w:rsidRPr="00553F71" w14:paraId="7C8EC632" w14:textId="77777777" w:rsidTr="00EB660C">
      <w:trPr>
        <w:trHeight w:val="129"/>
      </w:trPr>
      <w:tc>
        <w:tcPr>
          <w:tcW w:w="3424" w:type="dxa"/>
          <w:vMerge/>
          <w:vAlign w:val="center"/>
        </w:tcPr>
        <w:p w14:paraId="11308C58" w14:textId="77777777" w:rsidR="00EB660C" w:rsidRPr="00553F71" w:rsidRDefault="00EB660C" w:rsidP="00F5446F">
          <w:pPr>
            <w:tabs>
              <w:tab w:val="center" w:pos="4419"/>
              <w:tab w:val="right" w:pos="8838"/>
            </w:tabs>
            <w:spacing w:line="276" w:lineRule="auto"/>
            <w:jc w:val="center"/>
            <w:rPr>
              <w:noProof/>
            </w:rPr>
          </w:pPr>
        </w:p>
      </w:tc>
      <w:tc>
        <w:tcPr>
          <w:tcW w:w="4175" w:type="dxa"/>
          <w:vMerge/>
          <w:vAlign w:val="center"/>
        </w:tcPr>
        <w:p w14:paraId="0E84C5BE" w14:textId="77777777" w:rsidR="00EB660C" w:rsidRPr="00553F71" w:rsidRDefault="00EB660C" w:rsidP="00F63657">
          <w:pPr>
            <w:tabs>
              <w:tab w:val="center" w:pos="4419"/>
              <w:tab w:val="right" w:pos="8838"/>
            </w:tabs>
            <w:spacing w:line="276" w:lineRule="auto"/>
            <w:rPr>
              <w:rFonts w:ascii="Arial" w:hAnsi="Arial" w:cs="Arial"/>
              <w:b/>
              <w:sz w:val="20"/>
              <w:szCs w:val="20"/>
            </w:rPr>
          </w:pPr>
        </w:p>
      </w:tc>
      <w:tc>
        <w:tcPr>
          <w:tcW w:w="2221" w:type="dxa"/>
          <w:vAlign w:val="center"/>
        </w:tcPr>
        <w:p w14:paraId="16A2BF3A" w14:textId="54B16E4B" w:rsidR="00EB660C" w:rsidRPr="00553F71" w:rsidRDefault="00EB660C" w:rsidP="00EB660C">
          <w:pPr>
            <w:tabs>
              <w:tab w:val="center" w:pos="4419"/>
              <w:tab w:val="right" w:pos="8838"/>
            </w:tabs>
            <w:spacing w:line="276" w:lineRule="auto"/>
            <w:rPr>
              <w:rFonts w:ascii="Arial" w:hAnsi="Arial" w:cs="Arial"/>
              <w:b/>
              <w:sz w:val="20"/>
              <w:szCs w:val="20"/>
            </w:rPr>
          </w:pPr>
          <w:r>
            <w:rPr>
              <w:rFonts w:ascii="Arial" w:hAnsi="Arial" w:cs="Arial"/>
              <w:b/>
              <w:sz w:val="20"/>
              <w:szCs w:val="20"/>
            </w:rPr>
            <w:t xml:space="preserve">VERSIÓN: 01 </w:t>
          </w:r>
        </w:p>
      </w:tc>
    </w:tr>
    <w:tr w:rsidR="00FF57E2" w:rsidRPr="00553F71" w14:paraId="685A1229" w14:textId="77777777" w:rsidTr="00EB660C">
      <w:trPr>
        <w:trHeight w:val="250"/>
      </w:trPr>
      <w:tc>
        <w:tcPr>
          <w:tcW w:w="3424" w:type="dxa"/>
          <w:vMerge/>
          <w:vAlign w:val="center"/>
        </w:tcPr>
        <w:p w14:paraId="48DD7114" w14:textId="77777777" w:rsidR="00F63657" w:rsidRPr="00553F71" w:rsidRDefault="00F63657" w:rsidP="00F5446F">
          <w:pPr>
            <w:tabs>
              <w:tab w:val="center" w:pos="4419"/>
              <w:tab w:val="right" w:pos="8838"/>
            </w:tabs>
            <w:spacing w:line="276" w:lineRule="auto"/>
            <w:jc w:val="center"/>
            <w:rPr>
              <w:noProof/>
            </w:rPr>
          </w:pPr>
        </w:p>
      </w:tc>
      <w:tc>
        <w:tcPr>
          <w:tcW w:w="4175" w:type="dxa"/>
          <w:vAlign w:val="center"/>
        </w:tcPr>
        <w:p w14:paraId="7247DBC3" w14:textId="4CBE3F6E" w:rsidR="00F63657" w:rsidRPr="00EB660C" w:rsidRDefault="00EB660C" w:rsidP="00EB660C">
          <w:pPr>
            <w:rPr>
              <w:rFonts w:ascii="Arial Narrow" w:hAnsi="Arial Narrow" w:cs="Arial"/>
              <w:b/>
              <w:bCs/>
            </w:rPr>
          </w:pPr>
          <w:r>
            <w:rPr>
              <w:rFonts w:ascii="Arial Narrow" w:hAnsi="Arial Narrow" w:cs="Arial"/>
              <w:b/>
              <w:bCs/>
            </w:rPr>
            <w:t xml:space="preserve">       </w:t>
          </w:r>
          <w:r w:rsidRPr="00F63657">
            <w:rPr>
              <w:rFonts w:ascii="Arial Narrow" w:hAnsi="Arial Narrow" w:cs="Arial"/>
              <w:b/>
              <w:bCs/>
            </w:rPr>
            <w:t>DIAGNOSTICO INTEGRAL</w:t>
          </w:r>
          <w:r>
            <w:rPr>
              <w:rFonts w:ascii="Arial Narrow" w:hAnsi="Arial Narrow" w:cs="Arial"/>
              <w:b/>
              <w:bCs/>
            </w:rPr>
            <w:t xml:space="preserve"> </w:t>
          </w:r>
          <w:r w:rsidRPr="00F63657">
            <w:rPr>
              <w:rFonts w:ascii="Arial Narrow" w:hAnsi="Arial Narrow" w:cs="Arial"/>
              <w:b/>
              <w:bCs/>
            </w:rPr>
            <w:t>DE ARCHIVO</w:t>
          </w:r>
        </w:p>
      </w:tc>
      <w:tc>
        <w:tcPr>
          <w:tcW w:w="2221" w:type="dxa"/>
          <w:vAlign w:val="center"/>
        </w:tcPr>
        <w:p w14:paraId="49C6BD54" w14:textId="39943AF9" w:rsidR="00F63657" w:rsidRPr="00EB660C" w:rsidRDefault="00EB660C" w:rsidP="00EB660C">
          <w:pPr>
            <w:rPr>
              <w:rFonts w:ascii="Arial Narrow" w:hAnsi="Arial Narrow"/>
              <w:sz w:val="24"/>
              <w:szCs w:val="24"/>
            </w:rPr>
          </w:pPr>
          <w:r w:rsidRPr="00EB660C">
            <w:rPr>
              <w:rFonts w:ascii="Arial Narrow" w:hAnsi="Arial Narrow" w:cs="Arial"/>
              <w:b/>
              <w:sz w:val="24"/>
              <w:szCs w:val="24"/>
            </w:rPr>
            <w:t>FEC</w:t>
          </w:r>
          <w:r w:rsidRPr="00EB660C">
            <w:rPr>
              <w:rFonts w:ascii="Arial Narrow" w:hAnsi="Arial Narrow"/>
              <w:sz w:val="24"/>
              <w:szCs w:val="24"/>
            </w:rPr>
            <w:t>H</w:t>
          </w:r>
          <w:r>
            <w:rPr>
              <w:rFonts w:ascii="Arial Narrow" w:hAnsi="Arial Narrow"/>
              <w:sz w:val="24"/>
              <w:szCs w:val="24"/>
            </w:rPr>
            <w:t>A: 16/12/2025</w:t>
          </w:r>
        </w:p>
      </w:tc>
    </w:tr>
  </w:tbl>
  <w:p w14:paraId="1F13E1CE" w14:textId="11DD18BB" w:rsidR="00801285" w:rsidRPr="00553F71" w:rsidRDefault="008012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74DA"/>
    <w:multiLevelType w:val="hybridMultilevel"/>
    <w:tmpl w:val="99062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A1737C5"/>
    <w:multiLevelType w:val="hybridMultilevel"/>
    <w:tmpl w:val="65D874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AFD4CA6"/>
    <w:multiLevelType w:val="multilevel"/>
    <w:tmpl w:val="1142951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137C2F0A"/>
    <w:multiLevelType w:val="hybridMultilevel"/>
    <w:tmpl w:val="7876C4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D55477C"/>
    <w:multiLevelType w:val="multilevel"/>
    <w:tmpl w:val="5F5CC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6A7F0D"/>
    <w:multiLevelType w:val="hybridMultilevel"/>
    <w:tmpl w:val="C6CC11EC"/>
    <w:lvl w:ilvl="0" w:tplc="05F01916">
      <w:numFmt w:val="bullet"/>
      <w:lvlText w:val="-"/>
      <w:lvlJc w:val="left"/>
      <w:pPr>
        <w:ind w:left="257" w:hanging="181"/>
      </w:pPr>
      <w:rPr>
        <w:rFonts w:ascii="Calibri" w:eastAsia="Calibri" w:hAnsi="Calibri" w:cs="Calibri" w:hint="default"/>
        <w:b w:val="0"/>
        <w:bCs w:val="0"/>
        <w:i w:val="0"/>
        <w:iCs w:val="0"/>
        <w:spacing w:val="0"/>
        <w:w w:val="102"/>
        <w:sz w:val="22"/>
        <w:szCs w:val="22"/>
        <w:lang w:val="es-ES" w:eastAsia="en-US" w:bidi="ar-SA"/>
      </w:rPr>
    </w:lvl>
    <w:lvl w:ilvl="1" w:tplc="E076A894">
      <w:numFmt w:val="bullet"/>
      <w:lvlText w:val="•"/>
      <w:lvlJc w:val="left"/>
      <w:pPr>
        <w:ind w:left="1170" w:hanging="181"/>
      </w:pPr>
      <w:rPr>
        <w:rFonts w:hint="default"/>
        <w:lang w:val="es-ES" w:eastAsia="en-US" w:bidi="ar-SA"/>
      </w:rPr>
    </w:lvl>
    <w:lvl w:ilvl="2" w:tplc="A68A9B3C">
      <w:numFmt w:val="bullet"/>
      <w:lvlText w:val="•"/>
      <w:lvlJc w:val="left"/>
      <w:pPr>
        <w:ind w:left="2080" w:hanging="181"/>
      </w:pPr>
      <w:rPr>
        <w:rFonts w:hint="default"/>
        <w:lang w:val="es-ES" w:eastAsia="en-US" w:bidi="ar-SA"/>
      </w:rPr>
    </w:lvl>
    <w:lvl w:ilvl="3" w:tplc="E4C8487A">
      <w:numFmt w:val="bullet"/>
      <w:lvlText w:val="•"/>
      <w:lvlJc w:val="left"/>
      <w:pPr>
        <w:ind w:left="2990" w:hanging="181"/>
      </w:pPr>
      <w:rPr>
        <w:rFonts w:hint="default"/>
        <w:lang w:val="es-ES" w:eastAsia="en-US" w:bidi="ar-SA"/>
      </w:rPr>
    </w:lvl>
    <w:lvl w:ilvl="4" w:tplc="F6E689EA">
      <w:numFmt w:val="bullet"/>
      <w:lvlText w:val="•"/>
      <w:lvlJc w:val="left"/>
      <w:pPr>
        <w:ind w:left="3900" w:hanging="181"/>
      </w:pPr>
      <w:rPr>
        <w:rFonts w:hint="default"/>
        <w:lang w:val="es-ES" w:eastAsia="en-US" w:bidi="ar-SA"/>
      </w:rPr>
    </w:lvl>
    <w:lvl w:ilvl="5" w:tplc="491631C8">
      <w:numFmt w:val="bullet"/>
      <w:lvlText w:val="•"/>
      <w:lvlJc w:val="left"/>
      <w:pPr>
        <w:ind w:left="4810" w:hanging="181"/>
      </w:pPr>
      <w:rPr>
        <w:rFonts w:hint="default"/>
        <w:lang w:val="es-ES" w:eastAsia="en-US" w:bidi="ar-SA"/>
      </w:rPr>
    </w:lvl>
    <w:lvl w:ilvl="6" w:tplc="0FA23902">
      <w:numFmt w:val="bullet"/>
      <w:lvlText w:val="•"/>
      <w:lvlJc w:val="left"/>
      <w:pPr>
        <w:ind w:left="5720" w:hanging="181"/>
      </w:pPr>
      <w:rPr>
        <w:rFonts w:hint="default"/>
        <w:lang w:val="es-ES" w:eastAsia="en-US" w:bidi="ar-SA"/>
      </w:rPr>
    </w:lvl>
    <w:lvl w:ilvl="7" w:tplc="743A4C24">
      <w:numFmt w:val="bullet"/>
      <w:lvlText w:val="•"/>
      <w:lvlJc w:val="left"/>
      <w:pPr>
        <w:ind w:left="6630" w:hanging="181"/>
      </w:pPr>
      <w:rPr>
        <w:rFonts w:hint="default"/>
        <w:lang w:val="es-ES" w:eastAsia="en-US" w:bidi="ar-SA"/>
      </w:rPr>
    </w:lvl>
    <w:lvl w:ilvl="8" w:tplc="827AEB94">
      <w:numFmt w:val="bullet"/>
      <w:lvlText w:val="•"/>
      <w:lvlJc w:val="left"/>
      <w:pPr>
        <w:ind w:left="7540" w:hanging="181"/>
      </w:pPr>
      <w:rPr>
        <w:rFonts w:hint="default"/>
        <w:lang w:val="es-ES" w:eastAsia="en-US" w:bidi="ar-SA"/>
      </w:rPr>
    </w:lvl>
  </w:abstractNum>
  <w:abstractNum w:abstractNumId="6" w15:restartNumberingAfterBreak="0">
    <w:nsid w:val="401C3E4D"/>
    <w:multiLevelType w:val="hybridMultilevel"/>
    <w:tmpl w:val="669AA410"/>
    <w:lvl w:ilvl="0" w:tplc="240A000F">
      <w:start w:val="18"/>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3332CDD"/>
    <w:multiLevelType w:val="hybridMultilevel"/>
    <w:tmpl w:val="2A48995E"/>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6CA400D"/>
    <w:multiLevelType w:val="hybridMultilevel"/>
    <w:tmpl w:val="DD686DF0"/>
    <w:lvl w:ilvl="0" w:tplc="240A0003">
      <w:start w:val="1"/>
      <w:numFmt w:val="bullet"/>
      <w:lvlText w:val="o"/>
      <w:lvlJc w:val="left"/>
      <w:pPr>
        <w:ind w:left="720" w:hanging="360"/>
      </w:pPr>
      <w:rPr>
        <w:rFonts w:ascii="Courier New" w:hAnsi="Courier New" w:cs="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E331BE7"/>
    <w:multiLevelType w:val="hybridMultilevel"/>
    <w:tmpl w:val="47B446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B01512C"/>
    <w:multiLevelType w:val="hybridMultilevel"/>
    <w:tmpl w:val="4DE82530"/>
    <w:lvl w:ilvl="0" w:tplc="AECA0550">
      <w:start w:val="1"/>
      <w:numFmt w:val="decimal"/>
      <w:lvlText w:val="%1."/>
      <w:lvlJc w:val="left"/>
      <w:pPr>
        <w:ind w:left="676" w:hanging="360"/>
      </w:pPr>
      <w:rPr>
        <w:rFonts w:hint="default"/>
      </w:rPr>
    </w:lvl>
    <w:lvl w:ilvl="1" w:tplc="240A0019" w:tentative="1">
      <w:start w:val="1"/>
      <w:numFmt w:val="lowerLetter"/>
      <w:lvlText w:val="%2."/>
      <w:lvlJc w:val="left"/>
      <w:pPr>
        <w:ind w:left="1396" w:hanging="360"/>
      </w:pPr>
    </w:lvl>
    <w:lvl w:ilvl="2" w:tplc="240A001B" w:tentative="1">
      <w:start w:val="1"/>
      <w:numFmt w:val="lowerRoman"/>
      <w:lvlText w:val="%3."/>
      <w:lvlJc w:val="right"/>
      <w:pPr>
        <w:ind w:left="2116" w:hanging="180"/>
      </w:pPr>
    </w:lvl>
    <w:lvl w:ilvl="3" w:tplc="240A000F" w:tentative="1">
      <w:start w:val="1"/>
      <w:numFmt w:val="decimal"/>
      <w:lvlText w:val="%4."/>
      <w:lvlJc w:val="left"/>
      <w:pPr>
        <w:ind w:left="2836" w:hanging="360"/>
      </w:pPr>
    </w:lvl>
    <w:lvl w:ilvl="4" w:tplc="240A0019" w:tentative="1">
      <w:start w:val="1"/>
      <w:numFmt w:val="lowerLetter"/>
      <w:lvlText w:val="%5."/>
      <w:lvlJc w:val="left"/>
      <w:pPr>
        <w:ind w:left="3556" w:hanging="360"/>
      </w:pPr>
    </w:lvl>
    <w:lvl w:ilvl="5" w:tplc="240A001B" w:tentative="1">
      <w:start w:val="1"/>
      <w:numFmt w:val="lowerRoman"/>
      <w:lvlText w:val="%6."/>
      <w:lvlJc w:val="right"/>
      <w:pPr>
        <w:ind w:left="4276" w:hanging="180"/>
      </w:pPr>
    </w:lvl>
    <w:lvl w:ilvl="6" w:tplc="240A000F" w:tentative="1">
      <w:start w:val="1"/>
      <w:numFmt w:val="decimal"/>
      <w:lvlText w:val="%7."/>
      <w:lvlJc w:val="left"/>
      <w:pPr>
        <w:ind w:left="4996" w:hanging="360"/>
      </w:pPr>
    </w:lvl>
    <w:lvl w:ilvl="7" w:tplc="240A0019" w:tentative="1">
      <w:start w:val="1"/>
      <w:numFmt w:val="lowerLetter"/>
      <w:lvlText w:val="%8."/>
      <w:lvlJc w:val="left"/>
      <w:pPr>
        <w:ind w:left="5716" w:hanging="360"/>
      </w:pPr>
    </w:lvl>
    <w:lvl w:ilvl="8" w:tplc="240A001B" w:tentative="1">
      <w:start w:val="1"/>
      <w:numFmt w:val="lowerRoman"/>
      <w:lvlText w:val="%9."/>
      <w:lvlJc w:val="right"/>
      <w:pPr>
        <w:ind w:left="6436" w:hanging="180"/>
      </w:pPr>
    </w:lvl>
  </w:abstractNum>
  <w:abstractNum w:abstractNumId="11" w15:restartNumberingAfterBreak="0">
    <w:nsid w:val="6B5971CD"/>
    <w:multiLevelType w:val="multilevel"/>
    <w:tmpl w:val="2E2222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E49476F"/>
    <w:multiLevelType w:val="hybridMultilevel"/>
    <w:tmpl w:val="E06A00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8"/>
  </w:num>
  <w:num w:numId="4">
    <w:abstractNumId w:val="7"/>
  </w:num>
  <w:num w:numId="5">
    <w:abstractNumId w:val="10"/>
  </w:num>
  <w:num w:numId="6">
    <w:abstractNumId w:val="9"/>
  </w:num>
  <w:num w:numId="7">
    <w:abstractNumId w:val="4"/>
  </w:num>
  <w:num w:numId="8">
    <w:abstractNumId w:val="3"/>
  </w:num>
  <w:num w:numId="9">
    <w:abstractNumId w:val="12"/>
  </w:num>
  <w:num w:numId="10">
    <w:abstractNumId w:val="1"/>
  </w:num>
  <w:num w:numId="11">
    <w:abstractNumId w:val="0"/>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4F"/>
    <w:rsid w:val="00021E47"/>
    <w:rsid w:val="00057F61"/>
    <w:rsid w:val="00064F00"/>
    <w:rsid w:val="0007545E"/>
    <w:rsid w:val="000A36EC"/>
    <w:rsid w:val="000E168D"/>
    <w:rsid w:val="000E7EBD"/>
    <w:rsid w:val="000F22D8"/>
    <w:rsid w:val="000F42AC"/>
    <w:rsid w:val="00105512"/>
    <w:rsid w:val="00114D80"/>
    <w:rsid w:val="0012552A"/>
    <w:rsid w:val="00127831"/>
    <w:rsid w:val="00163162"/>
    <w:rsid w:val="00163981"/>
    <w:rsid w:val="00171F9F"/>
    <w:rsid w:val="00184AF9"/>
    <w:rsid w:val="00185CFA"/>
    <w:rsid w:val="001F1306"/>
    <w:rsid w:val="00212F4C"/>
    <w:rsid w:val="00247956"/>
    <w:rsid w:val="002674FC"/>
    <w:rsid w:val="00271C2A"/>
    <w:rsid w:val="002A35AE"/>
    <w:rsid w:val="002B08CA"/>
    <w:rsid w:val="002B2F19"/>
    <w:rsid w:val="002D58DD"/>
    <w:rsid w:val="002E73FD"/>
    <w:rsid w:val="00326E2E"/>
    <w:rsid w:val="003561B1"/>
    <w:rsid w:val="003726E2"/>
    <w:rsid w:val="00386541"/>
    <w:rsid w:val="0039789B"/>
    <w:rsid w:val="003E4B17"/>
    <w:rsid w:val="003F4113"/>
    <w:rsid w:val="00406F23"/>
    <w:rsid w:val="004458FC"/>
    <w:rsid w:val="00446BC2"/>
    <w:rsid w:val="004A105B"/>
    <w:rsid w:val="004A2DE2"/>
    <w:rsid w:val="004C334F"/>
    <w:rsid w:val="004D3B41"/>
    <w:rsid w:val="00553F71"/>
    <w:rsid w:val="0056582E"/>
    <w:rsid w:val="005676FE"/>
    <w:rsid w:val="00581A42"/>
    <w:rsid w:val="00582122"/>
    <w:rsid w:val="005A54EB"/>
    <w:rsid w:val="005B0CC2"/>
    <w:rsid w:val="005B57E6"/>
    <w:rsid w:val="005D4DF0"/>
    <w:rsid w:val="005E147E"/>
    <w:rsid w:val="00640B43"/>
    <w:rsid w:val="00641612"/>
    <w:rsid w:val="00662CCD"/>
    <w:rsid w:val="00665F3C"/>
    <w:rsid w:val="006C387B"/>
    <w:rsid w:val="006D5C63"/>
    <w:rsid w:val="00715E37"/>
    <w:rsid w:val="00725ED8"/>
    <w:rsid w:val="0072627C"/>
    <w:rsid w:val="007304D1"/>
    <w:rsid w:val="00742CFC"/>
    <w:rsid w:val="00744AA1"/>
    <w:rsid w:val="00770AE3"/>
    <w:rsid w:val="007737C3"/>
    <w:rsid w:val="00787534"/>
    <w:rsid w:val="007A1D2F"/>
    <w:rsid w:val="00800B17"/>
    <w:rsid w:val="00801285"/>
    <w:rsid w:val="008167F3"/>
    <w:rsid w:val="008439B2"/>
    <w:rsid w:val="00860065"/>
    <w:rsid w:val="0088174D"/>
    <w:rsid w:val="0089594C"/>
    <w:rsid w:val="008B0209"/>
    <w:rsid w:val="00930F65"/>
    <w:rsid w:val="009366E6"/>
    <w:rsid w:val="009C2280"/>
    <w:rsid w:val="009E5C3D"/>
    <w:rsid w:val="00A07528"/>
    <w:rsid w:val="00A2123F"/>
    <w:rsid w:val="00A60A82"/>
    <w:rsid w:val="00A66464"/>
    <w:rsid w:val="00A7379D"/>
    <w:rsid w:val="00A919E1"/>
    <w:rsid w:val="00A94C9D"/>
    <w:rsid w:val="00AA4C28"/>
    <w:rsid w:val="00AE641A"/>
    <w:rsid w:val="00AF0D0D"/>
    <w:rsid w:val="00B75567"/>
    <w:rsid w:val="00BA7797"/>
    <w:rsid w:val="00BD3468"/>
    <w:rsid w:val="00C11E9E"/>
    <w:rsid w:val="00C128CD"/>
    <w:rsid w:val="00CE5474"/>
    <w:rsid w:val="00D03F0A"/>
    <w:rsid w:val="00D266A4"/>
    <w:rsid w:val="00D408F7"/>
    <w:rsid w:val="00D73468"/>
    <w:rsid w:val="00DA3EB3"/>
    <w:rsid w:val="00DB6F89"/>
    <w:rsid w:val="00DC730E"/>
    <w:rsid w:val="00E21D8A"/>
    <w:rsid w:val="00E37F0D"/>
    <w:rsid w:val="00E62D4B"/>
    <w:rsid w:val="00EB660C"/>
    <w:rsid w:val="00EC6703"/>
    <w:rsid w:val="00ED13B3"/>
    <w:rsid w:val="00ED5AE8"/>
    <w:rsid w:val="00ED6D6F"/>
    <w:rsid w:val="00EF7219"/>
    <w:rsid w:val="00F5446F"/>
    <w:rsid w:val="00F63657"/>
    <w:rsid w:val="00F81EB7"/>
    <w:rsid w:val="00F82841"/>
    <w:rsid w:val="00F9674F"/>
    <w:rsid w:val="00FA63A3"/>
    <w:rsid w:val="00FF57E2"/>
    <w:rsid w:val="00FF721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59687A"/>
  <w15:docId w15:val="{F622200E-BECE-4999-939D-FCE1CA9F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9E1"/>
    <w:rPr>
      <w:lang w:val="es-419"/>
    </w:rPr>
  </w:style>
  <w:style w:type="paragraph" w:styleId="Ttulo1">
    <w:name w:val="heading 1"/>
    <w:basedOn w:val="Normal"/>
    <w:next w:val="Normal"/>
    <w:link w:val="Ttulo1Car"/>
    <w:uiPriority w:val="9"/>
    <w:qFormat/>
    <w:rsid w:val="008439B2"/>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unhideWhenUsed/>
    <w:qFormat/>
    <w:rsid w:val="00662CCD"/>
    <w:pPr>
      <w:keepNext/>
      <w:keepLines/>
      <w:spacing w:before="120" w:after="0"/>
      <w:outlineLvl w:val="1"/>
    </w:pPr>
    <w:rPr>
      <w:rFonts w:ascii="Arial" w:eastAsiaTheme="majorEastAsia" w:hAnsi="Arial" w:cstheme="majorBidi"/>
      <w:b/>
      <w:bCs/>
      <w:sz w:val="24"/>
      <w:szCs w:val="28"/>
    </w:rPr>
  </w:style>
  <w:style w:type="paragraph" w:styleId="Ttulo3">
    <w:name w:val="heading 3"/>
    <w:basedOn w:val="Normal"/>
    <w:next w:val="Normal"/>
    <w:link w:val="Ttulo3Car"/>
    <w:uiPriority w:val="9"/>
    <w:unhideWhenUsed/>
    <w:qFormat/>
    <w:rsid w:val="008439B2"/>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8439B2"/>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8439B2"/>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8439B2"/>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8439B2"/>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8439B2"/>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8439B2"/>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pPr>
      <w:spacing w:before="182"/>
      <w:ind w:left="256"/>
    </w:pPr>
  </w:style>
  <w:style w:type="paragraph" w:styleId="Prrafodelista">
    <w:name w:val="List Paragraph"/>
    <w:basedOn w:val="Normal"/>
    <w:link w:val="PrrafodelistaCar"/>
    <w:uiPriority w:val="34"/>
    <w:qFormat/>
    <w:pPr>
      <w:ind w:left="720"/>
      <w:contextualSpacing/>
    </w:pPr>
  </w:style>
  <w:style w:type="paragraph" w:customStyle="1" w:styleId="TableParagraph">
    <w:name w:val="Table Paragraph"/>
    <w:basedOn w:val="Normal"/>
    <w:uiPriority w:val="1"/>
    <w:qFormat/>
  </w:style>
  <w:style w:type="paragraph" w:styleId="Sinespaciado">
    <w:name w:val="No Spacing"/>
    <w:link w:val="SinespaciadoCar"/>
    <w:uiPriority w:val="1"/>
    <w:qFormat/>
    <w:rsid w:val="008439B2"/>
    <w:pPr>
      <w:spacing w:after="0" w:line="240" w:lineRule="auto"/>
    </w:pPr>
  </w:style>
  <w:style w:type="character" w:customStyle="1" w:styleId="SinespaciadoCar">
    <w:name w:val="Sin espaciado Car"/>
    <w:basedOn w:val="Fuentedeprrafopredeter"/>
    <w:link w:val="Sinespaciado"/>
    <w:uiPriority w:val="1"/>
    <w:rsid w:val="004A2DE2"/>
  </w:style>
  <w:style w:type="paragraph" w:styleId="Encabezado">
    <w:name w:val="header"/>
    <w:basedOn w:val="Normal"/>
    <w:link w:val="EncabezadoCar"/>
    <w:uiPriority w:val="99"/>
    <w:unhideWhenUsed/>
    <w:rsid w:val="00801285"/>
    <w:pPr>
      <w:tabs>
        <w:tab w:val="center" w:pos="4419"/>
        <w:tab w:val="right" w:pos="8838"/>
      </w:tabs>
    </w:pPr>
  </w:style>
  <w:style w:type="character" w:customStyle="1" w:styleId="EncabezadoCar">
    <w:name w:val="Encabezado Car"/>
    <w:basedOn w:val="Fuentedeprrafopredeter"/>
    <w:link w:val="Encabezado"/>
    <w:uiPriority w:val="99"/>
    <w:rsid w:val="00801285"/>
    <w:rPr>
      <w:rFonts w:ascii="Calibri" w:eastAsia="Calibri" w:hAnsi="Calibri" w:cs="Calibri"/>
      <w:lang w:val="es-ES"/>
    </w:rPr>
  </w:style>
  <w:style w:type="paragraph" w:styleId="Piedepgina">
    <w:name w:val="footer"/>
    <w:basedOn w:val="Normal"/>
    <w:link w:val="PiedepginaCar"/>
    <w:uiPriority w:val="99"/>
    <w:unhideWhenUsed/>
    <w:rsid w:val="00801285"/>
    <w:pPr>
      <w:tabs>
        <w:tab w:val="center" w:pos="4419"/>
        <w:tab w:val="right" w:pos="8838"/>
      </w:tabs>
    </w:pPr>
  </w:style>
  <w:style w:type="character" w:customStyle="1" w:styleId="PiedepginaCar">
    <w:name w:val="Pie de página Car"/>
    <w:basedOn w:val="Fuentedeprrafopredeter"/>
    <w:link w:val="Piedepgina"/>
    <w:uiPriority w:val="99"/>
    <w:rsid w:val="00801285"/>
    <w:rPr>
      <w:rFonts w:ascii="Calibri" w:eastAsia="Calibri" w:hAnsi="Calibri" w:cs="Calibri"/>
      <w:lang w:val="es-ES"/>
    </w:rPr>
  </w:style>
  <w:style w:type="character" w:customStyle="1" w:styleId="PrrafodelistaCar">
    <w:name w:val="Párrafo de lista Car"/>
    <w:basedOn w:val="Fuentedeprrafopredeter"/>
    <w:link w:val="Prrafodelista"/>
    <w:uiPriority w:val="34"/>
    <w:rsid w:val="00AA4C28"/>
  </w:style>
  <w:style w:type="table" w:customStyle="1" w:styleId="12">
    <w:name w:val="12"/>
    <w:basedOn w:val="TableNormal"/>
    <w:rsid w:val="00E62D4B"/>
    <w:rPr>
      <w:rFonts w:ascii="Calibri" w:eastAsia="Calibri" w:hAnsi="Calibri" w:cs="Calibri"/>
      <w:lang w:val="es-ES" w:eastAsia="es-CO"/>
    </w:rPr>
    <w:tblPr>
      <w:tblStyleRowBandSize w:val="1"/>
      <w:tblStyleColBandSize w:val="1"/>
      <w:tblInd w:w="0" w:type="nil"/>
      <w:tblCellMar>
        <w:left w:w="108" w:type="dxa"/>
        <w:right w:w="108" w:type="dxa"/>
      </w:tblCellMar>
    </w:tblPr>
  </w:style>
  <w:style w:type="character" w:customStyle="1" w:styleId="Ttulo2Car">
    <w:name w:val="Título 2 Car"/>
    <w:basedOn w:val="Fuentedeprrafopredeter"/>
    <w:link w:val="Ttulo2"/>
    <w:uiPriority w:val="9"/>
    <w:rsid w:val="00662CCD"/>
    <w:rPr>
      <w:rFonts w:ascii="Arial" w:eastAsiaTheme="majorEastAsia" w:hAnsi="Arial" w:cstheme="majorBidi"/>
      <w:b/>
      <w:bCs/>
      <w:sz w:val="24"/>
      <w:szCs w:val="28"/>
      <w:lang w:val="es-419"/>
    </w:rPr>
  </w:style>
  <w:style w:type="character" w:styleId="Hipervnculo">
    <w:name w:val="Hyperlink"/>
    <w:basedOn w:val="Fuentedeprrafopredeter"/>
    <w:uiPriority w:val="99"/>
    <w:unhideWhenUsed/>
    <w:rsid w:val="008439B2"/>
    <w:rPr>
      <w:color w:val="0000FF" w:themeColor="hyperlink"/>
      <w:u w:val="single"/>
    </w:rPr>
  </w:style>
  <w:style w:type="character" w:styleId="Mencinsinresolver">
    <w:name w:val="Unresolved Mention"/>
    <w:basedOn w:val="Fuentedeprrafopredeter"/>
    <w:uiPriority w:val="99"/>
    <w:semiHidden/>
    <w:unhideWhenUsed/>
    <w:rsid w:val="008439B2"/>
    <w:rPr>
      <w:color w:val="605E5C"/>
      <w:shd w:val="clear" w:color="auto" w:fill="E1DFDD"/>
    </w:rPr>
  </w:style>
  <w:style w:type="paragraph" w:customStyle="1" w:styleId="Titulo3">
    <w:name w:val="Titulo 3"/>
    <w:basedOn w:val="Normal"/>
    <w:link w:val="Titulo3Car"/>
    <w:rsid w:val="008439B2"/>
    <w:pPr>
      <w:pBdr>
        <w:top w:val="nil"/>
        <w:left w:val="nil"/>
        <w:bottom w:val="nil"/>
        <w:right w:val="nil"/>
        <w:between w:val="nil"/>
      </w:pBdr>
      <w:spacing w:before="120" w:after="280" w:line="259" w:lineRule="auto"/>
      <w:ind w:left="1440" w:hanging="720"/>
      <w:contextualSpacing/>
    </w:pPr>
    <w:rPr>
      <w:rFonts w:ascii="Arial Narrow" w:hAnsi="Arial Narrow" w:cs="Arial"/>
      <w:b/>
      <w:color w:val="000000"/>
      <w:szCs w:val="24"/>
      <w:lang w:val="es-CO" w:eastAsia="es-CO"/>
    </w:rPr>
  </w:style>
  <w:style w:type="character" w:customStyle="1" w:styleId="Titulo3Car">
    <w:name w:val="Titulo 3 Car"/>
    <w:basedOn w:val="Fuentedeprrafopredeter"/>
    <w:link w:val="Titulo3"/>
    <w:rsid w:val="008439B2"/>
    <w:rPr>
      <w:rFonts w:ascii="Arial Narrow" w:eastAsia="Calibri" w:hAnsi="Arial Narrow" w:cs="Arial"/>
      <w:b/>
      <w:color w:val="000000"/>
      <w:szCs w:val="24"/>
      <w:lang w:val="es-CO" w:eastAsia="es-CO"/>
    </w:rPr>
  </w:style>
  <w:style w:type="character" w:customStyle="1" w:styleId="Ttulo1Car">
    <w:name w:val="Título 1 Car"/>
    <w:basedOn w:val="Fuentedeprrafopredeter"/>
    <w:link w:val="Ttulo1"/>
    <w:uiPriority w:val="9"/>
    <w:rsid w:val="008439B2"/>
    <w:rPr>
      <w:rFonts w:asciiTheme="majorHAnsi" w:eastAsiaTheme="majorEastAsia" w:hAnsiTheme="majorHAnsi" w:cstheme="majorBidi"/>
      <w:b/>
      <w:bCs/>
      <w:caps/>
      <w:spacing w:val="4"/>
      <w:sz w:val="28"/>
      <w:szCs w:val="28"/>
    </w:rPr>
  </w:style>
  <w:style w:type="character" w:customStyle="1" w:styleId="Ttulo3Car">
    <w:name w:val="Título 3 Car"/>
    <w:basedOn w:val="Fuentedeprrafopredeter"/>
    <w:link w:val="Ttulo3"/>
    <w:uiPriority w:val="9"/>
    <w:rsid w:val="008439B2"/>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8439B2"/>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8439B2"/>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8439B2"/>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8439B2"/>
    <w:rPr>
      <w:i/>
      <w:iCs/>
    </w:rPr>
  </w:style>
  <w:style w:type="character" w:customStyle="1" w:styleId="Ttulo8Car">
    <w:name w:val="Título 8 Car"/>
    <w:basedOn w:val="Fuentedeprrafopredeter"/>
    <w:link w:val="Ttulo8"/>
    <w:uiPriority w:val="9"/>
    <w:semiHidden/>
    <w:rsid w:val="008439B2"/>
    <w:rPr>
      <w:b/>
      <w:bCs/>
    </w:rPr>
  </w:style>
  <w:style w:type="character" w:customStyle="1" w:styleId="Ttulo9Car">
    <w:name w:val="Título 9 Car"/>
    <w:basedOn w:val="Fuentedeprrafopredeter"/>
    <w:link w:val="Ttulo9"/>
    <w:uiPriority w:val="9"/>
    <w:semiHidden/>
    <w:rsid w:val="008439B2"/>
    <w:rPr>
      <w:i/>
      <w:iCs/>
    </w:rPr>
  </w:style>
  <w:style w:type="paragraph" w:styleId="Descripcin">
    <w:name w:val="caption"/>
    <w:basedOn w:val="Normal"/>
    <w:next w:val="Normal"/>
    <w:uiPriority w:val="35"/>
    <w:semiHidden/>
    <w:unhideWhenUsed/>
    <w:qFormat/>
    <w:rsid w:val="008439B2"/>
    <w:rPr>
      <w:b/>
      <w:bCs/>
      <w:sz w:val="18"/>
      <w:szCs w:val="18"/>
    </w:rPr>
  </w:style>
  <w:style w:type="paragraph" w:styleId="Ttulo">
    <w:name w:val="Title"/>
    <w:basedOn w:val="Normal"/>
    <w:next w:val="Normal"/>
    <w:link w:val="TtuloCar"/>
    <w:uiPriority w:val="10"/>
    <w:qFormat/>
    <w:rsid w:val="008439B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8439B2"/>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8439B2"/>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8439B2"/>
    <w:rPr>
      <w:rFonts w:asciiTheme="majorHAnsi" w:eastAsiaTheme="majorEastAsia" w:hAnsiTheme="majorHAnsi" w:cstheme="majorBidi"/>
      <w:sz w:val="24"/>
      <w:szCs w:val="24"/>
    </w:rPr>
  </w:style>
  <w:style w:type="character" w:styleId="Textoennegrita">
    <w:name w:val="Strong"/>
    <w:basedOn w:val="Fuentedeprrafopredeter"/>
    <w:uiPriority w:val="22"/>
    <w:qFormat/>
    <w:rsid w:val="008439B2"/>
    <w:rPr>
      <w:b/>
      <w:bCs/>
      <w:color w:val="auto"/>
    </w:rPr>
  </w:style>
  <w:style w:type="character" w:styleId="nfasis">
    <w:name w:val="Emphasis"/>
    <w:basedOn w:val="Fuentedeprrafopredeter"/>
    <w:uiPriority w:val="20"/>
    <w:qFormat/>
    <w:rsid w:val="008439B2"/>
    <w:rPr>
      <w:i/>
      <w:iCs/>
      <w:color w:val="auto"/>
    </w:rPr>
  </w:style>
  <w:style w:type="paragraph" w:styleId="Cita">
    <w:name w:val="Quote"/>
    <w:basedOn w:val="Normal"/>
    <w:next w:val="Normal"/>
    <w:link w:val="CitaCar"/>
    <w:uiPriority w:val="29"/>
    <w:qFormat/>
    <w:rsid w:val="008439B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8439B2"/>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8439B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8439B2"/>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8439B2"/>
    <w:rPr>
      <w:i/>
      <w:iCs/>
      <w:color w:val="auto"/>
    </w:rPr>
  </w:style>
  <w:style w:type="character" w:styleId="nfasisintenso">
    <w:name w:val="Intense Emphasis"/>
    <w:basedOn w:val="Fuentedeprrafopredeter"/>
    <w:uiPriority w:val="21"/>
    <w:qFormat/>
    <w:rsid w:val="008439B2"/>
    <w:rPr>
      <w:b/>
      <w:bCs/>
      <w:i/>
      <w:iCs/>
      <w:color w:val="auto"/>
    </w:rPr>
  </w:style>
  <w:style w:type="character" w:styleId="Referenciasutil">
    <w:name w:val="Subtle Reference"/>
    <w:basedOn w:val="Fuentedeprrafopredeter"/>
    <w:uiPriority w:val="31"/>
    <w:qFormat/>
    <w:rsid w:val="008439B2"/>
    <w:rPr>
      <w:smallCaps/>
      <w:color w:val="auto"/>
      <w:u w:val="single" w:color="7F7F7F" w:themeColor="text1" w:themeTint="80"/>
    </w:rPr>
  </w:style>
  <w:style w:type="character" w:styleId="Referenciaintensa">
    <w:name w:val="Intense Reference"/>
    <w:basedOn w:val="Fuentedeprrafopredeter"/>
    <w:uiPriority w:val="32"/>
    <w:qFormat/>
    <w:rsid w:val="008439B2"/>
    <w:rPr>
      <w:b/>
      <w:bCs/>
      <w:smallCaps/>
      <w:color w:val="auto"/>
      <w:u w:val="single"/>
    </w:rPr>
  </w:style>
  <w:style w:type="character" w:styleId="Ttulodellibro">
    <w:name w:val="Book Title"/>
    <w:basedOn w:val="Fuentedeprrafopredeter"/>
    <w:uiPriority w:val="33"/>
    <w:qFormat/>
    <w:rsid w:val="008439B2"/>
    <w:rPr>
      <w:b/>
      <w:bCs/>
      <w:smallCaps/>
      <w:color w:val="auto"/>
    </w:rPr>
  </w:style>
  <w:style w:type="paragraph" w:styleId="TtuloTDC">
    <w:name w:val="TOC Heading"/>
    <w:basedOn w:val="Ttulo1"/>
    <w:next w:val="Normal"/>
    <w:uiPriority w:val="39"/>
    <w:unhideWhenUsed/>
    <w:qFormat/>
    <w:rsid w:val="008439B2"/>
    <w:pPr>
      <w:outlineLvl w:val="9"/>
    </w:pPr>
  </w:style>
  <w:style w:type="table" w:customStyle="1" w:styleId="10">
    <w:name w:val="10"/>
    <w:basedOn w:val="TableNormal"/>
    <w:rsid w:val="007304D1"/>
    <w:pPr>
      <w:spacing w:after="0" w:line="240" w:lineRule="auto"/>
      <w:jc w:val="left"/>
    </w:pPr>
    <w:rPr>
      <w:rFonts w:ascii="Calibri" w:eastAsia="Calibri" w:hAnsi="Calibri" w:cs="Calibri"/>
      <w:lang w:val="es-ES" w:eastAsia="es-CO"/>
    </w:rPr>
    <w:tblPr>
      <w:tblStyleRowBandSize w:val="1"/>
      <w:tblStyleColBandSize w:val="1"/>
      <w:tblInd w:w="0" w:type="nil"/>
      <w:tblCellMar>
        <w:left w:w="108" w:type="dxa"/>
        <w:right w:w="108" w:type="dxa"/>
      </w:tblCellMar>
    </w:tblPr>
  </w:style>
  <w:style w:type="table" w:customStyle="1" w:styleId="9">
    <w:name w:val="9"/>
    <w:basedOn w:val="TableNormal"/>
    <w:rsid w:val="003E4B17"/>
    <w:pPr>
      <w:spacing w:after="0" w:line="240" w:lineRule="auto"/>
      <w:jc w:val="left"/>
    </w:pPr>
    <w:rPr>
      <w:rFonts w:ascii="Calibri" w:eastAsia="Calibri" w:hAnsi="Calibri" w:cs="Calibri"/>
      <w:lang w:val="es-ES" w:eastAsia="es-CO"/>
    </w:rPr>
    <w:tblPr>
      <w:tblStyleRowBandSize w:val="1"/>
      <w:tblStyleColBandSize w:val="1"/>
      <w:tblInd w:w="0" w:type="nil"/>
      <w:tblCellMar>
        <w:left w:w="108" w:type="dxa"/>
        <w:right w:w="108" w:type="dxa"/>
      </w:tblCellMar>
    </w:tblPr>
  </w:style>
  <w:style w:type="table" w:customStyle="1" w:styleId="8">
    <w:name w:val="8"/>
    <w:basedOn w:val="TableNormal"/>
    <w:rsid w:val="00787534"/>
    <w:pPr>
      <w:spacing w:after="0" w:line="240" w:lineRule="auto"/>
      <w:jc w:val="left"/>
    </w:pPr>
    <w:rPr>
      <w:rFonts w:ascii="Calibri" w:eastAsia="Calibri" w:hAnsi="Calibri" w:cs="Calibri"/>
      <w:lang w:val="es-ES" w:eastAsia="es-CO"/>
    </w:rPr>
    <w:tblPr>
      <w:tblStyleRowBandSize w:val="1"/>
      <w:tblStyleColBandSize w:val="1"/>
      <w:tblInd w:w="0" w:type="nil"/>
      <w:tblCellMar>
        <w:left w:w="108" w:type="dxa"/>
        <w:right w:w="108" w:type="dxa"/>
      </w:tblCellMar>
    </w:tblPr>
  </w:style>
  <w:style w:type="table" w:customStyle="1" w:styleId="6">
    <w:name w:val="6"/>
    <w:basedOn w:val="TableNormal"/>
    <w:rsid w:val="00E37F0D"/>
    <w:pPr>
      <w:spacing w:after="0" w:line="240" w:lineRule="auto"/>
      <w:jc w:val="left"/>
    </w:pPr>
    <w:rPr>
      <w:rFonts w:ascii="Calibri" w:eastAsia="Calibri" w:hAnsi="Calibri" w:cs="Calibri"/>
      <w:lang w:val="es-ES" w:eastAsia="es-CO"/>
    </w:rPr>
    <w:tblPr>
      <w:tblStyleRowBandSize w:val="1"/>
      <w:tblStyleColBandSize w:val="1"/>
      <w:tblInd w:w="0" w:type="nil"/>
      <w:tblCellMar>
        <w:left w:w="108" w:type="dxa"/>
        <w:right w:w="108" w:type="dxa"/>
      </w:tblCellMar>
    </w:tblPr>
  </w:style>
  <w:style w:type="table" w:customStyle="1" w:styleId="3">
    <w:name w:val="3"/>
    <w:basedOn w:val="TableNormal"/>
    <w:rsid w:val="00EC6703"/>
    <w:pPr>
      <w:spacing w:after="0" w:line="240" w:lineRule="auto"/>
      <w:jc w:val="left"/>
    </w:pPr>
    <w:rPr>
      <w:rFonts w:ascii="Calibri" w:eastAsia="Calibri" w:hAnsi="Calibri" w:cs="Calibri"/>
      <w:lang w:val="es-ES" w:eastAsia="es-CO"/>
    </w:rPr>
    <w:tblPr>
      <w:tblStyleRowBandSize w:val="1"/>
      <w:tblStyleColBandSize w:val="1"/>
      <w:tblInd w:w="0" w:type="nil"/>
      <w:tblCellMar>
        <w:left w:w="108" w:type="dxa"/>
        <w:right w:w="108" w:type="dxa"/>
      </w:tblCellMar>
    </w:tblPr>
  </w:style>
  <w:style w:type="table" w:customStyle="1" w:styleId="2">
    <w:name w:val="2"/>
    <w:basedOn w:val="TableNormal"/>
    <w:rsid w:val="00EC6703"/>
    <w:pPr>
      <w:spacing w:after="0" w:line="240" w:lineRule="auto"/>
      <w:jc w:val="left"/>
    </w:pPr>
    <w:rPr>
      <w:rFonts w:ascii="Calibri" w:eastAsia="Calibri" w:hAnsi="Calibri" w:cs="Calibri"/>
      <w:lang w:val="es-ES" w:eastAsia="es-CO"/>
    </w:rPr>
    <w:tblPr>
      <w:tblStyleRowBandSize w:val="1"/>
      <w:tblStyleColBandSize w:val="1"/>
      <w:tblInd w:w="0" w:type="nil"/>
      <w:tblCellMar>
        <w:left w:w="108" w:type="dxa"/>
        <w:right w:w="108" w:type="dxa"/>
      </w:tblCellMar>
    </w:tblPr>
  </w:style>
  <w:style w:type="paragraph" w:styleId="Textonotapie">
    <w:name w:val="footnote text"/>
    <w:basedOn w:val="Normal"/>
    <w:link w:val="TextonotapieCar"/>
    <w:uiPriority w:val="99"/>
    <w:semiHidden/>
    <w:unhideWhenUsed/>
    <w:rsid w:val="009C2280"/>
    <w:pPr>
      <w:spacing w:after="0" w:line="240" w:lineRule="auto"/>
      <w:jc w:val="left"/>
    </w:pPr>
    <w:rPr>
      <w:rFonts w:ascii="Calibri" w:eastAsia="Calibri" w:hAnsi="Calibri" w:cs="Calibri"/>
      <w:sz w:val="20"/>
      <w:szCs w:val="20"/>
      <w:lang w:eastAsia="es-CO"/>
    </w:rPr>
  </w:style>
  <w:style w:type="character" w:customStyle="1" w:styleId="TextonotapieCar">
    <w:name w:val="Texto nota pie Car"/>
    <w:basedOn w:val="Fuentedeprrafopredeter"/>
    <w:link w:val="Textonotapie"/>
    <w:uiPriority w:val="99"/>
    <w:semiHidden/>
    <w:rsid w:val="009C2280"/>
    <w:rPr>
      <w:rFonts w:ascii="Calibri" w:eastAsia="Calibri" w:hAnsi="Calibri" w:cs="Calibri"/>
      <w:sz w:val="20"/>
      <w:szCs w:val="20"/>
      <w:lang w:val="es-CO" w:eastAsia="es-CO"/>
    </w:rPr>
  </w:style>
  <w:style w:type="character" w:styleId="Refdenotaalpie">
    <w:name w:val="footnote reference"/>
    <w:basedOn w:val="Fuentedeprrafopredeter"/>
    <w:uiPriority w:val="99"/>
    <w:semiHidden/>
    <w:unhideWhenUsed/>
    <w:rsid w:val="009C2280"/>
    <w:rPr>
      <w:vertAlign w:val="superscript"/>
    </w:rPr>
  </w:style>
  <w:style w:type="table" w:styleId="Tablaconcuadrcula">
    <w:name w:val="Table Grid"/>
    <w:basedOn w:val="Tablanormal"/>
    <w:uiPriority w:val="39"/>
    <w:rsid w:val="003561B1"/>
    <w:pPr>
      <w:spacing w:after="0" w:line="240" w:lineRule="auto"/>
      <w:jc w:val="left"/>
    </w:pPr>
    <w:rPr>
      <w:rFonts w:ascii="Calibri" w:eastAsia="Calibri" w:hAnsi="Calibri" w:cs="Calibri"/>
      <w:lang w:val="es-ES"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1">
    <w:name w:val="Estilo1"/>
    <w:basedOn w:val="Ttulo1"/>
    <w:qFormat/>
    <w:rsid w:val="00662CCD"/>
    <w:rPr>
      <w:rFonts w:ascii="Arial" w:hAnsi="Arial" w:cs="Arial"/>
      <w:sz w:val="24"/>
      <w:szCs w:val="24"/>
    </w:rPr>
  </w:style>
  <w:style w:type="paragraph" w:customStyle="1" w:styleId="Estilo2">
    <w:name w:val="Estilo2"/>
    <w:basedOn w:val="Ttulo1"/>
    <w:qFormat/>
    <w:rsid w:val="00A919E1"/>
    <w:rPr>
      <w:rFonts w:ascii="Arial" w:hAnsi="Arial"/>
      <w:noProof/>
      <w:sz w:val="24"/>
    </w:rPr>
  </w:style>
  <w:style w:type="paragraph" w:styleId="TDC2">
    <w:name w:val="toc 2"/>
    <w:basedOn w:val="Normal"/>
    <w:next w:val="Normal"/>
    <w:autoRedefine/>
    <w:uiPriority w:val="39"/>
    <w:unhideWhenUsed/>
    <w:rsid w:val="00FF721B"/>
    <w:pPr>
      <w:spacing w:after="100" w:line="259" w:lineRule="auto"/>
      <w:ind w:left="220"/>
      <w:jc w:val="left"/>
    </w:pPr>
    <w:rPr>
      <w:rFonts w:cs="Times New Roman"/>
      <w:lang w:val="es-CO" w:eastAsia="es-CO"/>
    </w:rPr>
  </w:style>
  <w:style w:type="paragraph" w:styleId="TDC1">
    <w:name w:val="toc 1"/>
    <w:basedOn w:val="Normal"/>
    <w:next w:val="Normal"/>
    <w:autoRedefine/>
    <w:uiPriority w:val="39"/>
    <w:unhideWhenUsed/>
    <w:rsid w:val="00FF721B"/>
    <w:pPr>
      <w:spacing w:after="100" w:line="259" w:lineRule="auto"/>
      <w:jc w:val="left"/>
    </w:pPr>
    <w:rPr>
      <w:rFonts w:cs="Times New Roman"/>
      <w:lang w:val="es-CO" w:eastAsia="es-CO"/>
    </w:rPr>
  </w:style>
  <w:style w:type="paragraph" w:styleId="TDC3">
    <w:name w:val="toc 3"/>
    <w:basedOn w:val="Normal"/>
    <w:next w:val="Normal"/>
    <w:autoRedefine/>
    <w:uiPriority w:val="39"/>
    <w:unhideWhenUsed/>
    <w:rsid w:val="00FF721B"/>
    <w:pPr>
      <w:spacing w:after="100" w:line="259" w:lineRule="auto"/>
      <w:ind w:left="440"/>
      <w:jc w:val="left"/>
    </w:pPr>
    <w:rPr>
      <w:rFonts w:cs="Times New Roman"/>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customXml" Target="ink/ink17.xml"/><Relationship Id="rId21" Type="http://schemas.openxmlformats.org/officeDocument/2006/relationships/image" Target="media/image12.jpeg"/><Relationship Id="rId42" Type="http://schemas.openxmlformats.org/officeDocument/2006/relationships/image" Target="media/image33.jpeg"/><Relationship Id="rId63" Type="http://schemas.openxmlformats.org/officeDocument/2006/relationships/image" Target="media/image54.jpeg"/><Relationship Id="rId84" Type="http://schemas.openxmlformats.org/officeDocument/2006/relationships/customXml" Target="ink/ink3.xml"/><Relationship Id="rId138" Type="http://schemas.openxmlformats.org/officeDocument/2006/relationships/customXml" Target="ink/ink26.xml"/><Relationship Id="rId107" Type="http://schemas.openxmlformats.org/officeDocument/2006/relationships/customXml" Target="ink/ink12.xml"/><Relationship Id="rId11" Type="http://schemas.openxmlformats.org/officeDocument/2006/relationships/header" Target="header1.xml"/><Relationship Id="rId32" Type="http://schemas.openxmlformats.org/officeDocument/2006/relationships/image" Target="media/image23.jpeg"/><Relationship Id="rId53" Type="http://schemas.openxmlformats.org/officeDocument/2006/relationships/image" Target="media/image44.jpeg"/><Relationship Id="rId74" Type="http://schemas.openxmlformats.org/officeDocument/2006/relationships/image" Target="media/image65.jpeg"/><Relationship Id="rId128" Type="http://schemas.openxmlformats.org/officeDocument/2006/relationships/image" Target="media/image98.png"/><Relationship Id="rId5" Type="http://schemas.openxmlformats.org/officeDocument/2006/relationships/webSettings" Target="webSettings.xml"/><Relationship Id="rId90" Type="http://schemas.openxmlformats.org/officeDocument/2006/relationships/customXml" Target="ink/ink6.xml"/><Relationship Id="rId95" Type="http://schemas.openxmlformats.org/officeDocument/2006/relationships/image" Target="media/image79.png"/><Relationship Id="rId22" Type="http://schemas.openxmlformats.org/officeDocument/2006/relationships/image" Target="media/image13.jpe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jpeg"/><Relationship Id="rId113" Type="http://schemas.openxmlformats.org/officeDocument/2006/relationships/customXml" Target="ink/ink15.xml"/><Relationship Id="rId118" Type="http://schemas.openxmlformats.org/officeDocument/2006/relationships/image" Target="media/image93.png"/><Relationship Id="rId134" Type="http://schemas.openxmlformats.org/officeDocument/2006/relationships/image" Target="media/image102.png"/><Relationship Id="rId139" Type="http://schemas.openxmlformats.org/officeDocument/2006/relationships/image" Target="media/image105.png"/><Relationship Id="rId80" Type="http://schemas.openxmlformats.org/officeDocument/2006/relationships/image" Target="media/image70.png"/><Relationship Id="rId85" Type="http://schemas.openxmlformats.org/officeDocument/2006/relationships/image" Target="media/image73.png"/><Relationship Id="rId12" Type="http://schemas.openxmlformats.org/officeDocument/2006/relationships/footer" Target="footer1.xml"/><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image" Target="media/image29.jpeg"/><Relationship Id="rId59" Type="http://schemas.openxmlformats.org/officeDocument/2006/relationships/image" Target="media/image50.jpeg"/><Relationship Id="rId103" Type="http://schemas.openxmlformats.org/officeDocument/2006/relationships/image" Target="media/image84.png"/><Relationship Id="rId108" Type="http://schemas.openxmlformats.org/officeDocument/2006/relationships/image" Target="media/image87.png"/><Relationship Id="rId124" Type="http://schemas.openxmlformats.org/officeDocument/2006/relationships/customXml" Target="ink/ink19.xml"/><Relationship Id="rId129" Type="http://schemas.openxmlformats.org/officeDocument/2006/relationships/customXml" Target="ink/ink21.xml"/><Relationship Id="rId54" Type="http://schemas.openxmlformats.org/officeDocument/2006/relationships/image" Target="media/image45.jpeg"/><Relationship Id="rId70" Type="http://schemas.openxmlformats.org/officeDocument/2006/relationships/image" Target="media/image61.jpeg"/><Relationship Id="rId75" Type="http://schemas.openxmlformats.org/officeDocument/2006/relationships/image" Target="media/image66.jpeg"/><Relationship Id="rId91" Type="http://schemas.openxmlformats.org/officeDocument/2006/relationships/image" Target="media/image76.png"/><Relationship Id="rId96" Type="http://schemas.openxmlformats.org/officeDocument/2006/relationships/customXml" Target="ink/ink8.xml"/><Relationship Id="rId140" Type="http://schemas.openxmlformats.org/officeDocument/2006/relationships/customXml" Target="ink/ink27.xml"/><Relationship Id="rId145" Type="http://schemas.openxmlformats.org/officeDocument/2006/relationships/customXml" Target="ink/ink29.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eg"/><Relationship Id="rId28" Type="http://schemas.openxmlformats.org/officeDocument/2006/relationships/image" Target="media/image19.jpeg"/><Relationship Id="rId49" Type="http://schemas.openxmlformats.org/officeDocument/2006/relationships/image" Target="media/image40.jpeg"/><Relationship Id="rId114" Type="http://schemas.openxmlformats.org/officeDocument/2006/relationships/image" Target="media/image90.png"/><Relationship Id="rId119" Type="http://schemas.openxmlformats.org/officeDocument/2006/relationships/image" Target="media/image91.png"/><Relationship Id="rId44" Type="http://schemas.openxmlformats.org/officeDocument/2006/relationships/image" Target="media/image35.jpeg"/><Relationship Id="rId60" Type="http://schemas.openxmlformats.org/officeDocument/2006/relationships/image" Target="media/image51.jpeg"/><Relationship Id="rId65" Type="http://schemas.openxmlformats.org/officeDocument/2006/relationships/image" Target="media/image56.jpeg"/><Relationship Id="rId81" Type="http://schemas.openxmlformats.org/officeDocument/2006/relationships/customXml" Target="ink/ink2.xml"/><Relationship Id="rId86" Type="http://schemas.openxmlformats.org/officeDocument/2006/relationships/customXml" Target="ink/ink4.xml"/><Relationship Id="rId130" Type="http://schemas.openxmlformats.org/officeDocument/2006/relationships/image" Target="media/image99.png"/><Relationship Id="rId135" Type="http://schemas.openxmlformats.org/officeDocument/2006/relationships/customXml" Target="ink/ink24.xml"/><Relationship Id="rId13" Type="http://schemas.openxmlformats.org/officeDocument/2006/relationships/image" Target="media/image4.pn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customXml" Target="ink/ink13.xml"/><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0.png"/><Relationship Id="rId104" Type="http://schemas.openxmlformats.org/officeDocument/2006/relationships/customXml" Target="ink/ink11.xml"/><Relationship Id="rId120" Type="http://schemas.openxmlformats.org/officeDocument/2006/relationships/image" Target="media/image94.png"/><Relationship Id="rId125" Type="http://schemas.openxmlformats.org/officeDocument/2006/relationships/image" Target="media/image96.png"/><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77.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image" Target="media/image74.png"/><Relationship Id="rId110" Type="http://schemas.openxmlformats.org/officeDocument/2006/relationships/image" Target="media/image88.png"/><Relationship Id="rId115" Type="http://schemas.openxmlformats.org/officeDocument/2006/relationships/customXml" Target="ink/ink16.xml"/><Relationship Id="rId131" Type="http://schemas.openxmlformats.org/officeDocument/2006/relationships/customXml" Target="ink/ink22.xml"/><Relationship Id="rId136" Type="http://schemas.openxmlformats.org/officeDocument/2006/relationships/image" Target="media/image103.png"/><Relationship Id="rId61" Type="http://schemas.openxmlformats.org/officeDocument/2006/relationships/image" Target="media/image52.jpeg"/><Relationship Id="rId82" Type="http://schemas.openxmlformats.org/officeDocument/2006/relationships/image" Target="media/image71.png"/><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jpeg"/><Relationship Id="rId35" Type="http://schemas.openxmlformats.org/officeDocument/2006/relationships/image" Target="media/image26.jpe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image" Target="media/image82.png"/><Relationship Id="rId105" Type="http://schemas.openxmlformats.org/officeDocument/2006/relationships/image" Target="media/image85.png"/><Relationship Id="rId126" Type="http://schemas.openxmlformats.org/officeDocument/2006/relationships/customXml" Target="ink/ink20.xml"/><Relationship Id="rId14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image" Target="media/image63.jpeg"/><Relationship Id="rId93" Type="http://schemas.openxmlformats.org/officeDocument/2006/relationships/customXml" Target="ink/ink7.xml"/><Relationship Id="rId98" Type="http://schemas.openxmlformats.org/officeDocument/2006/relationships/image" Target="media/image81.png"/><Relationship Id="rId121" Type="http://schemas.openxmlformats.org/officeDocument/2006/relationships/image" Target="media/image95.png"/><Relationship Id="rId142" Type="http://schemas.openxmlformats.org/officeDocument/2006/relationships/image" Target="media/image107.png"/><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7.jpeg"/><Relationship Id="rId67" Type="http://schemas.openxmlformats.org/officeDocument/2006/relationships/image" Target="media/image58.jpeg"/><Relationship Id="rId116" Type="http://schemas.openxmlformats.org/officeDocument/2006/relationships/image" Target="media/image92.png"/><Relationship Id="rId137" Type="http://schemas.openxmlformats.org/officeDocument/2006/relationships/customXml" Target="ink/ink25.xml"/><Relationship Id="rId20" Type="http://schemas.openxmlformats.org/officeDocument/2006/relationships/image" Target="media/image11.jpeg"/><Relationship Id="rId41" Type="http://schemas.openxmlformats.org/officeDocument/2006/relationships/image" Target="media/image32.jpeg"/><Relationship Id="rId62" Type="http://schemas.openxmlformats.org/officeDocument/2006/relationships/image" Target="media/image53.jpeg"/><Relationship Id="rId83" Type="http://schemas.openxmlformats.org/officeDocument/2006/relationships/image" Target="media/image72.png"/><Relationship Id="rId88" Type="http://schemas.openxmlformats.org/officeDocument/2006/relationships/customXml" Target="ink/ink5.xml"/><Relationship Id="rId111" Type="http://schemas.openxmlformats.org/officeDocument/2006/relationships/customXml" Target="ink/ink14.xml"/><Relationship Id="rId132" Type="http://schemas.openxmlformats.org/officeDocument/2006/relationships/image" Target="media/image101.png"/><Relationship Id="rId15" Type="http://schemas.openxmlformats.org/officeDocument/2006/relationships/image" Target="media/image6.jpeg"/><Relationship Id="rId36" Type="http://schemas.openxmlformats.org/officeDocument/2006/relationships/image" Target="media/image27.jpeg"/><Relationship Id="rId57" Type="http://schemas.openxmlformats.org/officeDocument/2006/relationships/image" Target="media/image48.jpeg"/><Relationship Id="rId106" Type="http://schemas.openxmlformats.org/officeDocument/2006/relationships/image" Target="media/image86.png"/><Relationship Id="rId127" Type="http://schemas.openxmlformats.org/officeDocument/2006/relationships/image" Target="media/image97.png"/><Relationship Id="rId10" Type="http://schemas.openxmlformats.org/officeDocument/2006/relationships/image" Target="media/image3.png"/><Relationship Id="rId31" Type="http://schemas.openxmlformats.org/officeDocument/2006/relationships/image" Target="media/image22.jpeg"/><Relationship Id="rId52" Type="http://schemas.openxmlformats.org/officeDocument/2006/relationships/image" Target="media/image43.jpeg"/><Relationship Id="rId73" Type="http://schemas.openxmlformats.org/officeDocument/2006/relationships/image" Target="media/image64.jpeg"/><Relationship Id="rId78" Type="http://schemas.openxmlformats.org/officeDocument/2006/relationships/image" Target="media/image69.png"/><Relationship Id="rId94" Type="http://schemas.openxmlformats.org/officeDocument/2006/relationships/image" Target="media/image78.png"/><Relationship Id="rId99" Type="http://schemas.openxmlformats.org/officeDocument/2006/relationships/customXml" Target="ink/ink9.xml"/><Relationship Id="rId101" Type="http://schemas.openxmlformats.org/officeDocument/2006/relationships/customXml" Target="ink/ink10.xml"/><Relationship Id="rId122" Type="http://schemas.openxmlformats.org/officeDocument/2006/relationships/customXml" Target="ink/ink18.xml"/><Relationship Id="rId143" Type="http://schemas.openxmlformats.org/officeDocument/2006/relationships/customXml" Target="ink/ink28.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7.jpeg"/><Relationship Id="rId47" Type="http://schemas.openxmlformats.org/officeDocument/2006/relationships/image" Target="media/image38.jpeg"/><Relationship Id="rId68" Type="http://schemas.openxmlformats.org/officeDocument/2006/relationships/image" Target="media/image59.jpeg"/><Relationship Id="rId89" Type="http://schemas.openxmlformats.org/officeDocument/2006/relationships/image" Target="media/image75.png"/><Relationship Id="rId112" Type="http://schemas.openxmlformats.org/officeDocument/2006/relationships/image" Target="media/image89.png"/><Relationship Id="rId133" Type="http://schemas.openxmlformats.org/officeDocument/2006/relationships/customXml" Target="ink/ink23.xml"/><Relationship Id="rId16" Type="http://schemas.openxmlformats.org/officeDocument/2006/relationships/image" Target="media/image7.jpeg"/><Relationship Id="rId37" Type="http://schemas.openxmlformats.org/officeDocument/2006/relationships/image" Target="media/image28.jpeg"/><Relationship Id="rId58" Type="http://schemas.openxmlformats.org/officeDocument/2006/relationships/image" Target="media/image49.jpeg"/><Relationship Id="rId79" Type="http://schemas.openxmlformats.org/officeDocument/2006/relationships/customXml" Target="ink/ink1.xml"/><Relationship Id="rId102" Type="http://schemas.openxmlformats.org/officeDocument/2006/relationships/image" Target="media/image83.png"/><Relationship Id="rId123" Type="http://schemas.openxmlformats.org/officeDocument/2006/relationships/image" Target="media/image950.png"/><Relationship Id="rId144" Type="http://schemas.openxmlformats.org/officeDocument/2006/relationships/image" Target="media/image10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1:20.870"/>
    </inkml:context>
    <inkml:brush xml:id="br0">
      <inkml:brushProperty name="width" value="0.35" units="cm"/>
      <inkml:brushProperty name="height" value="0.35" units="cm"/>
      <inkml:brushProperty name="color" value="#F8F8F8"/>
    </inkml:brush>
  </inkml:definitions>
  <inkml:trace contextRef="#ctx0" brushRef="#br0">1848 61 4915,'-1801'0'12615,"1765"5"-12285,25 3-19,11-7-293,0-1 0,0 1 0,1 0 0,-1 0 1,0-1-1,0 1 0,1 0 0,-1-1 0,0 1 0,1 0 0,-1-1 0,1 1 1,-1 0-1,1-1 0,-1 1 0,1-1 0,0 1 0,-1-1 0,1 1 0,-1-1 1,1 1-1,1 0 0,16 10 170,0 0-1,1 0 1,0-2 0,0 0 0,1-1 0,26 5-1,132 24 904,-104-23-533,-14-7-198,1-2 1,-1-3 0,63-5 0,-5 0-418,469 3 57,-558-1 0,0-2 0,29-7 0,-28 5 0,57-4 0,0 11 0,64-3 0,-149 1-11,-1 0 0,1 0 1,0 0-1,0 0 0,0 0 1,0 0-1,0-1 0,0 1 0,0-1 1,0 1-1,-1-1 0,1 0 0,0 0 1,0 0-1,-1 0 0,1 0 0,0 0 1,-1 0-1,1 0 0,-1-1 1,0 1-1,1-1 0,-1 1 0,0-1 1,0 1-1,0-1 0,0 0 0,0 1 1,0-1-1,-1 0 0,1 0 0,0 0 1,-1 1-1,0-1 0,1 0 1,-1 0-1,0 0 0,0 0 0,0 0 1,0 0-1,-1-3 0,0-2-56,-1 1-1,0 0 1,-1-1-1,1 1 1,-1 0-1,0 1 1,-1-1-1,1 0 1,-1 1-1,-1 0 1,-4-5-1,2 3 57,0 1 0,-1 0 0,0 1 0,0-1 0,-1 1 0,1 1 0,-1 0 0,0 0 0,0 1 0,-1 0 0,1 0 0,0 1 0,-17-1 0,-11 0 50,-1 2 1,-48 6-1,2-1-7,5-4 10,56 0-40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12-22T15:40:59.590"/>
    </inkml:context>
    <inkml:brush xml:id="br0">
      <inkml:brushProperty name="width" value="0.3" units="cm"/>
      <inkml:brushProperty name="height" value="0.6" units="cm"/>
      <inkml:brushProperty name="color" value="#F8F8F8"/>
      <inkml:brushProperty name="tip" value="rectangle"/>
      <inkml:brushProperty name="rasterOp" value="maskPen"/>
      <inkml:brushProperty name="ignorePressure" value="1"/>
    </inkml:brush>
  </inkml:definitions>
  <inkml:trace contextRef="#ctx0" brushRef="#br0">2310 187,'-848'0,"821"-1,1-2,-31-6,28 4,-44-3,46 6,-44-10,44 7,-48-3,36 5,1-2,-63-15,2 0,-4 10,64 8,-56-12,4-9,62 13,-1 3,0 0,0 2,-51-2,-135 8,188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2:30.119"/>
    </inkml:context>
    <inkml:brush xml:id="br0">
      <inkml:brushProperty name="width" value="0.35" units="cm"/>
      <inkml:brushProperty name="height" value="0.35" units="cm"/>
      <inkml:brushProperty name="color" value="#FFFFFF"/>
    </inkml:brush>
  </inkml:definitions>
  <inkml:trace contextRef="#ctx0" brushRef="#br0">2496 481 4915,'-6'6'102,"0"-1"0,0-1 0,-1 1 1,0-1-1,1 0 0,-1 0 0,-1-1 0,1 0 0,0-1 0,-1 1 0,-11 1 1,14-3-73,0 0 0,1-1 0,-1 1 0,0-1 0,0 0 0,1 0 0,-1-1 0,0 1 0,0-1 1,1 0-1,-1 0 0,0-1 0,1 0 0,0 1 0,-1-1 0,1-1 0,0 1 0,0-1 0,-6-4 1,-1-5-53,1 0 0,1-1 0,-16-26 0,21 31 74,0-1 0,-1 1 1,0 0-1,-1 1 0,1-1 1,-1 1-1,-1 1 0,1-1 1,-1 1-1,-1 0 0,1 0 1,-1 1-1,0 0 0,-8-4 1,-8 1 194,0 1 1,-1 2-1,1 0 1,-50-2-1,17 6 344,-60 6 0,112-5-552,0 1 0,0-1 0,-1 1 0,1 0 0,0 0 0,1 1 0,-1-1 0,0 1 0,0 0 0,1 1 0,-1-1 0,1 1 0,0 0 0,-1 0-1,-5 6 1,4-2 50,1 1 0,0 0-1,0 0 1,1 0 0,-1 1-1,2 0 1,-5 13 0,-2 6 168,1-4 12,0 1 1,2 0-1,1 0 0,-5 36 1,11-59-249,0 0 1,0 1-1,0-1 1,0 0-1,0 0 1,0 0-1,1 0 0,-1 0 1,1 0-1,-1 0 1,1 0-1,0 0 1,0 0-1,0 0 1,0 0-1,0 0 1,0 0-1,0 0 1,1-1-1,-1 1 1,1-1-1,-1 1 0,1-1 1,0 0-1,-1 1 1,1-1-1,0 0 1,0 0-1,0 0 1,0 0-1,0 0 1,0-1-1,0 1 1,0-1-1,0 1 0,4-1 1,8 1 102,0 0 1,0-2-1,0 0 0,25-4 0,-6 0 24,23 2 158,-42 4-190,0-1 1,0-1-1,0-1 0,-1 0 0,1 0 0,-1-1 0,1-1 1,-1 0-1,22-11 0,-11 4 196,0 1 0,1 1 0,47-11 0,-42 12-53,49-5 185,-68 12-417,0 0 0,0 0 0,0-1 0,0 0 0,0-1 1,0-1-1,-1 0 0,0 0 0,1-1 0,-1 0 0,-1 0 0,1-1 0,9-9 1,-6 1-145,0-1 1,-1-1 0,-1 0-1,0 0 1,-2-1 0,0-1 0,0 0-1,-2 0 1,0 0 0,-1-1 0,-1 0-1,-1 0 1,-1-1 0,0 1 0,0-37-1,-4 49 94,0 1-1,0-1 0,-1 0 0,0 1 1,0-1-1,-1 1 0,1-1 1,-1 1-1,-1 0 0,1 0 0,-1 1 1,0-1-1,0 1 0,-1 0 0,1 0 1,-1 0-1,0 1 0,-1-1 1,1 1-1,-1 0 0,0 1 0,0-1 1,0 1-1,0 1 0,-8-3 1,-2-1 85,-1 1 1,1 1 0,-1 0 0,0 2 0,0 0 0,0 0 0,-1 2-1,-31 2 1,46-1-47,-1 0-1,0 0 1,1 0-1,-1 0 1,1 1-1,0-1 1,-1 1-1,1 0 1,0 0-1,0 0 1,0 1-1,0-1 1,0 1-1,1-1 1,-3 4-1,-35 53 214,6-8-6,8-15-50,22-29-134,0-1 0,-1 1 0,0-1 0,0 0 0,0 0 0,-11 8 0,-11 8 88,23-18-99,-1 0 0,1 0 0,-1-1 0,0 1 0,0-1 1,0 0-1,0-1 0,0 1 0,-1-1 0,1 0 0,-1 0 0,1-1 1,-10 2-1,-39 1 225,-64-4 0,69-1 23,-89 9 0,114-5-247,-5 1 98,0 1 0,0 1 1,-38 14-1,-2 7 254,-103 55-1,152-73-290,-1-1 1,-1-1-1,1-1 0,-1 0 0,0-2 0,-40 3 0,37-4-21,-4 0 10,-86 16 288,76-13-194,0-2 0,0-1-1,-79-5 1,36 0 103,66 2-221,-1-1 1,1 0 0,0-2 0,0 0-1,0-1 1,0 0 0,-22-10 0,29 10-64,0-1 0,0 0 0,1 0 0,-1-1 1,1 0-1,0 0 0,1-1 0,-1 0 0,1 0 1,1-1-1,-1 0 0,2 0 0,-7-11 0,4 6-35,-1 1-1,-1 0 1,0 0-1,0 1 0,-1 1 1,0-1-1,-1 2 0,0-1 1,-26-14-1,16 11 61,2-2-1,-30-26 0,49 40-15,-1 0 0,2 0 0,-1 0-1,0 1 1,0-1 0,0 0 0,0 0 0,0 0-1,1-1 1,-1 1 0,0 0 0,1 0-1,-1 0 1,1 0 0,0-1 0,-1 1 0,1 0-1,0 0 1,0-1 0,-1 1 0,1 0-1,0-1 1,0 1 0,0 0 0,1-1 0,-1 0-1,1 0 1,0 0 0,1 0 0,-1 1 0,0-1 0,1 1 0,-1-1 0,1 1 0,-1 0 0,1-1 0,0 1 0,-1 0 0,1 0 0,0 0 0,4-1 0,8-3 5,1 1 0,-1 0 0,23-2 0,-34 6-4,104-25 24,-82 17-17,0 2 0,0 0 0,1 2-1,36-2 1,-31 7 3,-1 0 0,0 2 0,48 10-1,-46-7 0,0-2 1,0-2-1,1-1 0,38-3 0,59 2 21,-55 13-10,-55-8-14,-1-1 0,29 1 1,21-4 8,-22-1 1,0 2-1,55 10 1,-55-5-4,0-2 1,-1-2 0,2-3 0,55-5 0,-33-8 6,-50 9-12,0 0-1,28-1 1,-10 4 0,-8 1 2,0-1 0,0-2 0,39-8 0,-1 1 8,-46 9-18</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2:21.794"/>
    </inkml:context>
    <inkml:brush xml:id="br0">
      <inkml:brushProperty name="width" value="0.35" units="cm"/>
      <inkml:brushProperty name="height" value="0.35" units="cm"/>
      <inkml:brushProperty name="color" value="#FFFFFF"/>
    </inkml:brush>
  </inkml:definitions>
  <inkml:trace contextRef="#ctx0" brushRef="#br0">907 1 4915,'-50'0'573,"-22"-1"162,0 4 0,-77 11 0,62 1 131,-1-3 0,-109-1 0,179-11-729,2-1 6,-1 1 1,1 0-1,0 1 0,0 1 1,-26 6-1,40-7-114,-1 0 1,0 0-1,0 0 0,1 0 0,-1 1 0,1-1 0,-1 1 1,1 0-1,-1-1 0,1 1 0,0 0 0,0 0 1,0 0-1,0 1 0,0-1 0,1 0 0,-1 1 0,1-1 1,-1 1-1,1 0 0,0-1 0,0 1 0,0 0 1,0 0-1,1 0 0,-1-1 0,1 1 0,0 0 0,0 0 1,0 0-1,0 0 0,0 0 0,0 0 0,1 0 1,0 0-1,-1-1 0,1 1 0,0 0 0,2 3 0,2 8 179,2 0 0,-1 0 0,2-1 0,0 0-1,0 0 1,2-1 0,-1 0 0,18 17-1,12 8 198,48 35 0,-64-53-271,4 3 202,57 34 0,-74-50-247,1-1 1,0 0-1,0 0 0,0-2 1,0 1-1,1-2 0,-1 1 1,1-1-1,19 0 1,323-24 2494,-258 13-2090,149 6 1305,-19 3-574,-9-28-1225,-192 24 0,-1-1 0,0-2 0,27-10 0,13-3 0,-14 6 0,36-11 0,95-14 0,-115 28 0,-33 5 0,1 1 0,41-1 0,-54 5 0,-1-1 0,29-7 0,-8 2 0,-18 4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1:45.160"/>
    </inkml:context>
    <inkml:brush xml:id="br0">
      <inkml:brushProperty name="width" value="0.35" units="cm"/>
      <inkml:brushProperty name="height" value="0.35" units="cm"/>
      <inkml:brushProperty name="color" value="#F8F8F8"/>
    </inkml:brush>
  </inkml:definitions>
  <inkml:trace contextRef="#ctx0" brushRef="#br0">2194 112 4915,'-1642'0'11534,"1598"-4"-11224,25-5-65,19 8-234,0 1-1,-1-1 1,1 1-1,0-1 1,0 1-1,0-1 1,-1 1-1,1-1 1,0 1-1,0-1 1,0 1-1,0-1 1,0 0-1,0 1 1,0-1-1,0 1 0,0-1 1,1 1-1,-1-1 1,0 1-1,0-1 1,0 1-1,1-1 1,-1 1-1,0-1 1,1 1-1,-1-1 1,0 1-1,1-1 1,-1 1-1,0 0 1,2-1-1,0-2 36,1 1 1,0 0-1,0 0 0,0 0 1,1 0-1,-1 1 0,0-1 1,1 1-1,-1 0 0,1 0 1,-1 0-1,1 0 0,5 0 1,55-1 470,-44 2-421,201 3 1170,117-5 1072,-265-11-1776,-52 9-509,-1 0 0,29-1 0,-4 4-53,3 0 0,-1-1 0,51-10 0,-33 4 0,-1 2 0,1 4 0,67 5 0,-9-1 0,-72-3 0,-33-1 0,-1 1 0,1 1 0,0 1 0,0 1 0,27 5 0,-42-6 0,1 0 0,-1 1 0,1-1 0,-1 1 0,0 0 0,0 0 0,0 0 0,0 0 0,0 1 0,0-1 0,-1 1 0,1 0 0,-1-1 0,1 1 0,-1 0 0,0 0 0,0 1 0,-1-1 0,1 0 0,-1 1 0,1-1 0,-1 1 0,0-1 0,-1 1 0,1 0 0,0-1 0,-1 1 0,0 0 0,0-1 0,0 1 0,0 0 0,-1 0 0,0-1 0,1 1 0,-3 4 0,1 3 0,-2 0 0,1 0 0,-2 0 0,1 0 0,-1-1 0,-1 1 0,0-1 0,0-1 0,-16 18 0,12-16 0,0-1 0,-1 0 0,0-1 0,-1-1 0,0 0 0,0 0 0,0-1 0,-1-1 0,0 0 0,-1-1 0,1 0 0,-1-1 0,0 0 0,0-1 0,-1-1 0,1 0 0,0-1 0,-17-1 0,-341-2 0,348 0 0,1-1 0,-1 0 0,1-2 0,-30-9 0,29 6 0,-1 2 0,1 1 0,-47-4 0,18 5 0,1-3 0,-83-21 0,70 13 0,4 4 0,1 3 0,-68-1 0,-125 11 0,91 1 0,84-2 0,41 1 0,-1-1 0,0-3 0,-72-11 0,87 8 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1:53.116"/>
    </inkml:context>
    <inkml:brush xml:id="br0">
      <inkml:brushProperty name="width" value="0.35" units="cm"/>
      <inkml:brushProperty name="height" value="0.35" units="cm"/>
      <inkml:brushProperty name="color" value="#FFFFFF"/>
    </inkml:brush>
  </inkml:definitions>
  <inkml:trace contextRef="#ctx0" brushRef="#br0">953 0 4915,'-859'0'6308,"854"0"-6267,0 0 0,1 0 0,-1 1 0,0-1 0,0 1 0,0 0 0,0 0 1,1 0-1,-1 1 0,1 0 0,-1 0 0,1 0 0,0 0 0,-7 5 0,9-5-5,1 1 0,-1-1 0,0 0 0,1 1 0,-1 0 0,1-1 0,0 1 0,0 0 0,0 0 0,0 0 0,0-1 0,1 1 0,-1 0 0,1 0 0,0 0-1,-1 0 1,2 0 0,-1 0 0,0 0 0,1 0 0,-1 0 0,1 0 0,0 0 0,0 0 0,1 3 0,8 17 166,1 1 0,1-2 1,0 0-1,2 0 0,1-2 0,0 1 1,19 18-1,28 38 486,-51-60-538,-4 0-120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2:53.501"/>
    </inkml:context>
    <inkml:brush xml:id="br0">
      <inkml:brushProperty name="width" value="0.35" units="cm"/>
      <inkml:brushProperty name="height" value="0.35" units="cm"/>
      <inkml:brushProperty name="color" value="#FFFFFF"/>
    </inkml:brush>
  </inkml:definitions>
  <inkml:trace contextRef="#ctx0" brushRef="#br0">2033 56 4915,'-175'-13'2041,"25"1"-1139,-748 9 5052,457 5-2927,330 1-2351,33-1 74,-81-7-1,158 5-729,0 0 0,0 0 1,0 0-1,0 0 0,0 0 0,0 0 1,1 0-1,-1 0 0,0 0 0,0-1 1,0 1-1,0 0 0,0-1 0,0 1 1,0 0-1,1-1 0,-1 1 0,0-1 1,0 0-1,0 1 0,0-2 0,17-5 420,35-3-1,392 5 2084,-242 7-2447,751-2-76,-937 2 0,-1 0 0,0 0 0,0 1 0,0 1 0,0 0 0,18 9 0,35 9 0,-60-20 0,0 0 0,-1 0 0,1 0 0,0 1 0,-1 0 0,0 0 0,6 4 0,1 4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3:13.852"/>
    </inkml:context>
    <inkml:brush xml:id="br0">
      <inkml:brushProperty name="width" value="0.35" units="cm"/>
      <inkml:brushProperty name="height" value="0.35" units="cm"/>
      <inkml:brushProperty name="color" value="#FFFFFF"/>
    </inkml:brush>
  </inkml:definitions>
  <inkml:trace contextRef="#ctx0" brushRef="#br0">1797 0 4915,'-1774'0'12405,"1752"0"-12375</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3:41.266"/>
    </inkml:context>
    <inkml:brush xml:id="br0">
      <inkml:brushProperty name="width" value="0.35" units="cm"/>
      <inkml:brushProperty name="height" value="0.35" units="cm"/>
      <inkml:brushProperty name="color" value="#FFFFFF"/>
    </inkml:brush>
  </inkml:definitions>
  <inkml:trace contextRef="#ctx0" brushRef="#br0">1929 0 4915,'-804'0'5917,"769"2"-5483,-60 10 0,59-6-5,-55 3 1,-754-11 5307,822 2-5707</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3:37.683"/>
    </inkml:context>
    <inkml:brush xml:id="br0">
      <inkml:brushProperty name="width" value="0.35" units="cm"/>
      <inkml:brushProperty name="height" value="0.35" units="cm"/>
      <inkml:brushProperty name="color" value="#FFFFFF"/>
    </inkml:brush>
  </inkml:definitions>
  <inkml:trace contextRef="#ctx0" brushRef="#br0">2038 186 11765,'-2038'-186'0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3:57.130"/>
    </inkml:context>
    <inkml:brush xml:id="br0">
      <inkml:brushProperty name="width" value="0.35" units="cm"/>
      <inkml:brushProperty name="height" value="0.35" units="cm"/>
      <inkml:brushProperty name="color" value="#FFFFFF"/>
    </inkml:brush>
  </inkml:definitions>
  <inkml:trace contextRef="#ctx0" brushRef="#br0">2000 223 4915,'-558'0'4175,"545"0"-4031,-1-1 0,1 0 1,-1-1-1,-14-4 0,29 6-133,-1 0-1,0 0 1,0 0-1,0 0 1,0-1-1,0 1 1,0 0-1,0 0 1,0 0-1,0 0 1,1 0-1,-1-1 1,0 1-1,0 0 1,0 0-1,0 0 1,0 0-1,0-1 1,0 1-1,0 0 1,0 0-1,0 0 1,0 0-1,0-1 1,0 1 0,0 0-1,-1 0 1,1 0-1,0 0 1,0 0-1,0-1 1,0 1-1,0 0 1,0 0-1,0 0 1,0 0-1,0 0 1,-1-1-1,1 1 1,0 0-1,0 0 1,0 0-1,0 0 1,0 0-1,0 0 1,-1 0-1,1 0 1,0 0-1,0 0 1,0 0 0,0 0-1,-1 0 1,1 0-1,0 0 1,0 0-1,0 0 1,0 0-1,-1 0 1,1 0-1,0 0 1,0 0-1,0 0 1,0 0-1,-1 0 1,22-5 262,31 0 32,382 5 2518,-408 0-2793</inkml:trace>
  <inkml:trace contextRef="#ctx0" brushRef="#br0" timeOffset="2250.14">1709 91 4915,'-1404'0'9912,"1392"0"-9804,1-2 0,-1 0 0,0 0 1,1-1-1,0 0 0,0-1 0,-12-6 0,10 5 43,0 0 1,-1 0-1,0 1 1,-15-2-1,16 5-27,0-1 1,1-1-1,-1 0 1,1 0-1,0-1 1,-17-8-1,15 3-94</inkml:trace>
  <inkml:trace contextRef="#ctx0" brushRef="#br0" timeOffset="5049.5">2424 143 4915,'-504'0'3785,"497"0"-3731,-1-1 1,1-1-1,0 1 1,0-1-1,0-1 1,0 1-1,0-1 0,0 0 1,0-1-1,1 1 1,0-1-1,-8-7 1,7 6 0,0 0-1,-1 0 1,0 1 0,0 0-1,0 0 1,-1 0 0,1 1-1,-15-3 1,-6 4 187,1 1-1,-47 3 1,47 0-22,1-1 1,-52-5-1,64 1-88,1-1 1,0 0-1,-19-10 0,20 9-46,0 0-1,0 0 0,0 1 0,-19-2 0,-12 2 343,-78 6 0,73 0-42,-52-4 1,79-2-274,5-2-90</inkml:trace>
  <inkml:trace contextRef="#ctx0" brushRef="#br0" timeOffset="7544.58">1709 196 4915,'0'0'0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5:03.081"/>
    </inkml:context>
    <inkml:brush xml:id="br0">
      <inkml:brushProperty name="width" value="0.35" units="cm"/>
      <inkml:brushProperty name="height" value="0.35" units="cm"/>
      <inkml:brushProperty name="color" value="#FFFFFF"/>
    </inkml:brush>
  </inkml:definitions>
  <inkml:trace contextRef="#ctx0" brushRef="#br0">394 0 4915,'-4'0'180,"-7"0"0,-5 0 1,-5 0-1,-3 0 0,-2 0 0,-1 0 1,0 0-1,-1 0 0,1 0 0,-1 0 0,1 0 1,1 0-1,-1 0 0,0 0 0,1 0 1,4 0-181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4:25.210"/>
    </inkml:context>
    <inkml:brush xml:id="br0">
      <inkml:brushProperty name="width" value="0.35" units="cm"/>
      <inkml:brushProperty name="height" value="0.35" units="cm"/>
      <inkml:brushProperty name="color" value="#FFFFFF"/>
    </inkml:brush>
  </inkml:definitions>
  <inkml:trace contextRef="#ctx0" brushRef="#br0">1638 2 4915,'-116'-1'1183,"-130"3"530,150 11-1060,61-7-228,-57 3 1,-938-11 6572,1007 2-6968</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4:34.011"/>
    </inkml:context>
    <inkml:brush xml:id="br0">
      <inkml:brushProperty name="width" value="0.35" units="cm"/>
      <inkml:brushProperty name="height" value="0.35" units="cm"/>
      <inkml:brushProperty name="color" value="#FFFFFF"/>
    </inkml:brush>
  </inkml:definitions>
  <inkml:trace contextRef="#ctx0" brushRef="#br0">11 0 4915,'-4'0'180,"-2"0"-180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5:38.482"/>
    </inkml:context>
    <inkml:brush xml:id="br0">
      <inkml:brushProperty name="width" value="0.35" units="cm"/>
      <inkml:brushProperty name="height" value="0.35" units="cm"/>
      <inkml:brushProperty name="color" value="#FFFFFF"/>
    </inkml:brush>
  </inkml:definitions>
  <inkml:trace contextRef="#ctx0" brushRef="#br0">768 53 4915,'-5'0'180,"-10"0"181,-7 0-181,-4 0 0,-3 0 0,0 0 1,0 0-1,0 0 0,1 0 0,0 0 0,1 0 1,1 0-1,-1 0 0,1 0 0,0 0 1,-1 0-1,1 0 0,4 0-180</inkml:trace>
  <inkml:trace contextRef="#ctx0" brushRef="#br0" timeOffset="577.32">0 0 4915</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5:35.571"/>
    </inkml:context>
    <inkml:brush xml:id="br0">
      <inkml:brushProperty name="width" value="0.35" units="cm"/>
      <inkml:brushProperty name="height" value="0.35" units="cm"/>
      <inkml:brushProperty name="color" value="#FFFFFF"/>
    </inkml:brush>
  </inkml:definitions>
  <inkml:trace contextRef="#ctx0" brushRef="#br0">1745 133 14893,'-1745'-133'0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5:32.743"/>
    </inkml:context>
    <inkml:brush xml:id="br0">
      <inkml:brushProperty name="width" value="0.35" units="cm"/>
      <inkml:brushProperty name="height" value="0.35" units="cm"/>
      <inkml:brushProperty name="color" value="#FFFFFF"/>
    </inkml:brush>
  </inkml:definitions>
  <inkml:trace contextRef="#ctx0" brushRef="#br0">0 0 4915,'0'0'0</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5:57.633"/>
    </inkml:context>
    <inkml:brush xml:id="br0">
      <inkml:brushProperty name="width" value="0.35" units="cm"/>
      <inkml:brushProperty name="height" value="0.35" units="cm"/>
      <inkml:brushProperty name="color" value="#FFFFFF"/>
    </inkml:brush>
  </inkml:definitions>
  <inkml:trace contextRef="#ctx0" brushRef="#br0">1743 159 4915,'-716'0'5226,"692"-1"-4918,-1-1 0,-32-8 0,30 4 56,-49-2 0,-123-5 1081,-55 0 219,-86 13 649,316 0-2283</inkml:trace>
  <inkml:trace contextRef="#ctx0" brushRef="#br0" timeOffset="1560.62">1557 211 4915,'-4'0'180,"-7"0"0,-5 0 1,-9 0 179,-5 0-180,2 0-180</inkml:trace>
  <inkml:trace contextRef="#ctx0" brushRef="#br0" timeOffset="2223.93">1820 79 4915,'0'0'0</inkml:trace>
  <inkml:trace contextRef="#ctx0" brushRef="#br0" timeOffset="2852.53">1476 53 4915,'0'0'0</inkml:trace>
  <inkml:trace contextRef="#ctx0" brushRef="#br0" timeOffset="3528.21">2111 0 4915,'0'0'0</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3:13:59.239"/>
    </inkml:context>
    <inkml:brush xml:id="br0">
      <inkml:brushProperty name="width" value="0.1" units="cm"/>
      <inkml:brushProperty name="height" value="0.1" units="cm"/>
      <inkml:brushProperty name="color" value="#FFFFFF"/>
    </inkml:brush>
  </inkml:definitions>
  <inkml:trace contextRef="#ctx0" brushRef="#br0">0 191 24513,'852'-59'0,"-1112"-73"0,-332 323 0</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3:13:55.209"/>
    </inkml:context>
    <inkml:brush xml:id="br0">
      <inkml:brushProperty name="width" value="0.1" units="cm"/>
      <inkml:brushProperty name="height" value="0.1" units="cm"/>
      <inkml:brushProperty name="color" value="#FFFFFF"/>
    </inkml:brush>
  </inkml:definitions>
  <inkml:trace contextRef="#ctx0" brushRef="#br0">15 379 24575,'99'-1'0,"111"3"0,-41 25 0,-102-15 0,-41-7 0,0-1 0,29 1 0,389-4 0,-203-3 0,-226 3 0,0 0 0,-1 1 0,1 0 0,0 1 0,-1 1 0,1 0 0,17 9 0,8 5 0,43 30 0,-77-44 0,13 4 0,1 0 0,0-2 0,-1 0 0,2-1 0,-1 0 0,1-2 0,29 1 0,-1 2 0,-16-2 0,0-1 0,1-1 0,40-3 0,-72 1 0,0 0 0,1-1 0,-1 1 0,0-1 0,0 1 0,0-1 0,0 0 0,0 0 0,1 1 0,-1-2 0,-1 1 0,5-2 0,-5 2 0,-1 0 0,1 1 0,-1-1 0,1 0 0,-1 1 0,1-1 0,-1 0 0,0 0 0,1 1 0,-1-1 0,0 0 0,0 0 0,1 0 0,-1 1 0,0-1 0,0 0 0,0 0 0,0 0 0,0 0 0,0 1 0,0-1 0,0 0 0,-1-1 0,0-1 0,0 1 0,-1-1 0,1 1 0,-1-1 0,0 1 0,0 0 0,1-1 0,-2 1 0,1 0 0,0 0 0,0 1 0,0-1 0,-1 0 0,1 1 0,-1 0 0,1-1 0,-1 1 0,-3-1 0,-12-3 0,1 2 0,-1 0 0,0 0 0,1 2 0,-1 0 0,0 1 0,-20 3 0,12-1 0,0-2 0,-33-3 0,50 2 0,1-1 0,-1 0 0,1 0 0,0-1 0,-1 0 0,1 0 0,1-1 0,-1 0 0,1 0 0,-14-11 0,11 8 0,0 1 0,0 0 0,-1 0 0,1 1 0,-1 1 0,0 0 0,-1 0 0,1 1 0,-16-2 0,-5 0 0,-1 1 0,-36 2 0,3 3 0,-73-2 0,124 0 0,-1-1 0,1-1 0,0-1 0,0 0 0,0 0 0,-26-13 0,33 10 0,36 18 0,71 41 0,107 75 0,-119-71 0,-76-50 0,0 0 0,0 0 0,1-1 0,-1 0 0,1-1 0,0-1 0,0 0 0,1-1 0,-1 0 0,1 0 0,18-1 0,-25-1 0,0-1 0,0 1 0,0-1 0,0 0 0,0-1 0,0 1 0,-1-1 0,1 0 0,-1-1 0,1 1 0,-1-1 0,0 0 0,0-1 0,0 1 0,0-1 0,-1 0 0,1 0 0,-1 0 0,0-1 0,0 0 0,-1 1 0,1-1 0,-1 0 0,0-1 0,2-6 0,6-14 0,-8 16 0,0 0 0,1 1 0,0-1 0,1 1 0,0-1 0,0 1 0,1 1 0,0-1 0,0 1 0,1 0 0,1 1 0,-1-1 0,9-5 0,-12 10 0,-1 1 0,0-1 0,0 0 0,0 1 0,-1-1 0,1-1 0,-1 1 0,0 0 0,1-1 0,-1 1 0,-1-1 0,1 1 0,-1-1 0,1 0 0,-1 0 0,0 0 0,0 0 0,-1 0 0,1 0 0,-1 0 0,0 0 0,0 0 0,0 0 0,0 0 0,-1 0 0,0 0 0,0 0 0,0 1 0,0-1 0,-1 0 0,1 0 0,-1 1 0,0-1 0,0 1 0,0-1 0,-1 1 0,1 0 0,-1 0 0,1 0 0,-1 0 0,0 0 0,0 1 0,-1 0 0,1-1 0,0 1 0,-1 0 0,0 0 0,1 1 0,-1-1 0,0 1 0,0 0 0,-5-1 0,-47-6 0,27 6 0,1-2 0,0-1 0,0-1 0,0-1 0,1-2 0,-51-23 0,38 13 0,-42-16 0,3 3 0,73 29 0,-1 0 0,1 1 0,0-1 0,0 1 0,-1 1 0,0-1 0,1 1 0,-8 0 0,12 1 0,0 0 0,0 1 0,0-1 0,0 1 0,0-1 0,1 1 0,-1-1 0,0 1 0,0 0 0,1 0 0,-1 0 0,0 0 0,1 0 0,-1 0 0,1 0 0,0 1 0,-1-1 0,1 0 0,0 1 0,0-1 0,0 1 0,0 0 0,0-1 0,0 1 0,0 0 0,0-1 0,1 1 0,-1 0 0,1 0 0,-1 0 0,1 0 0,0 3 0,-1-1 0,0 1 0,0 0 0,1-1 0,0 1 0,0 0 0,0 0 0,0-1 0,1 1 0,0 0 0,0-1 0,0 1 0,0 0 0,1-1 0,0 0 0,0 1 0,0-1 0,0 0 0,4 5 0,-2-5 0,0 0 0,1 0 0,-1 0 0,1-1 0,-1 0 0,1 0 0,0 0 0,0 0 0,1-1 0,-1 0 0,0 0 0,1 0 0,0-1 0,-1 0 0,7 1 0,15 0 0,1 0 0,43-5 0,-53 1 0,1 1 0,-1 1 0,1 1 0,-1 0 0,1 1 0,-1 1 0,33 9 0,-50-11 0,1-1 0,-1 0 0,1 1 0,-1 0 0,1-1 0,-1 1 0,1 0 0,-1 0 0,0-1 0,1 1 0,-1 0 0,0 0 0,0 1 0,0-1 0,0 0 0,0 0 0,0 0 0,0 1 0,0-1 0,0 0 0,-1 1 0,1-1 0,0 1 0,-1-1 0,0 1 0,1-1 0,-1 1 0,1 2 0,-2-2 0,0 0 0,1-1 0,-1 1 0,0-1 0,0 1 0,0-1 0,0 0 0,0 1 0,0-1 0,0 0 0,-1 0 0,1 1 0,0-1 0,-1 0 0,1 0 0,-1-1 0,1 1 0,-1 0 0,0 0 0,1-1 0,-1 1 0,1-1 0,-1 1 0,0-1 0,0 0 0,-1 0 0,-36 5 0,-1-2 0,1-2 0,-48-5 0,-5 1 0,87 4 0,0-1 0,1 0 0,-1-1 0,1 1 0,-1-1 0,0 0 0,1 0 0,0 0 0,-1 0 0,1-1 0,0 0 0,-1 0 0,1 0 0,0 0 0,1-1 0,-1 0 0,0 1 0,1-2 0,-5-3 0,5 2 0,0 0 0,1 0 0,0 0 0,-1 0 0,2 0 0,-1-1 0,1 1 0,-1-1 0,1 1 0,1-1 0,-1 1 0,1-1 0,0 1 0,0-1 0,2-9 0,-1 13 0,-1-1 0,0 1 0,1 0 0,-1-1 0,1 1 0,0 0 0,0-1 0,0 1 0,0 0 0,0 0 0,0 0 0,0 0 0,1 0 0,-1 0 0,1 0 0,0 0 0,-1 0 0,1 1 0,0-1 0,3-1 0,1 0 0,1 0 0,-1 1 0,1-1 0,0 1 0,10-1 0,-11 2 0,0 0 0,0-1 0,0 1 0,0-1 0,-1 0 0,1-1 0,-1 1 0,1-1 0,5-4 0,19-13 0,-24 17 0,-1 0 0,1 0 0,-1 0 0,0-1 0,-1 0 0,1 0 0,-1 0 0,7-9 0,-10 13 0,-1 0 0,0-1 0,0 1 0,0 0 0,0 0 0,0-1 0,0 1 0,1 0 0,-1 0 0,0-1 0,0 1 0,0 0 0,0-1 0,0 1 0,0 0 0,0 0 0,0-1 0,0 1 0,-1 0 0,1 0 0,0-1 0,0 1 0,0 0 0,0 0 0,0-1 0,0 1 0,-1 0 0,1 0 0,0-1 0,0 1 0,0 0 0,0 0 0,-1 0 0,1-1 0,0 1 0,0 0 0,-1 0 0,1 0 0,0 0 0,-1-1 0,-15 0 0,-17 6 0,-71 27 0,63-17 0,-2-2 0,0-2 0,0-1 0,-1-3 0,-68 4 0,-25-15 0,-150 6 0,284-1 0,0-1 0,0 1 0,1 0 0,-1 0 0,0 0 0,0 0 0,1 1 0,-1-1 0,1 1 0,-1-1 0,1 1 0,0 0 0,-1 0 0,1 0 0,0 0 0,0 1 0,1-1 0,-1 0 0,0 1 0,1 0 0,-1-1 0,1 1 0,0 0 0,0-1 0,0 1 0,0 0 0,1 0 0,-1 4 0,-1 2 0,1-1 0,0 1 0,1 0 0,0-1 0,0 1 0,1-1 0,0 1 0,0-1 0,3 9 0,-2-14 0,0 0 0,0 0 0,0 0 0,0 0 0,0 0 0,1 0 0,-1-1 0,1 1 0,0-1 0,0 0 0,0 0 0,0 0 0,0 0 0,0 0 0,0-1 0,1 1 0,-1-1 0,1 0 0,-1 0 0,1 0 0,4 0 0,15 3 0,-1-1 0,28 0 0,-33-2 0,364 0 0,-165-4 0,-213 4 0,-1-1 0,1 0 0,0 0 0,0-1 0,0 1 0,0 0 0,0-1 0,0 0 0,0 1 0,0-1 0,-1 0 0,1-1 0,0 1 0,-1 0 0,1-1 0,-1 0 0,1 1 0,-1-1 0,0 0 0,0 0 0,0 0 0,4-5 0,-4 1 0,0 1 0,1-1 0,-2 0 0,1 0 0,-1 0 0,0 0 0,0-1 0,0 1 0,-1 0 0,-1-8 0,1 10 0,0 1 0,0-1 0,0 0 0,-1 0 0,0 0 0,1 0 0,-1 1 0,-1-1 0,1 0 0,-1 1 0,1-1 0,-1 1 0,0-1 0,0 1 0,-1 0 0,1 0 0,-1 0 0,1 0 0,-1 0 0,0 1 0,0-1 0,-4-2 0,-1 1 0,0 0 0,-1 0 0,0 1 0,0 0 0,0 0 0,0 1 0,0 0 0,-14 0 0,-67-4 0,-109 7 0,60 2 0,33-3 0,-112-16 0,161 9 0,19 4 0,0-3 0,-39-11 0,32 7 0,-85-10 0,98 16 0,32 5 0,-1-1 0,1 0 0,0 0 0,-1 0 0,1 0 0,-1 0 0,1 0 0,-1 0 0,1 0 0,-1 0 0,1-1 0,0 1 0,-1 0 0,1 0 0,-1 0 0,1 0 0,0 0 0,-1-1 0,1 1 0,-1 0 0,1 0 0,0-1 0,-1 1 0,1 0 0,0-1 0,0 1 0,-1 0 0,1-1 0,0 1 0,0-1 0,-1 1 0,1 0 0,0-1 0,11-10 0,25-6 0,2 9 0,2 1 0,-1 3 0,0 1 0,1 1 0,62 7 0,-8-2 0,-83-4 0,0 1 0,1 1 0,-1 0 0,0 0 0,0 1 0,0 0 0,0 1 0,0 1 0,-1-1 0,1 2 0,-1-1 0,0 2 0,0-1 0,-1 1 0,1 0 0,-1 1 0,-1 0 0,1 1 0,12 15 0,-11-11 0,-2 1 0,1 0 0,-2 0 0,0 1 0,0 0 0,-2 0 0,1 1 0,5 28 0,-9-38 0,0 1 0,1-1 0,0 0 0,0 0 0,0 1 0,5 4 0,-5-5 0,1-1 0,-1 1 0,0 0 0,0 0 0,-1 1 0,4 10 0,-3-2 0,-1 1 0,-1 1 0,-1-1 0,-1 17 0,1-20 0,-1 1 0,1-1 0,1 1 0,0-1 0,1 1 0,4 14 0,-4-24 0,-1 0 0,1-1 0,0 1 0,-1-1 0,1 0 0,1 1 0,-1-1 0,0 0 0,0 0 0,1 0 0,-1 0 0,1-1 0,0 1 0,-1-1 0,1 0 0,0 1 0,0-1 0,0 0 0,0-1 0,0 1 0,0 0 0,0-1 0,0 0 0,0 0 0,0 0 0,0 0 0,0 0 0,0-1 0,4 0 0,8-1 0,0 0 0,-1-2 0,0 1 0,25-11 0,8-5 0,-15 7 0,45-25 0,-56 27 0,0 1 0,1 1 0,0 1 0,35-7 0,-31 8 0,-1 0 0,1-2 0,25-12 0,22-19 0,-32 17 0,46-19 0,-45 31 0,-37 9 0,0 1 0,1-1 0,-1 0 0,0 0 0,0-1 0,0 0 0,0 0 0,0 0 0,0 0 0,-1-1 0,1 1 0,-1-1 0,1 0 0,-1-1 0,0 1 0,6-7 0,-10 8 0,0 0 0,1 0 0,-1 1 0,0-1 0,0 0 0,0 1 0,-1-1 0,1 0 0,0 0 0,-1 1 0,1-1 0,-1 0 0,1 1 0,-1-1 0,0 1 0,0-1 0,1 1 0,-1-1 0,0 1 0,0 0 0,-1-1 0,1 1 0,0 0 0,0 0 0,-1 0 0,1 0 0,-3-2 0,-42-28 0,34 26 0,0 0 0,-1 1 0,1 1 0,-1 0 0,1 0 0,-1 2 0,-17-1 0,-98 5 0,50 0 0,36-2 0,-13 0 0,0-1 0,0-4 0,-59-10 0,56 6 0,-1 2 0,0 3 0,-86 6 0,20 0 0,-52-3-1365,150 0-5461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6:22.435"/>
    </inkml:context>
    <inkml:brush xml:id="br0">
      <inkml:brushProperty name="width" value="0.35" units="cm"/>
      <inkml:brushProperty name="height" value="0.35" units="cm"/>
      <inkml:brushProperty name="color" value="#FFFFFF"/>
    </inkml:brush>
  </inkml:definitions>
  <inkml:trace contextRef="#ctx0" brushRef="#br0">1733 238 4915,'-1668'0'11714,"1621"-4"-11383,30-2-301</inkml:trace>
  <inkml:trace contextRef="#ctx0" brushRef="#br0" timeOffset="1706.73">1522 0 4915,'-5'0'180,"-5"0"0,-6 0 1,-5 0-1,-3 0 0,-2 0 0,-2 0 1,1 0-1,-1 0 0,1 0 0,0 0 0,0 0 1,0 0-1,0 0 0,1 0 0,4 5 1,6 1-181</inkml:trace>
  <inkml:trace contextRef="#ctx0" brushRef="#br0" timeOffset="2290.01">1732 26 4915,'0'0'0</inkml:trace>
  <inkml:trace contextRef="#ctx0" brushRef="#br0" timeOffset="3454.19">1731 26 4915,'-716'0'5226,"702"0"-5074,0-2 0,0 0 0,-20-6 0,0 0 111,14 5-233</inkml:trace>
  <inkml:trace contextRef="#ctx0" brushRef="#br0" timeOffset="5308.83">1653 132 4915,'0'0'0</inkml:trace>
  <inkml:trace contextRef="#ctx0" brushRef="#br0" timeOffset="5849.68">1018 106 4915,'0'0'0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9:34.439"/>
    </inkml:context>
    <inkml:brush xml:id="br0">
      <inkml:brushProperty name="width" value="0.35" units="cm"/>
      <inkml:brushProperty name="height" value="0.35" units="cm"/>
      <inkml:brushProperty name="color" value="#FFFFFF"/>
    </inkml:brush>
  </inkml:definitions>
  <inkml:trace contextRef="#ctx0" brushRef="#br0">347 0 4915,'5'0'180,"7"0"0,6 0 1,5 0-1,4 0 0,2 0 0,1 0 1,1 0-1,0 0 0,-1 0 0,1 0 0,4 0 181,1 0-181,0 0 0,-1 0 1,-7 0-181</inkml:trace>
  <inkml:trace contextRef="#ctx0" brushRef="#br0" timeOffset="1161.53">140 149 4915,'-5'0'180,"-7"0"0,-6 0 1,-5 0-1,-4 0 0,-2 0 0,4 0-180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8:59.295"/>
    </inkml:context>
    <inkml:brush xml:id="br0">
      <inkml:brushProperty name="width" value="0.35" units="cm"/>
      <inkml:brushProperty name="height" value="0.35" units="cm"/>
      <inkml:brushProperty name="color" value="#FFFFFF"/>
    </inkml:brush>
  </inkml:definitions>
  <inkml:trace contextRef="#ctx0" brushRef="#br0">1922 148 4915,'-1922'0'12796,"2016"2"-12156,108-5 522,-76-22-261,-110 22-729,0 0 0,0-2 0,-1 0 0,21-9 0,-20 7-47,-1 1-1,1 1 1,0 0 0,24-3 0,42 2 380,43-7 29,-75 7-534,1 2 0,84 4 0,43-2 0,-98-12 0,-59 9 0,0 1 0,34-3 0,270 8 0,-299-1 0</inkml:trace>
  <inkml:trace contextRef="#ctx0" brushRef="#br0" timeOffset="1546.55">62 60 4915,'0'0'0</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47:28.722"/>
    </inkml:context>
    <inkml:brush xml:id="br0">
      <inkml:brushProperty name="width" value="0.35" units="cm"/>
      <inkml:brushProperty name="height" value="0.35" units="cm"/>
      <inkml:brushProperty name="color" value="#FFFFFF"/>
    </inkml:brush>
  </inkml:definitions>
  <inkml:trace contextRef="#ctx0" brushRef="#br0">1904 185 4915,'-156'2'1622,"-174"-4"703,193-11-1435,-45-2 325,-564 16 3771,719-1-4956</inkml:trace>
  <inkml:trace contextRef="#ctx0" brushRef="#br0" timeOffset="1881.98">2115 79 4915,'-104'-2'1299,"-110"-17"0,-40-3 728,80 3-263,-193 2 1,-612 17 4873,956 0-6608</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51:50.489"/>
    </inkml:context>
    <inkml:brush xml:id="br0">
      <inkml:brushProperty name="width" value="0.35" units="cm"/>
      <inkml:brushProperty name="height" value="0.35" units="cm"/>
      <inkml:brushProperty name="color" value="#FFFFFF"/>
    </inkml:brush>
  </inkml:definitions>
  <inkml:trace contextRef="#ctx0" brushRef="#br0">1 0 4915</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51:54.270"/>
    </inkml:context>
    <inkml:brush xml:id="br0">
      <inkml:brushProperty name="width" value="0.35" units="cm"/>
      <inkml:brushProperty name="height" value="0.35" units="cm"/>
      <inkml:brushProperty name="color" value="#FFFFFF"/>
    </inkml:brush>
  </inkml:definitions>
  <inkml:trace contextRef="#ctx0" brushRef="#br0">2094 91 4915,'-144'2'1282,"-156"-5"500,279 0-1540,0-2 1,1 0-1,-33-12 1,35 11-77,-1-1 1,0 2-1,-1 1 1,-26-3-1,-54-7 560,69 8-278,-55-3 0,-681 7 4136,367 4-2170,372-2-2384</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56:29.080"/>
    </inkml:context>
    <inkml:brush xml:id="br0">
      <inkml:brushProperty name="width" value="0.35" units="cm"/>
      <inkml:brushProperty name="height" value="0.35" units="cm"/>
      <inkml:brushProperty name="color" value="#FFFFFF"/>
    </inkml:brush>
  </inkml:definitions>
  <inkml:trace contextRef="#ctx0" brushRef="#br0">1887 0 4915,'-1861'0'11684,"1836"0"-11654</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52:06.888"/>
    </inkml:context>
    <inkml:brush xml:id="br0">
      <inkml:brushProperty name="width" value="0.35" units="cm"/>
      <inkml:brushProperty name="height" value="0.35" units="cm"/>
      <inkml:brushProperty name="color" value="#FFFFFF"/>
    </inkml:brush>
  </inkml:definitions>
  <inkml:trace contextRef="#ctx0" brushRef="#br0">1687 121 4915,'-1154'0'7389,"1124"-2"-7115,0-1 0,-33-7 0,31 4 73,-50-3 0,41 6 150,-60-13-1,36 5-34,58 10-402,1 0 0,0 0 0,-1-1 1,1 0-1,0-1 0,0 1 0,0-1 0,0 0 1,1 0-1,-1-1 0,1 0 0,-9-8 1,14 12-54,-1 0 0,1 0 0,0 0 1,0-1-1,0 1 0,0 0 0,0 0 1,-1-1-1,1 1 0,0 0 0,0 0 1,0-1-1,0 1 0,0 0 1,0-1-1,0 1 0,0 0 0,0 0 1,0-1-1,0 1 0,0 0 0,0 0 1,0-1-1,0 1 0,0 0 0,0-1 1,0 1-1,1 0 0,-1 0 0,0-1 1,0 1-1,0 0 0,0 0 0,0 0 1,1-1-1,-1 1 0,0 0 0,0 0 1,1-1-1,14-4 174,19 2 52,-33 2-216,481 1 2865,-216 2-1259,886-2 30,-1126 0-1653</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2-22T15:52:01.707"/>
    </inkml:context>
    <inkml:brush xml:id="br0">
      <inkml:brushProperty name="width" value="0.35" units="cm"/>
      <inkml:brushProperty name="height" value="0.35" units="cm"/>
      <inkml:brushProperty name="color" value="#FFFFFF"/>
    </inkml:brush>
  </inkml:definitions>
  <inkml:trace contextRef="#ctx0" brushRef="#br0">0 0 4915,'0'0'0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F8F40-0B36-4D1A-B0E9-107B8418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85</Pages>
  <Words>12491</Words>
  <Characters>68705</Characters>
  <Application>Microsoft Office Word</Application>
  <DocSecurity>0</DocSecurity>
  <Lines>572</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Ofier Santiago Quintero Cortes</dc:creator>
  <cp:keywords/>
  <dc:description/>
  <cp:lastModifiedBy>jenniferrozo28@gmail.com</cp:lastModifiedBy>
  <cp:revision>2</cp:revision>
  <cp:lastPrinted>2025-12-22T15:57:00Z</cp:lastPrinted>
  <dcterms:created xsi:type="dcterms:W3CDTF">2026-02-11T17:49:00Z</dcterms:created>
  <dcterms:modified xsi:type="dcterms:W3CDTF">2026-02-11T17:49:00Z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2025-11-25T00:00:00Z</vt:filetime>
  </property>
  <property fmtid="{D5CDD505-2E9C-101B-9397-08002B2CF9AE}" pid="3" name="Creator">
    <vt:lpwstr>Microsoft® Word para Microsoft 365</vt:lpwstr>
  </property>
  <property fmtid="{D5CDD505-2E9C-101B-9397-08002B2CF9AE}" pid="4" name="LastSaved">
    <vt:filetime>2025-12-03T00:00:00Z</vt:filetime>
  </property>
  <property fmtid="{D5CDD505-2E9C-101B-9397-08002B2CF9AE}" pid="5" name="Producer">
    <vt:lpwstr>Microsoft® Word para Microsoft 365</vt:lpwstr>
  </property>
</Properties>
</file>